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413652" name="Picture">
</wp:docPr>
                  <a:graphic>
                    <a:graphicData uri="http://schemas.openxmlformats.org/drawingml/2006/picture">
                      <pic:pic>
                        <pic:nvPicPr>
                          <pic:cNvPr id="103141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6081311" name="Picture">
</wp:docPr>
                  <a:graphic>
                    <a:graphicData uri="http://schemas.openxmlformats.org/drawingml/2006/picture">
                      <pic:pic>
                        <pic:nvPicPr>
                          <pic:cNvPr id="2076081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6536678" name="Picture">
</wp:docPr>
                        <a:graphic>
                          <a:graphicData uri="http://schemas.openxmlformats.org/drawingml/2006/picture">
                            <pic:pic>
                              <pic:nvPicPr>
                                <pic:cNvPr id="286536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35460 Saint-Marc-le-Blanc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7656263" name="Picture">
</wp:docPr>
                  <a:graphic>
                    <a:graphicData uri="http://schemas.openxmlformats.org/drawingml/2006/picture">
                      <pic:pic>
                        <pic:nvPicPr>
                          <pic:cNvPr id="2057656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2925884" name="Picture">
</wp:docPr>
                  <a:graphic>
                    <a:graphicData uri="http://schemas.openxmlformats.org/drawingml/2006/picture">
                      <pic:pic>
                        <pic:nvPicPr>
                          <pic:cNvPr id="2052925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839578" name="Picture">
</wp:docPr>
                  <a:graphic>
                    <a:graphicData uri="http://schemas.openxmlformats.org/drawingml/2006/picture">
                      <pic:pic>
                        <pic:nvPicPr>
                          <pic:cNvPr id="148583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05953" name="Picture">
</wp:docPr>
                  <a:graphic>
                    <a:graphicData uri="http://schemas.openxmlformats.org/drawingml/2006/picture">
                      <pic:pic>
                        <pic:nvPicPr>
                          <pic:cNvPr id="31100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Saint-Marc-le-Blanc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937897" name="Picture">
</wp:docPr>
                  <a:graphic>
                    <a:graphicData uri="http://schemas.openxmlformats.org/drawingml/2006/picture">
                      <pic:pic>
                        <pic:nvPicPr>
                          <pic:cNvPr id="171493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91897" name="Picture">
</wp:docPr>
                        <a:graphic>
                          <a:graphicData uri="http://schemas.openxmlformats.org/drawingml/2006/picture">
                            <pic:pic>
                              <pic:nvPicPr>
                                <pic:cNvPr id="53891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14448" name="Picture">
</wp:docPr>
                        <a:graphic>
                          <a:graphicData uri="http://schemas.openxmlformats.org/drawingml/2006/picture">
                            <pic:pic>
                              <pic:nvPicPr>
                                <pic:cNvPr id="1743014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657129" name="Picture">
</wp:docPr>
                        <a:graphic>
                          <a:graphicData uri="http://schemas.openxmlformats.org/drawingml/2006/picture">
                            <pic:pic>
                              <pic:nvPicPr>
                                <pic:cNvPr id="1078657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64013" name="Picture">
</wp:docPr>
                        <a:graphic>
                          <a:graphicData uri="http://schemas.openxmlformats.org/drawingml/2006/picture">
                            <pic:pic>
                              <pic:nvPicPr>
                                <pic:cNvPr id="1180764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44547" name="Picture">
</wp:docPr>
                        <a:graphic>
                          <a:graphicData uri="http://schemas.openxmlformats.org/drawingml/2006/picture">
                            <pic:pic>
                              <pic:nvPicPr>
                                <pic:cNvPr id="9461445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732838" name="Picture">
</wp:docPr>
                        <a:graphic>
                          <a:graphicData uri="http://schemas.openxmlformats.org/drawingml/2006/picture">
                            <pic:pic>
                              <pic:nvPicPr>
                                <pic:cNvPr id="16337328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334743" name="Picture">
</wp:docPr>
                        <a:graphic>
                          <a:graphicData uri="http://schemas.openxmlformats.org/drawingml/2006/picture">
                            <pic:pic>
                              <pic:nvPicPr>
                                <pic:cNvPr id="21103347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055540" name="Picture">
</wp:docPr>
                        <a:graphic>
                          <a:graphicData uri="http://schemas.openxmlformats.org/drawingml/2006/picture">
                            <pic:pic>
                              <pic:nvPicPr>
                                <pic:cNvPr id="1572055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307603" name="Picture">
</wp:docPr>
                        <a:graphic>
                          <a:graphicData uri="http://schemas.openxmlformats.org/drawingml/2006/picture">
                            <pic:pic>
                              <pic:nvPicPr>
                                <pic:cNvPr id="12413076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863575" name="Picture">
</wp:docPr>
                        <a:graphic>
                          <a:graphicData uri="http://schemas.openxmlformats.org/drawingml/2006/picture">
                            <pic:pic>
                              <pic:nvPicPr>
                                <pic:cNvPr id="14518635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06427" name="Picture">
</wp:docPr>
                        <a:graphic>
                          <a:graphicData uri="http://schemas.openxmlformats.org/drawingml/2006/picture">
                            <pic:pic>
                              <pic:nvPicPr>
                                <pic:cNvPr id="1578606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533778" name="Picture">
</wp:docPr>
                        <a:graphic>
                          <a:graphicData uri="http://schemas.openxmlformats.org/drawingml/2006/picture">
                            <pic:pic>
                              <pic:nvPicPr>
                                <pic:cNvPr id="12635337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770507" name="Picture">
</wp:docPr>
                        <a:graphic>
                          <a:graphicData uri="http://schemas.openxmlformats.org/drawingml/2006/picture">
                            <pic:pic>
                              <pic:nvPicPr>
                                <pic:cNvPr id="20287705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341774" name="Picture">
</wp:docPr>
                        <a:graphic>
                          <a:graphicData uri="http://schemas.openxmlformats.org/drawingml/2006/picture">
                            <pic:pic>
                              <pic:nvPicPr>
                                <pic:cNvPr id="449341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990695" name="Picture">
</wp:docPr>
                        <a:graphic>
                          <a:graphicData uri="http://schemas.openxmlformats.org/drawingml/2006/picture">
                            <pic:pic>
                              <pic:nvPicPr>
                                <pic:cNvPr id="45399069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173013" name="Picture">
</wp:docPr>
                  <a:graphic>
                    <a:graphicData uri="http://schemas.openxmlformats.org/drawingml/2006/picture">
                      <pic:pic>
                        <pic:nvPicPr>
                          <pic:cNvPr id="199417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0403" name="Picture">
</wp:docPr>
                  <a:graphic>
                    <a:graphicData uri="http://schemas.openxmlformats.org/drawingml/2006/picture">
                      <pic:pic>
                        <pic:nvPicPr>
                          <pic:cNvPr id="11352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Saint-Marc-le-Blanc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12028" name="Picture">
</wp:docPr>
                  <a:graphic>
                    <a:graphicData uri="http://schemas.openxmlformats.org/drawingml/2006/picture">
                      <pic:pic>
                        <pic:nvPicPr>
                          <pic:cNvPr id="13431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Saint-marc-le-blanc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855186" name="Picture">
</wp:docPr>
                  <a:graphic>
                    <a:graphicData uri="http://schemas.openxmlformats.org/drawingml/2006/picture">
                      <pic:pic>
                        <pic:nvPicPr>
                          <pic:cNvPr id="9868551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21113" name="Picture">
</wp:docPr>
                  <a:graphic>
                    <a:graphicData uri="http://schemas.openxmlformats.org/drawingml/2006/picture">
                      <pic:pic>
                        <pic:nvPicPr>
                          <pic:cNvPr id="1651421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9555966" name="Picture">
</wp:docPr>
                  <a:graphic>
                    <a:graphicData uri="http://schemas.openxmlformats.org/drawingml/2006/picture">
                      <pic:pic>
                        <pic:nvPicPr>
                          <pic:cNvPr id="2795559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80770" name="Picture">
</wp:docPr>
                        <a:graphic>
                          <a:graphicData uri="http://schemas.openxmlformats.org/drawingml/2006/picture">
                            <pic:pic>
                              <pic:nvPicPr>
                                <pic:cNvPr id="1666380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88258" name="Picture">
</wp:docPr>
                  <a:graphic>
                    <a:graphicData uri="http://schemas.openxmlformats.org/drawingml/2006/picture">
                      <pic:pic>
                        <pic:nvPicPr>
                          <pic:cNvPr id="112228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24125" name="Picture">
</wp:docPr>
                  <a:graphic>
                    <a:graphicData uri="http://schemas.openxmlformats.org/drawingml/2006/picture">
                      <pic:pic>
                        <pic:nvPicPr>
                          <pic:cNvPr id="74952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Saint-Marc-le-Blanc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221065" name="Picture">
</wp:docPr>
                  <a:graphic>
                    <a:graphicData uri="http://schemas.openxmlformats.org/drawingml/2006/picture">
                      <pic:pic>
                        <pic:nvPicPr>
                          <pic:cNvPr id="148622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242459" name="Picture">
</wp:docPr>
                  <a:graphic>
                    <a:graphicData uri="http://schemas.openxmlformats.org/drawingml/2006/picture">
                      <pic:pic>
                        <pic:nvPicPr>
                          <pic:cNvPr id="4052424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71803" name="Picture">
</wp:docPr>
                  <a:graphic>
                    <a:graphicData uri="http://schemas.openxmlformats.org/drawingml/2006/picture">
                      <pic:pic>
                        <pic:nvPicPr>
                          <pic:cNvPr id="21340718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1073813" name="Picture">
</wp:docPr>
                  <a:graphic>
                    <a:graphicData uri="http://schemas.openxmlformats.org/drawingml/2006/picture">
                      <pic:pic>
                        <pic:nvPicPr>
                          <pic:cNvPr id="16110738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52807" name="Picture">
</wp:docPr>
                        <a:graphic>
                          <a:graphicData uri="http://schemas.openxmlformats.org/drawingml/2006/picture">
                            <pic:pic>
                              <pic:nvPicPr>
                                <pic:cNvPr id="1130528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00310" name="Picture">
</wp:docPr>
                        <a:graphic>
                          <a:graphicData uri="http://schemas.openxmlformats.org/drawingml/2006/picture">
                            <pic:pic>
                              <pic:nvPicPr>
                                <pic:cNvPr id="3812003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71698" name="Picture">
</wp:docPr>
                  <a:graphic>
                    <a:graphicData uri="http://schemas.openxmlformats.org/drawingml/2006/picture">
                      <pic:pic>
                        <pic:nvPicPr>
                          <pic:cNvPr id="201427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22590" name="Picture">
</wp:docPr>
                  <a:graphic>
                    <a:graphicData uri="http://schemas.openxmlformats.org/drawingml/2006/picture">
                      <pic:pic>
                        <pic:nvPicPr>
                          <pic:cNvPr id="87462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Saint-Marc-le-Blanc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84681" name="Picture">
</wp:docPr>
                  <a:graphic>
                    <a:graphicData uri="http://schemas.openxmlformats.org/drawingml/2006/picture">
                      <pic:pic>
                        <pic:nvPicPr>
                          <pic:cNvPr id="26068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5755" name="Picture">
</wp:docPr>
                  <a:graphic>
                    <a:graphicData uri="http://schemas.openxmlformats.org/drawingml/2006/picture">
                      <pic:pic>
                        <pic:nvPicPr>
                          <pic:cNvPr id="139557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05" name="Picture">
</wp:docPr>
                  <a:graphic>
                    <a:graphicData uri="http://schemas.openxmlformats.org/drawingml/2006/picture">
                      <pic:pic>
                        <pic:nvPicPr>
                          <pic:cNvPr id="1131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009317" name="Picture">
</wp:docPr>
                  <a:graphic>
                    <a:graphicData uri="http://schemas.openxmlformats.org/drawingml/2006/picture">
                      <pic:pic>
                        <pic:nvPicPr>
                          <pic:cNvPr id="15520093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370750" name="Picture">
</wp:docPr>
                        <a:graphic>
                          <a:graphicData uri="http://schemas.openxmlformats.org/drawingml/2006/picture">
                            <pic:pic>
                              <pic:nvPicPr>
                                <pic:cNvPr id="334370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86630" name="Picture">
</wp:docPr>
                  <a:graphic>
                    <a:graphicData uri="http://schemas.openxmlformats.org/drawingml/2006/picture">
                      <pic:pic>
                        <pic:nvPicPr>
                          <pic:cNvPr id="109878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289689" name="Picture">
</wp:docPr>
                  <a:graphic>
                    <a:graphicData uri="http://schemas.openxmlformats.org/drawingml/2006/picture">
                      <pic:pic>
                        <pic:nvPicPr>
                          <pic:cNvPr id="147128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Saint-Marc-le-Blanc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56585" name="Picture">
</wp:docPr>
                  <a:graphic>
                    <a:graphicData uri="http://schemas.openxmlformats.org/drawingml/2006/picture">
                      <pic:pic>
                        <pic:nvPicPr>
                          <pic:cNvPr id="167035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750058" name="Picture">
</wp:docPr>
                  <a:graphic>
                    <a:graphicData uri="http://schemas.openxmlformats.org/drawingml/2006/picture">
                      <pic:pic>
                        <pic:nvPicPr>
                          <pic:cNvPr id="2917500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315791" name="Picture">
</wp:docPr>
                  <a:graphic>
                    <a:graphicData uri="http://schemas.openxmlformats.org/drawingml/2006/picture">
                      <pic:pic>
                        <pic:nvPicPr>
                          <pic:cNvPr id="20243157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440633" name="Picture">
</wp:docPr>
                  <a:graphic>
                    <a:graphicData uri="http://schemas.openxmlformats.org/drawingml/2006/picture">
                      <pic:pic>
                        <pic:nvPicPr>
                          <pic:cNvPr id="6754406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339387" name="Picture">
</wp:docPr>
                        <a:graphic>
                          <a:graphicData uri="http://schemas.openxmlformats.org/drawingml/2006/picture">
                            <pic:pic>
                              <pic:nvPicPr>
                                <pic:cNvPr id="19733393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664077" name="Picture">
</wp:docPr>
                  <a:graphic>
                    <a:graphicData uri="http://schemas.openxmlformats.org/drawingml/2006/picture">
                      <pic:pic>
                        <pic:nvPicPr>
                          <pic:cNvPr id="193666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043591" name="Picture">
</wp:docPr>
                  <a:graphic>
                    <a:graphicData uri="http://schemas.openxmlformats.org/drawingml/2006/picture">
                      <pic:pic>
                        <pic:nvPicPr>
                          <pic:cNvPr id="189304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Saint-Marc-le-Blanc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378363" name="Picture">
</wp:docPr>
                  <a:graphic>
                    <a:graphicData uri="http://schemas.openxmlformats.org/drawingml/2006/picture">
                      <pic:pic>
                        <pic:nvPicPr>
                          <pic:cNvPr id="211837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782397" name="Picture">
</wp:docPr>
                  <a:graphic>
                    <a:graphicData uri="http://schemas.openxmlformats.org/drawingml/2006/picture">
                      <pic:pic>
                        <pic:nvPicPr>
                          <pic:cNvPr id="14677823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00213" name="Picture">
</wp:docPr>
                  <a:graphic>
                    <a:graphicData uri="http://schemas.openxmlformats.org/drawingml/2006/picture">
                      <pic:pic>
                        <pic:nvPicPr>
                          <pic:cNvPr id="5604002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7018863" name="Picture">
</wp:docPr>
                  <a:graphic>
                    <a:graphicData uri="http://schemas.openxmlformats.org/drawingml/2006/picture">
                      <pic:pic>
                        <pic:nvPicPr>
                          <pic:cNvPr id="1377018863"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28668" name="Picture">
</wp:docPr>
                        <a:graphic>
                          <a:graphicData uri="http://schemas.openxmlformats.org/drawingml/2006/picture">
                            <pic:pic>
                              <pic:nvPicPr>
                                <pic:cNvPr id="1026286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78149" name="Picture">
</wp:docPr>
                  <a:graphic>
                    <a:graphicData uri="http://schemas.openxmlformats.org/drawingml/2006/picture">
                      <pic:pic>
                        <pic:nvPicPr>
                          <pic:cNvPr id="171447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32260" name="Picture">
</wp:docPr>
                  <a:graphic>
                    <a:graphicData uri="http://schemas.openxmlformats.org/drawingml/2006/picture">
                      <pic:pic>
                        <pic:nvPicPr>
                          <pic:cNvPr id="13063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Saint-Marc-le-Blanc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873970" name="Picture">
</wp:docPr>
                  <a:graphic>
                    <a:graphicData uri="http://schemas.openxmlformats.org/drawingml/2006/picture">
                      <pic:pic>
                        <pic:nvPicPr>
                          <pic:cNvPr id="150987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"https://fiches-risques.brgm.fr/georisques/infosols/instruction/SSP000160501" \t "_blank" </w:instrText>
            </w:r>
            <w:r>
              <w:fldChar w:fldCharType="separate"/>
            </w:r>
            <w:r>
              <w:rPr>
                <w:rFonts w:ascii="Marianne" w:hAnsi="Marianne" w:eastAsia="Marianne" w:cs="Marianne"/>
                <w:sz w:val="14"/>
              </w:rPr>
              <w:t xml:space="preserve">SSP000160501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Vallée Olive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22952" name="Picture">
</wp:docPr>
                  <a:graphic>
                    <a:graphicData uri="http://schemas.openxmlformats.org/drawingml/2006/picture">
                      <pic:pic>
                        <pic:nvPicPr>
                          <pic:cNvPr id="197182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33987" name="Picture">
</wp:docPr>
                  <a:graphic>
                    <a:graphicData uri="http://schemas.openxmlformats.org/drawingml/2006/picture">
                      <pic:pic>
                        <pic:nvPicPr>
                          <pic:cNvPr id="189993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35460 Saint-Marc-le-Blanc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083200" name="Picture">
</wp:docPr>
                  <a:graphic>
                    <a:graphicData uri="http://schemas.openxmlformats.org/drawingml/2006/picture">
                      <pic:pic>
                        <pic:nvPicPr>
                          <pic:cNvPr id="147008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"https://fiches-risques.brgm.fr/georisques/casias/SSP4103454" \t "_blank" </w:instrText>
            </w:r>
            <w:r>
              <w:fldChar w:fldCharType="separate"/>
            </w:r>
            <w:r>
              <w:rPr>
                <w:rFonts w:ascii="Marianne" w:hAnsi="Marianne" w:eastAsia="Marianne" w:cs="Marianne"/>
                <w:sz w:val="14"/>
              </w:rPr>
              <w:t xml:space="preserve">SSP4103454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LAMBERT (SARL LES GRANITS Roger)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"https://fiches-risques.brgm.fr/georisques/casias/SSP4103283" \t "_blank" </w:instrText>
            </w:r>
            <w:r>
              <w:fldChar w:fldCharType="separate"/>
            </w:r>
            <w:r>
              <w:rPr>
                <w:rFonts w:ascii="Marianne" w:hAnsi="Marianne" w:eastAsia="Marianne" w:cs="Marianne"/>
                <w:sz w:val="14"/>
              </w:rPr>
              <w:t xml:space="preserve">SSP4103283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ROCHELLE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"https://fiches-risques.brgm.fr/georisques/casias/SSP3814430" \t "_blank" </w:instrText>
            </w:r>
            <w:r>
              <w:fldChar w:fldCharType="separate"/>
            </w:r>
            <w:r>
              <w:rPr>
                <w:rFonts w:ascii="Marianne" w:hAnsi="Marianne" w:eastAsia="Marianne" w:cs="Marianne"/>
                <w:sz w:val="14"/>
              </w:rPr>
              <w:t xml:space="preserve">SSP3814430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"https://fiches-risques.brgm.fr/georisques/casias/SSP3813522" \t "_blank" </w:instrText>
            </w:r>
            <w:r>
              <w:fldChar w:fldCharType="separate"/>
            </w:r>
            <w:r>
              <w:rPr>
                <w:rFonts w:ascii="Marianne" w:hAnsi="Marianne" w:eastAsia="Marianne" w:cs="Marianne"/>
                <w:sz w:val="14"/>
              </w:rPr>
              <w:t xml:space="preserve">SSP3813522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"https://fiches-risques.brgm.fr/georisques/casias/SSP3813357" \t "_blank" </w:instrText>
            </w:r>
            <w:r>
              <w:fldChar w:fldCharType="separate"/>
            </w:r>
            <w:r>
              <w:rPr>
                <w:rFonts w:ascii="Marianne" w:hAnsi="Marianne" w:eastAsia="Marianne" w:cs="Marianne"/>
                <w:sz w:val="14"/>
              </w:rPr>
              <w:t xml:space="preserve">SSP3813357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"https://fiches-risques.brgm.fr/georisques/casias/SSP3813097" \t "_blank" </w:instrText>
            </w:r>
            <w:r>
              <w:fldChar w:fldCharType="separate"/>
            </w:r>
            <w:r>
              <w:rPr>
                <w:rFonts w:ascii="Marianne" w:hAnsi="Marianne" w:eastAsia="Marianne" w:cs="Marianne"/>
                <w:sz w:val="14"/>
              </w:rPr>
              <w:t xml:space="preserve">SSP3813097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"https://fiches-risques.brgm.fr/georisques/casias/SSP465035" \t "_blank" </w:instrText>
            </w:r>
            <w:r>
              <w:fldChar w:fldCharType="separate"/>
            </w:r>
            <w:r>
              <w:rPr>
                <w:rFonts w:ascii="Marianne" w:hAnsi="Marianne" w:eastAsia="Marianne" w:cs="Marianne"/>
                <w:sz w:val="14"/>
              </w:rPr>
              <w:t xml:space="preserve">SSP465035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Consorts Rébillon (ex ROUSSEL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