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42544" name="Picture">
</wp:docPr>
                  <a:graphic>
                    <a:graphicData uri="http://schemas.openxmlformats.org/drawingml/2006/picture">
                      <pic:pic>
                        <pic:nvPicPr>
                          <pic:cNvPr id="131464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566147" name="Picture">
</wp:docPr>
                  <a:graphic>
                    <a:graphicData uri="http://schemas.openxmlformats.org/drawingml/2006/picture">
                      <pic:pic>
                        <pic:nvPicPr>
                          <pic:cNvPr id="1440566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423122" name="Picture">
</wp:docPr>
                        <a:graphic>
                          <a:graphicData uri="http://schemas.openxmlformats.org/drawingml/2006/picture">
                            <pic:pic>
                              <pic:nvPicPr>
                                <pic:cNvPr id="965423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35460 Saint-Marc-le-Blanc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87405" name="Picture">
</wp:docPr>
                  <a:graphic>
                    <a:graphicData uri="http://schemas.openxmlformats.org/drawingml/2006/picture">
                      <pic:pic>
                        <pic:nvPicPr>
                          <pic:cNvPr id="39287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303118" name="Picture">
</wp:docPr>
                  <a:graphic>
                    <a:graphicData uri="http://schemas.openxmlformats.org/drawingml/2006/picture">
                      <pic:pic>
                        <pic:nvPicPr>
                          <pic:cNvPr id="379303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64748" name="Picture">
</wp:docPr>
                  <a:graphic>
                    <a:graphicData uri="http://schemas.openxmlformats.org/drawingml/2006/picture">
                      <pic:pic>
                        <pic:nvPicPr>
                          <pic:cNvPr id="94426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10480" name="Picture">
</wp:docPr>
                  <a:graphic>
                    <a:graphicData uri="http://schemas.openxmlformats.org/drawingml/2006/picture">
                      <pic:pic>
                        <pic:nvPicPr>
                          <pic:cNvPr id="48301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6739" name="Picture">
</wp:docPr>
                  <a:graphic>
                    <a:graphicData uri="http://schemas.openxmlformats.org/drawingml/2006/picture">
                      <pic:pic>
                        <pic:nvPicPr>
                          <pic:cNvPr id="3030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30404" name="Picture">
</wp:docPr>
                        <a:graphic>
                          <a:graphicData uri="http://schemas.openxmlformats.org/drawingml/2006/picture">
                            <pic:pic>
                              <pic:nvPicPr>
                                <pic:cNvPr id="1876430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46353" name="Picture">
</wp:docPr>
                        <a:graphic>
                          <a:graphicData uri="http://schemas.openxmlformats.org/drawingml/2006/picture">
                            <pic:pic>
                              <pic:nvPicPr>
                                <pic:cNvPr id="1440646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692232" name="Picture">
</wp:docPr>
                        <a:graphic>
                          <a:graphicData uri="http://schemas.openxmlformats.org/drawingml/2006/picture">
                            <pic:pic>
                              <pic:nvPicPr>
                                <pic:cNvPr id="1781692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721266" name="Picture">
</wp:docPr>
                        <a:graphic>
                          <a:graphicData uri="http://schemas.openxmlformats.org/drawingml/2006/picture">
                            <pic:pic>
                              <pic:nvPicPr>
                                <pic:cNvPr id="991721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55384" name="Picture">
</wp:docPr>
                        <a:graphic>
                          <a:graphicData uri="http://schemas.openxmlformats.org/drawingml/2006/picture">
                            <pic:pic>
                              <pic:nvPicPr>
                                <pic:cNvPr id="686655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006732" name="Picture">
</wp:docPr>
                        <a:graphic>
                          <a:graphicData uri="http://schemas.openxmlformats.org/drawingml/2006/picture">
                            <pic:pic>
                              <pic:nvPicPr>
                                <pic:cNvPr id="927006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279769" name="Picture">
</wp:docPr>
                        <a:graphic>
                          <a:graphicData uri="http://schemas.openxmlformats.org/drawingml/2006/picture">
                            <pic:pic>
                              <pic:nvPicPr>
                                <pic:cNvPr id="5062797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25670" name="Picture">
</wp:docPr>
                        <a:graphic>
                          <a:graphicData uri="http://schemas.openxmlformats.org/drawingml/2006/picture">
                            <pic:pic>
                              <pic:nvPicPr>
                                <pic:cNvPr id="1896125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355584" name="Picture">
</wp:docPr>
                        <a:graphic>
                          <a:graphicData uri="http://schemas.openxmlformats.org/drawingml/2006/picture">
                            <pic:pic>
                              <pic:nvPicPr>
                                <pic:cNvPr id="1173355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3853" name="Picture">
</wp:docPr>
                        <a:graphic>
                          <a:graphicData uri="http://schemas.openxmlformats.org/drawingml/2006/picture">
                            <pic:pic>
                              <pic:nvPicPr>
                                <pic:cNvPr id="42163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39348" name="Picture">
</wp:docPr>
                        <a:graphic>
                          <a:graphicData uri="http://schemas.openxmlformats.org/drawingml/2006/picture">
                            <pic:pic>
                              <pic:nvPicPr>
                                <pic:cNvPr id="759939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42214" name="Picture">
</wp:docPr>
                        <a:graphic>
                          <a:graphicData uri="http://schemas.openxmlformats.org/drawingml/2006/picture">
                            <pic:pic>
                              <pic:nvPicPr>
                                <pic:cNvPr id="909742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43915" name="Picture">
</wp:docPr>
                        <a:graphic>
                          <a:graphicData uri="http://schemas.openxmlformats.org/drawingml/2006/picture">
                            <pic:pic>
                              <pic:nvPicPr>
                                <pic:cNvPr id="13360439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21358" name="Picture">
</wp:docPr>
                        <a:graphic>
                          <a:graphicData uri="http://schemas.openxmlformats.org/drawingml/2006/picture">
                            <pic:pic>
                              <pic:nvPicPr>
                                <pic:cNvPr id="1292421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03921" name="Picture">
</wp:docPr>
                        <a:graphic>
                          <a:graphicData uri="http://schemas.openxmlformats.org/drawingml/2006/picture">
                            <pic:pic>
                              <pic:nvPicPr>
                                <pic:cNvPr id="4157039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03521" name="Picture">
</wp:docPr>
                  <a:graphic>
                    <a:graphicData uri="http://schemas.openxmlformats.org/drawingml/2006/picture">
                      <pic:pic>
                        <pic:nvPicPr>
                          <pic:cNvPr id="76830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65945" name="Picture">
</wp:docPr>
                  <a:graphic>
                    <a:graphicData uri="http://schemas.openxmlformats.org/drawingml/2006/picture">
                      <pic:pic>
                        <pic:nvPicPr>
                          <pic:cNvPr id="113536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64577" name="Picture">
</wp:docPr>
                  <a:graphic>
                    <a:graphicData uri="http://schemas.openxmlformats.org/drawingml/2006/picture">
                      <pic:pic>
                        <pic:nvPicPr>
                          <pic:cNvPr id="154686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Saint-marc-le-blanc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46348" name="Picture">
</wp:docPr>
                  <a:graphic>
                    <a:graphicData uri="http://schemas.openxmlformats.org/drawingml/2006/picture">
                      <pic:pic>
                        <pic:nvPicPr>
                          <pic:cNvPr id="302046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81381" name="Picture">
</wp:docPr>
                  <a:graphic>
                    <a:graphicData uri="http://schemas.openxmlformats.org/drawingml/2006/picture">
                      <pic:pic>
                        <pic:nvPicPr>
                          <pic:cNvPr id="1875281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385883" name="Picture">
</wp:docPr>
                  <a:graphic>
                    <a:graphicData uri="http://schemas.openxmlformats.org/drawingml/2006/picture">
                      <pic:pic>
                        <pic:nvPicPr>
                          <pic:cNvPr id="7413858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10692" name="Picture">
</wp:docPr>
                        <a:graphic>
                          <a:graphicData uri="http://schemas.openxmlformats.org/drawingml/2006/picture">
                            <pic:pic>
                              <pic:nvPicPr>
                                <pic:cNvPr id="1399310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53162" name="Picture">
</wp:docPr>
                  <a:graphic>
                    <a:graphicData uri="http://schemas.openxmlformats.org/drawingml/2006/picture">
                      <pic:pic>
                        <pic:nvPicPr>
                          <pic:cNvPr id="28915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3270" name="Picture">
</wp:docPr>
                  <a:graphic>
                    <a:graphicData uri="http://schemas.openxmlformats.org/drawingml/2006/picture">
                      <pic:pic>
                        <pic:nvPicPr>
                          <pic:cNvPr id="8187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44871" name="Picture">
</wp:docPr>
                  <a:graphic>
                    <a:graphicData uri="http://schemas.openxmlformats.org/drawingml/2006/picture">
                      <pic:pic>
                        <pic:nvPicPr>
                          <pic:cNvPr id="176374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79898" name="Picture">
</wp:docPr>
                  <a:graphic>
                    <a:graphicData uri="http://schemas.openxmlformats.org/drawingml/2006/picture">
                      <pic:pic>
                        <pic:nvPicPr>
                          <pic:cNvPr id="781579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70070" name="Picture">
</wp:docPr>
                  <a:graphic>
                    <a:graphicData uri="http://schemas.openxmlformats.org/drawingml/2006/picture">
                      <pic:pic>
                        <pic:nvPicPr>
                          <pic:cNvPr id="328770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86744" name="Picture">
</wp:docPr>
                  <a:graphic>
                    <a:graphicData uri="http://schemas.openxmlformats.org/drawingml/2006/picture">
                      <pic:pic>
                        <pic:nvPicPr>
                          <pic:cNvPr id="120286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47805" name="Picture">
</wp:docPr>
                        <a:graphic>
                          <a:graphicData uri="http://schemas.openxmlformats.org/drawingml/2006/picture">
                            <pic:pic>
                              <pic:nvPicPr>
                                <pic:cNvPr id="1154847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13489" name="Picture">
</wp:docPr>
                        <a:graphic>
                          <a:graphicData uri="http://schemas.openxmlformats.org/drawingml/2006/picture">
                            <pic:pic>
                              <pic:nvPicPr>
                                <pic:cNvPr id="1354013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73414" name="Picture">
</wp:docPr>
                  <a:graphic>
                    <a:graphicData uri="http://schemas.openxmlformats.org/drawingml/2006/picture">
                      <pic:pic>
                        <pic:nvPicPr>
                          <pic:cNvPr id="95057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15747" name="Picture">
</wp:docPr>
                  <a:graphic>
                    <a:graphicData uri="http://schemas.openxmlformats.org/drawingml/2006/picture">
                      <pic:pic>
                        <pic:nvPicPr>
                          <pic:cNvPr id="152301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32906" name="Picture">
</wp:docPr>
                  <a:graphic>
                    <a:graphicData uri="http://schemas.openxmlformats.org/drawingml/2006/picture">
                      <pic:pic>
                        <pic:nvPicPr>
                          <pic:cNvPr id="128853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60764" name="Picture">
</wp:docPr>
                  <a:graphic>
                    <a:graphicData uri="http://schemas.openxmlformats.org/drawingml/2006/picture">
                      <pic:pic>
                        <pic:nvPicPr>
                          <pic:cNvPr id="452260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34022" name="Picture">
</wp:docPr>
                  <a:graphic>
                    <a:graphicData uri="http://schemas.openxmlformats.org/drawingml/2006/picture">
                      <pic:pic>
                        <pic:nvPicPr>
                          <pic:cNvPr id="473534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692619" name="Picture">
</wp:docPr>
                  <a:graphic>
                    <a:graphicData uri="http://schemas.openxmlformats.org/drawingml/2006/picture">
                      <pic:pic>
                        <pic:nvPicPr>
                          <pic:cNvPr id="1844692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54160" name="Picture">
</wp:docPr>
                        <a:graphic>
                          <a:graphicData uri="http://schemas.openxmlformats.org/drawingml/2006/picture">
                            <pic:pic>
                              <pic:nvPicPr>
                                <pic:cNvPr id="1721954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11121" name="Picture">
</wp:docPr>
                  <a:graphic>
                    <a:graphicData uri="http://schemas.openxmlformats.org/drawingml/2006/picture">
                      <pic:pic>
                        <pic:nvPicPr>
                          <pic:cNvPr id="35381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34584" name="Picture">
</wp:docPr>
                  <a:graphic>
                    <a:graphicData uri="http://schemas.openxmlformats.org/drawingml/2006/picture">
                      <pic:pic>
                        <pic:nvPicPr>
                          <pic:cNvPr id="176923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01967" name="Picture">
</wp:docPr>
                  <a:graphic>
                    <a:graphicData uri="http://schemas.openxmlformats.org/drawingml/2006/picture">
                      <pic:pic>
                        <pic:nvPicPr>
                          <pic:cNvPr id="36000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03404" name="Picture">
</wp:docPr>
                  <a:graphic>
                    <a:graphicData uri="http://schemas.openxmlformats.org/drawingml/2006/picture">
                      <pic:pic>
                        <pic:nvPicPr>
                          <pic:cNvPr id="985503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29222" name="Picture">
</wp:docPr>
                  <a:graphic>
                    <a:graphicData uri="http://schemas.openxmlformats.org/drawingml/2006/picture">
                      <pic:pic>
                        <pic:nvPicPr>
                          <pic:cNvPr id="338229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967114" name="Picture">
</wp:docPr>
                  <a:graphic>
                    <a:graphicData uri="http://schemas.openxmlformats.org/drawingml/2006/picture">
                      <pic:pic>
                        <pic:nvPicPr>
                          <pic:cNvPr id="10469671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957158" name="Picture">
</wp:docPr>
                        <a:graphic>
                          <a:graphicData uri="http://schemas.openxmlformats.org/drawingml/2006/picture">
                            <pic:pic>
                              <pic:nvPicPr>
                                <pic:cNvPr id="13269571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95292" name="Picture">
</wp:docPr>
                  <a:graphic>
                    <a:graphicData uri="http://schemas.openxmlformats.org/drawingml/2006/picture">
                      <pic:pic>
                        <pic:nvPicPr>
                          <pic:cNvPr id="146209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89836" name="Picture">
</wp:docPr>
                  <a:graphic>
                    <a:graphicData uri="http://schemas.openxmlformats.org/drawingml/2006/picture">
                      <pic:pic>
                        <pic:nvPicPr>
                          <pic:cNvPr id="64278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778822" name="Picture">
</wp:docPr>
                  <a:graphic>
                    <a:graphicData uri="http://schemas.openxmlformats.org/drawingml/2006/picture">
                      <pic:pic>
                        <pic:nvPicPr>
                          <pic:cNvPr id="33777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65033" name="Picture">
</wp:docPr>
                  <a:graphic>
                    <a:graphicData uri="http://schemas.openxmlformats.org/drawingml/2006/picture">
                      <pic:pic>
                        <pic:nvPicPr>
                          <pic:cNvPr id="3594650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46120" name="Picture">
</wp:docPr>
                  <a:graphic>
                    <a:graphicData uri="http://schemas.openxmlformats.org/drawingml/2006/picture">
                      <pic:pic>
                        <pic:nvPicPr>
                          <pic:cNvPr id="2026346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705186" name="Picture">
</wp:docPr>
                  <a:graphic>
                    <a:graphicData uri="http://schemas.openxmlformats.org/drawingml/2006/picture">
                      <pic:pic>
                        <pic:nvPicPr>
                          <pic:cNvPr id="432705186"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717195" name="Picture">
</wp:docPr>
                        <a:graphic>
                          <a:graphicData uri="http://schemas.openxmlformats.org/drawingml/2006/picture">
                            <pic:pic>
                              <pic:nvPicPr>
                                <pic:cNvPr id="13567171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52859" name="Picture">
</wp:docPr>
                  <a:graphic>
                    <a:graphicData uri="http://schemas.openxmlformats.org/drawingml/2006/picture">
                      <pic:pic>
                        <pic:nvPicPr>
                          <pic:cNvPr id="145265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13945" name="Picture">
</wp:docPr>
                  <a:graphic>
                    <a:graphicData uri="http://schemas.openxmlformats.org/drawingml/2006/picture">
                      <pic:pic>
                        <pic:nvPicPr>
                          <pic:cNvPr id="73731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81544" name="Picture">
</wp:docPr>
                  <a:graphic>
                    <a:graphicData uri="http://schemas.openxmlformats.org/drawingml/2006/picture">
                      <pic:pic>
                        <pic:nvPicPr>
                          <pic:cNvPr id="87778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"https://fiches-risques.brgm.fr/georisques/infosols/instruction/SSP000160501" \t "_blank" </w:instrText>
            </w:r>
            <w:r>
              <w:fldChar w:fldCharType="separate"/>
            </w:r>
            <w:r>
              <w:rPr>
                <w:rFonts w:ascii="Marianne" w:hAnsi="Marianne" w:eastAsia="Marianne" w:cs="Marianne"/>
                <w:sz w:val="14"/>
              </w:rPr>
              <w:t xml:space="preserve">SSP000160501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Vallée Olive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43252" name="Picture">
</wp:docPr>
                  <a:graphic>
                    <a:graphicData uri="http://schemas.openxmlformats.org/drawingml/2006/picture">
                      <pic:pic>
                        <pic:nvPicPr>
                          <pic:cNvPr id="107254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20147" name="Picture">
</wp:docPr>
                  <a:graphic>
                    <a:graphicData uri="http://schemas.openxmlformats.org/drawingml/2006/picture">
                      <pic:pic>
                        <pic:nvPicPr>
                          <pic:cNvPr id="18169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Saint-Marc-le-Blanc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20808" name="Picture">
</wp:docPr>
                  <a:graphic>
                    <a:graphicData uri="http://schemas.openxmlformats.org/drawingml/2006/picture">
                      <pic:pic>
                        <pic:nvPicPr>
                          <pic:cNvPr id="39512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"https://fiches-risques.brgm.fr/georisques/casias/SSP4103454" \t "_blank" </w:instrText>
            </w:r>
            <w:r>
              <w:fldChar w:fldCharType="separate"/>
            </w:r>
            <w:r>
              <w:rPr>
                <w:rFonts w:ascii="Marianne" w:hAnsi="Marianne" w:eastAsia="Marianne" w:cs="Marianne"/>
                <w:sz w:val="14"/>
              </w:rPr>
              <w:t xml:space="preserve">SSP4103454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LAMBERT (SARL LES GRANITS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"https://fiches-risques.brgm.fr/georisques/casias/SSP4103283" \t "_blank" </w:instrText>
            </w:r>
            <w:r>
              <w:fldChar w:fldCharType="separate"/>
            </w:r>
            <w:r>
              <w:rPr>
                <w:rFonts w:ascii="Marianne" w:hAnsi="Marianne" w:eastAsia="Marianne" w:cs="Marianne"/>
                <w:sz w:val="14"/>
              </w:rPr>
              <w:t xml:space="preserve">SSP4103283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ROCHELLE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"https://fiches-risques.brgm.fr/georisques/casias/SSP3814430" \t "_blank" </w:instrText>
            </w:r>
            <w:r>
              <w:fldChar w:fldCharType="separate"/>
            </w:r>
            <w:r>
              <w:rPr>
                <w:rFonts w:ascii="Marianne" w:hAnsi="Marianne" w:eastAsia="Marianne" w:cs="Marianne"/>
                <w:sz w:val="14"/>
              </w:rPr>
              <w:t xml:space="preserve">SSP3814430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"https://fiches-risques.brgm.fr/georisques/casias/SSP3813357" \t "_blank" </w:instrText>
            </w:r>
            <w:r>
              <w:fldChar w:fldCharType="separate"/>
            </w:r>
            <w:r>
              <w:rPr>
                <w:rFonts w:ascii="Marianne" w:hAnsi="Marianne" w:eastAsia="Marianne" w:cs="Marianne"/>
                <w:sz w:val="14"/>
              </w:rPr>
              <w:t xml:space="preserve">SSP3813357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"https://fiches-risques.brgm.fr/georisques/casias/SSP3813097" \t "_blank" </w:instrText>
            </w:r>
            <w:r>
              <w:fldChar w:fldCharType="separate"/>
            </w:r>
            <w:r>
              <w:rPr>
                <w:rFonts w:ascii="Marianne" w:hAnsi="Marianne" w:eastAsia="Marianne" w:cs="Marianne"/>
                <w:sz w:val="14"/>
              </w:rPr>
              <w:t xml:space="preserve">SSP3813097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"https://fiches-risques.brgm.fr/georisques/casias/SSP465035" \t "_blank" </w:instrText>
            </w:r>
            <w:r>
              <w:fldChar w:fldCharType="separate"/>
            </w:r>
            <w:r>
              <w:rPr>
                <w:rFonts w:ascii="Marianne" w:hAnsi="Marianne" w:eastAsia="Marianne" w:cs="Marianne"/>
                <w:sz w:val="14"/>
              </w:rPr>
              <w:t xml:space="preserve">SSP465035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Consorts Rébillon (ex ROUSSEL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