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09636" name="Picture">
</wp:docPr>
                  <a:graphic>
                    <a:graphicData uri="http://schemas.openxmlformats.org/drawingml/2006/picture">
                      <pic:pic>
                        <pic:nvPicPr>
                          <pic:cNvPr id="53060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4761512" name="Picture">
</wp:docPr>
                  <a:graphic>
                    <a:graphicData uri="http://schemas.openxmlformats.org/drawingml/2006/picture">
                      <pic:pic>
                        <pic:nvPicPr>
                          <pic:cNvPr id="1674761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9678930" name="Picture">
</wp:docPr>
                        <a:graphic>
                          <a:graphicData uri="http://schemas.openxmlformats.org/drawingml/2006/picture">
                            <pic:pic>
                              <pic:nvPicPr>
                                <pic:cNvPr id="13396789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23460 Saint-Marc-à-Loubaud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972357" name="Picture">
</wp:docPr>
                  <a:graphic>
                    <a:graphicData uri="http://schemas.openxmlformats.org/drawingml/2006/picture">
                      <pic:pic>
                        <pic:nvPicPr>
                          <pic:cNvPr id="681972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4360018" name="Picture">
</wp:docPr>
                  <a:graphic>
                    <a:graphicData uri="http://schemas.openxmlformats.org/drawingml/2006/picture">
                      <pic:pic>
                        <pic:nvPicPr>
                          <pic:cNvPr id="324360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049779" name="Picture">
</wp:docPr>
                  <a:graphic>
                    <a:graphicData uri="http://schemas.openxmlformats.org/drawingml/2006/picture">
                      <pic:pic>
                        <pic:nvPicPr>
                          <pic:cNvPr id="84904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604771" name="Picture">
</wp:docPr>
                  <a:graphic>
                    <a:graphicData uri="http://schemas.openxmlformats.org/drawingml/2006/picture">
                      <pic:pic>
                        <pic:nvPicPr>
                          <pic:cNvPr id="194160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Saint-Marc-à-Loubaud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023528" name="Picture">
</wp:docPr>
                  <a:graphic>
                    <a:graphicData uri="http://schemas.openxmlformats.org/drawingml/2006/picture">
                      <pic:pic>
                        <pic:nvPicPr>
                          <pic:cNvPr id="162702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02494" name="Picture">
</wp:docPr>
                        <a:graphic>
                          <a:graphicData uri="http://schemas.openxmlformats.org/drawingml/2006/picture">
                            <pic:pic>
                              <pic:nvPicPr>
                                <pic:cNvPr id="189302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21626" name="Picture">
</wp:docPr>
                        <a:graphic>
                          <a:graphicData uri="http://schemas.openxmlformats.org/drawingml/2006/picture">
                            <pic:pic>
                              <pic:nvPicPr>
                                <pic:cNvPr id="1399521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684329" name="Picture">
</wp:docPr>
                        <a:graphic>
                          <a:graphicData uri="http://schemas.openxmlformats.org/drawingml/2006/picture">
                            <pic:pic>
                              <pic:nvPicPr>
                                <pic:cNvPr id="952684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423457" name="Picture">
</wp:docPr>
                        <a:graphic>
                          <a:graphicData uri="http://schemas.openxmlformats.org/drawingml/2006/picture">
                            <pic:pic>
                              <pic:nvPicPr>
                                <pic:cNvPr id="2114423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443580" name="Picture">
</wp:docPr>
                        <a:graphic>
                          <a:graphicData uri="http://schemas.openxmlformats.org/drawingml/2006/picture">
                            <pic:pic>
                              <pic:nvPicPr>
                                <pic:cNvPr id="495443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656648" name="Picture">
</wp:docPr>
                        <a:graphic>
                          <a:graphicData uri="http://schemas.openxmlformats.org/drawingml/2006/picture">
                            <pic:pic>
                              <pic:nvPicPr>
                                <pic:cNvPr id="11066566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331463" name="Picture">
</wp:docPr>
                        <a:graphic>
                          <a:graphicData uri="http://schemas.openxmlformats.org/drawingml/2006/picture">
                            <pic:pic>
                              <pic:nvPicPr>
                                <pic:cNvPr id="10043314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72608" name="Picture">
</wp:docPr>
                        <a:graphic>
                          <a:graphicData uri="http://schemas.openxmlformats.org/drawingml/2006/picture">
                            <pic:pic>
                              <pic:nvPicPr>
                                <pic:cNvPr id="1421372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411164" name="Picture">
</wp:docPr>
                        <a:graphic>
                          <a:graphicData uri="http://schemas.openxmlformats.org/drawingml/2006/picture">
                            <pic:pic>
                              <pic:nvPicPr>
                                <pic:cNvPr id="14944111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826044" name="Picture">
</wp:docPr>
                        <a:graphic>
                          <a:graphicData uri="http://schemas.openxmlformats.org/drawingml/2006/picture">
                            <pic:pic>
                              <pic:nvPicPr>
                                <pic:cNvPr id="718826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685012" name="Picture">
</wp:docPr>
                        <a:graphic>
                          <a:graphicData uri="http://schemas.openxmlformats.org/drawingml/2006/picture">
                            <pic:pic>
                              <pic:nvPicPr>
                                <pic:cNvPr id="1683685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647878" name="Picture">
</wp:docPr>
                        <a:graphic>
                          <a:graphicData uri="http://schemas.openxmlformats.org/drawingml/2006/picture">
                            <pic:pic>
                              <pic:nvPicPr>
                                <pic:cNvPr id="17136478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779368" name="Picture">
</wp:docPr>
                        <a:graphic>
                          <a:graphicData uri="http://schemas.openxmlformats.org/drawingml/2006/picture">
                            <pic:pic>
                              <pic:nvPicPr>
                                <pic:cNvPr id="9767793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17962" name="Picture">
</wp:docPr>
                        <a:graphic>
                          <a:graphicData uri="http://schemas.openxmlformats.org/drawingml/2006/picture">
                            <pic:pic>
                              <pic:nvPicPr>
                                <pic:cNvPr id="1336517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106703" name="Picture">
</wp:docPr>
                        <a:graphic>
                          <a:graphicData uri="http://schemas.openxmlformats.org/drawingml/2006/picture">
                            <pic:pic>
                              <pic:nvPicPr>
                                <pic:cNvPr id="20671067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662896" name="Picture">
</wp:docPr>
                        <a:graphic>
                          <a:graphicData uri="http://schemas.openxmlformats.org/drawingml/2006/picture">
                            <pic:pic>
                              <pic:nvPicPr>
                                <pic:cNvPr id="2736628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11752" name="Picture">
</wp:docPr>
                        <a:graphic>
                          <a:graphicData uri="http://schemas.openxmlformats.org/drawingml/2006/picture">
                            <pic:pic>
                              <pic:nvPicPr>
                                <pic:cNvPr id="16112117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612256" name="Picture">
</wp:docPr>
                        <a:graphic>
                          <a:graphicData uri="http://schemas.openxmlformats.org/drawingml/2006/picture">
                            <pic:pic>
                              <pic:nvPicPr>
                                <pic:cNvPr id="3976122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43581" name="Picture">
</wp:docPr>
                  <a:graphic>
                    <a:graphicData uri="http://schemas.openxmlformats.org/drawingml/2006/picture">
                      <pic:pic>
                        <pic:nvPicPr>
                          <pic:cNvPr id="210414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52288" name="Picture">
</wp:docPr>
                  <a:graphic>
                    <a:graphicData uri="http://schemas.openxmlformats.org/drawingml/2006/picture">
                      <pic:pic>
                        <pic:nvPicPr>
                          <pic:cNvPr id="61025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Saint-Marc-à-Loubaud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29742" name="Picture">
</wp:docPr>
                  <a:graphic>
                    <a:graphicData uri="http://schemas.openxmlformats.org/drawingml/2006/picture">
                      <pic:pic>
                        <pic:nvPicPr>
                          <pic:cNvPr id="183382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Saint-marc-a-loubaud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318796" name="Picture">
</wp:docPr>
                  <a:graphic>
                    <a:graphicData uri="http://schemas.openxmlformats.org/drawingml/2006/picture">
                      <pic:pic>
                        <pic:nvPicPr>
                          <pic:cNvPr id="8543187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32382" name="Picture">
</wp:docPr>
                  <a:graphic>
                    <a:graphicData uri="http://schemas.openxmlformats.org/drawingml/2006/picture">
                      <pic:pic>
                        <pic:nvPicPr>
                          <pic:cNvPr id="743432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8612884" name="Picture">
</wp:docPr>
                  <a:graphic>
                    <a:graphicData uri="http://schemas.openxmlformats.org/drawingml/2006/picture">
                      <pic:pic>
                        <pic:nvPicPr>
                          <pic:cNvPr id="7886128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664502" name="Picture">
</wp:docPr>
                        <a:graphic>
                          <a:graphicData uri="http://schemas.openxmlformats.org/drawingml/2006/picture">
                            <pic:pic>
                              <pic:nvPicPr>
                                <pic:cNvPr id="538664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44807" name="Picture">
</wp:docPr>
                  <a:graphic>
                    <a:graphicData uri="http://schemas.openxmlformats.org/drawingml/2006/picture">
                      <pic:pic>
                        <pic:nvPicPr>
                          <pic:cNvPr id="167714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543964" name="Picture">
</wp:docPr>
                  <a:graphic>
                    <a:graphicData uri="http://schemas.openxmlformats.org/drawingml/2006/picture">
                      <pic:pic>
                        <pic:nvPicPr>
                          <pic:cNvPr id="119854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Saint-Marc-à-Loubaud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720170" name="Picture">
</wp:docPr>
                  <a:graphic>
                    <a:graphicData uri="http://schemas.openxmlformats.org/drawingml/2006/picture">
                      <pic:pic>
                        <pic:nvPicPr>
                          <pic:cNvPr id="102972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Saint-marc-a-loubaud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324480" name="Picture">
</wp:docPr>
                  <a:graphic>
                    <a:graphicData uri="http://schemas.openxmlformats.org/drawingml/2006/picture">
                      <pic:pic>
                        <pic:nvPicPr>
                          <pic:cNvPr id="17603244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48362" name="Picture">
</wp:docPr>
                  <a:graphic>
                    <a:graphicData uri="http://schemas.openxmlformats.org/drawingml/2006/picture">
                      <pic:pic>
                        <pic:nvPicPr>
                          <pic:cNvPr id="20684483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5585147" name="Picture">
</wp:docPr>
                  <a:graphic>
                    <a:graphicData uri="http://schemas.openxmlformats.org/drawingml/2006/picture">
                      <pic:pic>
                        <pic:nvPicPr>
                          <pic:cNvPr id="12455851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171437" name="Picture">
</wp:docPr>
                        <a:graphic>
                          <a:graphicData uri="http://schemas.openxmlformats.org/drawingml/2006/picture">
                            <pic:pic>
                              <pic:nvPicPr>
                                <pic:cNvPr id="7491714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180347" name="Picture">
</wp:docPr>
                        <a:graphic>
                          <a:graphicData uri="http://schemas.openxmlformats.org/drawingml/2006/picture">
                            <pic:pic>
                              <pic:nvPicPr>
                                <pic:cNvPr id="8801803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527362" name="Picture">
</wp:docPr>
                  <a:graphic>
                    <a:graphicData uri="http://schemas.openxmlformats.org/drawingml/2006/picture">
                      <pic:pic>
                        <pic:nvPicPr>
                          <pic:cNvPr id="59252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937466" name="Picture">
</wp:docPr>
                  <a:graphic>
                    <a:graphicData uri="http://schemas.openxmlformats.org/drawingml/2006/picture">
                      <pic:pic>
                        <pic:nvPicPr>
                          <pic:cNvPr id="176093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Saint-Marc-à-Loubaud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178480" name="Picture">
</wp:docPr>
                  <a:graphic>
                    <a:graphicData uri="http://schemas.openxmlformats.org/drawingml/2006/picture">
                      <pic:pic>
                        <pic:nvPicPr>
                          <pic:cNvPr id="37117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Saint-marc-a-loubaud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892884" name="Picture">
</wp:docPr>
                  <a:graphic>
                    <a:graphicData uri="http://schemas.openxmlformats.org/drawingml/2006/picture">
                      <pic:pic>
                        <pic:nvPicPr>
                          <pic:cNvPr id="17608928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764844" name="Picture">
</wp:docPr>
                  <a:graphic>
                    <a:graphicData uri="http://schemas.openxmlformats.org/drawingml/2006/picture">
                      <pic:pic>
                        <pic:nvPicPr>
                          <pic:cNvPr id="1215764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67381" name="Picture">
</wp:docPr>
                  <a:graphic>
                    <a:graphicData uri="http://schemas.openxmlformats.org/drawingml/2006/picture">
                      <pic:pic>
                        <pic:nvPicPr>
                          <pic:cNvPr id="1726673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430394" name="Picture">
</wp:docPr>
                        <a:graphic>
                          <a:graphicData uri="http://schemas.openxmlformats.org/drawingml/2006/picture">
                            <pic:pic>
                              <pic:nvPicPr>
                                <pic:cNvPr id="1563430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58832" name="Picture">
</wp:docPr>
                  <a:graphic>
                    <a:graphicData uri="http://schemas.openxmlformats.org/drawingml/2006/picture">
                      <pic:pic>
                        <pic:nvPicPr>
                          <pic:cNvPr id="3635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029361" name="Picture">
</wp:docPr>
                  <a:graphic>
                    <a:graphicData uri="http://schemas.openxmlformats.org/drawingml/2006/picture">
                      <pic:pic>
                        <pic:nvPicPr>
                          <pic:cNvPr id="126302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Saint-Marc-à-Loubaud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98438" name="Picture">
</wp:docPr>
                  <a:graphic>
                    <a:graphicData uri="http://schemas.openxmlformats.org/drawingml/2006/picture">
                      <pic:pic>
                        <pic:nvPicPr>
                          <pic:cNvPr id="198919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Saint-marc-a-loubaud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978566" name="Picture">
</wp:docPr>
                  <a:graphic>
                    <a:graphicData uri="http://schemas.openxmlformats.org/drawingml/2006/picture">
                      <pic:pic>
                        <pic:nvPicPr>
                          <pic:cNvPr id="10689785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259269" name="Picture">
</wp:docPr>
                  <a:graphic>
                    <a:graphicData uri="http://schemas.openxmlformats.org/drawingml/2006/picture">
                      <pic:pic>
                        <pic:nvPicPr>
                          <pic:cNvPr id="1613259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638548" name="Picture">
</wp:docPr>
                  <a:graphic>
                    <a:graphicData uri="http://schemas.openxmlformats.org/drawingml/2006/picture">
                      <pic:pic>
                        <pic:nvPicPr>
                          <pic:cNvPr id="14526385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318658" name="Picture">
</wp:docPr>
                        <a:graphic>
                          <a:graphicData uri="http://schemas.openxmlformats.org/drawingml/2006/picture">
                            <pic:pic>
                              <pic:nvPicPr>
                                <pic:cNvPr id="2098318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425140" name="Picture">
</wp:docPr>
                  <a:graphic>
                    <a:graphicData uri="http://schemas.openxmlformats.org/drawingml/2006/picture">
                      <pic:pic>
                        <pic:nvPicPr>
                          <pic:cNvPr id="212142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150821" name="Picture">
</wp:docPr>
                  <a:graphic>
                    <a:graphicData uri="http://schemas.openxmlformats.org/drawingml/2006/picture">
                      <pic:pic>
                        <pic:nvPicPr>
                          <pic:cNvPr id="22615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Saint-Marc-à-Loubaud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406299" name="Picture">
</wp:docPr>
                  <a:graphic>
                    <a:graphicData uri="http://schemas.openxmlformats.org/drawingml/2006/picture">
                      <pic:pic>
                        <pic:nvPicPr>
                          <pic:cNvPr id="70140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Saint-marc-a-loubaud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425552" name="Picture">
</wp:docPr>
                  <a:graphic>
                    <a:graphicData uri="http://schemas.openxmlformats.org/drawingml/2006/picture">
                      <pic:pic>
                        <pic:nvPicPr>
                          <pic:cNvPr id="16274255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216086" name="Picture">
</wp:docPr>
                  <a:graphic>
                    <a:graphicData uri="http://schemas.openxmlformats.org/drawingml/2006/picture">
                      <pic:pic>
                        <pic:nvPicPr>
                          <pic:cNvPr id="225216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8556656" name="Picture">
</wp:docPr>
                  <a:graphic>
                    <a:graphicData uri="http://schemas.openxmlformats.org/drawingml/2006/picture">
                      <pic:pic>
                        <pic:nvPicPr>
                          <pic:cNvPr id="203855665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681563" name="Picture">
</wp:docPr>
                  <a:graphic>
                    <a:graphicData uri="http://schemas.openxmlformats.org/drawingml/2006/picture">
                      <pic:pic>
                        <pic:nvPicPr>
                          <pic:cNvPr id="63068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546153" name="Picture">
</wp:docPr>
                  <a:graphic>
                    <a:graphicData uri="http://schemas.openxmlformats.org/drawingml/2006/picture">
                      <pic:pic>
                        <pic:nvPicPr>
                          <pic:cNvPr id="80754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Saint-Marc-à-Loubaud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798586" name="Picture">
</wp:docPr>
                  <a:graphic>
                    <a:graphicData uri="http://schemas.openxmlformats.org/drawingml/2006/picture">
                      <pic:pic>
                        <pic:nvPicPr>
                          <pic:cNvPr id="118979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Saint-marc-a-loubaud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702064" name="Picture">
</wp:docPr>
                  <a:graphic>
                    <a:graphicData uri="http://schemas.openxmlformats.org/drawingml/2006/picture">
                      <pic:pic>
                        <pic:nvPicPr>
                          <pic:cNvPr id="420702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185870" name="Picture">
</wp:docPr>
                        <a:graphic>
                          <a:graphicData uri="http://schemas.openxmlformats.org/drawingml/2006/picture">
                            <pic:pic>
                              <pic:nvPicPr>
                                <pic:cNvPr id="1489185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189738" name="Picture">
</wp:docPr>
                  <a:graphic>
                    <a:graphicData uri="http://schemas.openxmlformats.org/drawingml/2006/picture">
                      <pic:pic>
                        <pic:nvPicPr>
                          <pic:cNvPr id="146118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796920" name="Picture">
</wp:docPr>
                  <a:graphic>
                    <a:graphicData uri="http://schemas.openxmlformats.org/drawingml/2006/picture">
                      <pic:pic>
                        <pic:nvPicPr>
                          <pic:cNvPr id="155679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Saint-Marc-à-Loubaud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327982" name="Picture">
</wp:docPr>
                  <a:graphic>
                    <a:graphicData uri="http://schemas.openxmlformats.org/drawingml/2006/picture">
                      <pic:pic>
                        <pic:nvPicPr>
                          <pic:cNvPr id="28732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"https://fiches-risques.brgm.fr/georisques/casias/SSP3904320" \t "_blank" </w:instrText>
            </w:r>
            <w:r>
              <w:fldChar w:fldCharType="separate"/>
            </w:r>
            <w:r>
              <w:rPr>
                <w:rFonts w:ascii="Marianne" w:hAnsi="Marianne" w:eastAsia="Marianne" w:cs="Marianne"/>
                <w:sz w:val="14"/>
              </w:rPr>
              <w:t xml:space="preserve">SSP3904320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minier de Lavaud - Gelade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