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517933" name="Picture">
</wp:docPr>
                  <a:graphic>
                    <a:graphicData uri="http://schemas.openxmlformats.org/drawingml/2006/picture">
                      <pic:pic>
                        <pic:nvPicPr>
                          <pic:cNvPr id="861517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1641333" name="Picture">
</wp:docPr>
                  <a:graphic>
                    <a:graphicData uri="http://schemas.openxmlformats.org/drawingml/2006/picture">
                      <pic:pic>
                        <pic:nvPicPr>
                          <pic:cNvPr id="20516413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9249183" name="Picture">
</wp:docPr>
                        <a:graphic>
                          <a:graphicData uri="http://schemas.openxmlformats.org/drawingml/2006/picture">
                            <pic:pic>
                              <pic:nvPicPr>
                                <pic:cNvPr id="17292491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58350 Saint-Malo-en-Donziois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1624452" name="Picture">
</wp:docPr>
                  <a:graphic>
                    <a:graphicData uri="http://schemas.openxmlformats.org/drawingml/2006/picture">
                      <pic:pic>
                        <pic:nvPicPr>
                          <pic:cNvPr id="8216244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661837" name="Picture">
</wp:docPr>
                  <a:graphic>
                    <a:graphicData uri="http://schemas.openxmlformats.org/drawingml/2006/picture">
                      <pic:pic>
                        <pic:nvPicPr>
                          <pic:cNvPr id="886618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775627" name="Picture">
</wp:docPr>
                  <a:graphic>
                    <a:graphicData uri="http://schemas.openxmlformats.org/drawingml/2006/picture">
                      <pic:pic>
                        <pic:nvPicPr>
                          <pic:cNvPr id="1000775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817437" name="Picture">
</wp:docPr>
                  <a:graphic>
                    <a:graphicData uri="http://schemas.openxmlformats.org/drawingml/2006/picture">
                      <pic:pic>
                        <pic:nvPicPr>
                          <pic:cNvPr id="875817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58350 Saint-Malo-en-Donziois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711055" name="Picture">
</wp:docPr>
                  <a:graphic>
                    <a:graphicData uri="http://schemas.openxmlformats.org/drawingml/2006/picture">
                      <pic:pic>
                        <pic:nvPicPr>
                          <pic:cNvPr id="1165711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3790135" name="Picture">
</wp:docPr>
                        <a:graphic>
                          <a:graphicData uri="http://schemas.openxmlformats.org/drawingml/2006/picture">
                            <pic:pic>
                              <pic:nvPicPr>
                                <pic:cNvPr id="10337901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249075" name="Picture">
</wp:docPr>
                        <a:graphic>
                          <a:graphicData uri="http://schemas.openxmlformats.org/drawingml/2006/picture">
                            <pic:pic>
                              <pic:nvPicPr>
                                <pic:cNvPr id="20132490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5136205" name="Picture">
</wp:docPr>
                        <a:graphic>
                          <a:graphicData uri="http://schemas.openxmlformats.org/drawingml/2006/picture">
                            <pic:pic>
                              <pic:nvPicPr>
                                <pic:cNvPr id="19651362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1705274" name="Picture">
</wp:docPr>
                        <a:graphic>
                          <a:graphicData uri="http://schemas.openxmlformats.org/drawingml/2006/picture">
                            <pic:pic>
                              <pic:nvPicPr>
                                <pic:cNvPr id="6817052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907854" name="Picture">
</wp:docPr>
                        <a:graphic>
                          <a:graphicData uri="http://schemas.openxmlformats.org/drawingml/2006/picture">
                            <pic:pic>
                              <pic:nvPicPr>
                                <pic:cNvPr id="19089078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9655566" name="Picture">
</wp:docPr>
                        <a:graphic>
                          <a:graphicData uri="http://schemas.openxmlformats.org/drawingml/2006/picture">
                            <pic:pic>
                              <pic:nvPicPr>
                                <pic:cNvPr id="107965556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480023" name="Picture">
</wp:docPr>
                        <a:graphic>
                          <a:graphicData uri="http://schemas.openxmlformats.org/drawingml/2006/picture">
                            <pic:pic>
                              <pic:nvPicPr>
                                <pic:cNvPr id="1634800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551030" name="Picture">
</wp:docPr>
                        <a:graphic>
                          <a:graphicData uri="http://schemas.openxmlformats.org/drawingml/2006/picture">
                            <pic:pic>
                              <pic:nvPicPr>
                                <pic:cNvPr id="15925510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4069257" name="Picture">
</wp:docPr>
                        <a:graphic>
                          <a:graphicData uri="http://schemas.openxmlformats.org/drawingml/2006/picture">
                            <pic:pic>
                              <pic:nvPicPr>
                                <pic:cNvPr id="193406925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3836326" name="Picture">
</wp:docPr>
                        <a:graphic>
                          <a:graphicData uri="http://schemas.openxmlformats.org/drawingml/2006/picture">
                            <pic:pic>
                              <pic:nvPicPr>
                                <pic:cNvPr id="118383632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829962" name="Picture">
</wp:docPr>
                        <a:graphic>
                          <a:graphicData uri="http://schemas.openxmlformats.org/drawingml/2006/picture">
                            <pic:pic>
                              <pic:nvPicPr>
                                <pic:cNvPr id="15388299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8834783" name="Picture">
</wp:docPr>
                        <a:graphic>
                          <a:graphicData uri="http://schemas.openxmlformats.org/drawingml/2006/picture">
                            <pic:pic>
                              <pic:nvPicPr>
                                <pic:cNvPr id="132883478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2816803" name="Picture">
</wp:docPr>
                        <a:graphic>
                          <a:graphicData uri="http://schemas.openxmlformats.org/drawingml/2006/picture">
                            <pic:pic>
                              <pic:nvPicPr>
                                <pic:cNvPr id="9728168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650482" name="Picture">
</wp:docPr>
                        <a:graphic>
                          <a:graphicData uri="http://schemas.openxmlformats.org/drawingml/2006/picture">
                            <pic:pic>
                              <pic:nvPicPr>
                                <pic:cNvPr id="7426504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2167495" name="Picture">
</wp:docPr>
                        <a:graphic>
                          <a:graphicData uri="http://schemas.openxmlformats.org/drawingml/2006/picture">
                            <pic:pic>
                              <pic:nvPicPr>
                                <pic:cNvPr id="181216749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898226" name="Picture">
</wp:docPr>
                  <a:graphic>
                    <a:graphicData uri="http://schemas.openxmlformats.org/drawingml/2006/picture">
                      <pic:pic>
                        <pic:nvPicPr>
                          <pic:cNvPr id="818898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454947" name="Picture">
</wp:docPr>
                  <a:graphic>
                    <a:graphicData uri="http://schemas.openxmlformats.org/drawingml/2006/picture">
                      <pic:pic>
                        <pic:nvPicPr>
                          <pic:cNvPr id="945454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58350 Saint-Malo-en-Donziois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554411" name="Picture">
</wp:docPr>
                  <a:graphic>
                    <a:graphicData uri="http://schemas.openxmlformats.org/drawingml/2006/picture">
                      <pic:pic>
                        <pic:nvPicPr>
                          <pic:cNvPr id="2093554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Saint-malo-en-donziois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7748061" name="Picture">
</wp:docPr>
                  <a:graphic>
                    <a:graphicData uri="http://schemas.openxmlformats.org/drawingml/2006/picture">
                      <pic:pic>
                        <pic:nvPicPr>
                          <pic:cNvPr id="116774806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581609" name="Picture">
</wp:docPr>
                  <a:graphic>
                    <a:graphicData uri="http://schemas.openxmlformats.org/drawingml/2006/picture">
                      <pic:pic>
                        <pic:nvPicPr>
                          <pic:cNvPr id="6835816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112093" name="Picture">
</wp:docPr>
                  <a:graphic>
                    <a:graphicData uri="http://schemas.openxmlformats.org/drawingml/2006/picture">
                      <pic:pic>
                        <pic:nvPicPr>
                          <pic:cNvPr id="9011209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8438112" name="Picture">
</wp:docPr>
                        <a:graphic>
                          <a:graphicData uri="http://schemas.openxmlformats.org/drawingml/2006/picture">
                            <pic:pic>
                              <pic:nvPicPr>
                                <pic:cNvPr id="5584381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285025" name="Picture">
</wp:docPr>
                  <a:graphic>
                    <a:graphicData uri="http://schemas.openxmlformats.org/drawingml/2006/picture">
                      <pic:pic>
                        <pic:nvPicPr>
                          <pic:cNvPr id="1504285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89441" name="Picture">
</wp:docPr>
                  <a:graphic>
                    <a:graphicData uri="http://schemas.openxmlformats.org/drawingml/2006/picture">
                      <pic:pic>
                        <pic:nvPicPr>
                          <pic:cNvPr id="84389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58350 Saint-Malo-en-Donziois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009943" name="Picture">
</wp:docPr>
                  <a:graphic>
                    <a:graphicData uri="http://schemas.openxmlformats.org/drawingml/2006/picture">
                      <pic:pic>
                        <pic:nvPicPr>
                          <pic:cNvPr id="1813009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Saint-malo-en-donziois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1391738" name="Picture">
</wp:docPr>
                  <a:graphic>
                    <a:graphicData uri="http://schemas.openxmlformats.org/drawingml/2006/picture">
                      <pic:pic>
                        <pic:nvPicPr>
                          <pic:cNvPr id="200139173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780055" name="Picture">
</wp:docPr>
                  <a:graphic>
                    <a:graphicData uri="http://schemas.openxmlformats.org/drawingml/2006/picture">
                      <pic:pic>
                        <pic:nvPicPr>
                          <pic:cNvPr id="5857800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9923511" name="Picture">
</wp:docPr>
                  <a:graphic>
                    <a:graphicData uri="http://schemas.openxmlformats.org/drawingml/2006/picture">
                      <pic:pic>
                        <pic:nvPicPr>
                          <pic:cNvPr id="58992351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3620581" name="Picture">
</wp:docPr>
                        <a:graphic>
                          <a:graphicData uri="http://schemas.openxmlformats.org/drawingml/2006/picture">
                            <pic:pic>
                              <pic:nvPicPr>
                                <pic:cNvPr id="5836205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630627" name="Picture">
</wp:docPr>
                  <a:graphic>
                    <a:graphicData uri="http://schemas.openxmlformats.org/drawingml/2006/picture">
                      <pic:pic>
                        <pic:nvPicPr>
                          <pic:cNvPr id="1885630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013119" name="Picture">
</wp:docPr>
                  <a:graphic>
                    <a:graphicData uri="http://schemas.openxmlformats.org/drawingml/2006/picture">
                      <pic:pic>
                        <pic:nvPicPr>
                          <pic:cNvPr id="1935013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58350 Saint-Malo-en-Donziois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485929" name="Picture">
</wp:docPr>
                  <a:graphic>
                    <a:graphicData uri="http://schemas.openxmlformats.org/drawingml/2006/picture">
                      <pic:pic>
                        <pic:nvPicPr>
                          <pic:cNvPr id="1755485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Saint-malo-en-donziois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966545" name="Picture">
</wp:docPr>
                  <a:graphic>
                    <a:graphicData uri="http://schemas.openxmlformats.org/drawingml/2006/picture">
                      <pic:pic>
                        <pic:nvPicPr>
                          <pic:cNvPr id="12896654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1716" name="Picture">
</wp:docPr>
                  <a:graphic>
                    <a:graphicData uri="http://schemas.openxmlformats.org/drawingml/2006/picture">
                      <pic:pic>
                        <pic:nvPicPr>
                          <pic:cNvPr id="71617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97436052" name="Picture">
</wp:docPr>
                  <a:graphic>
                    <a:graphicData uri="http://schemas.openxmlformats.org/drawingml/2006/picture">
                      <pic:pic>
                        <pic:nvPicPr>
                          <pic:cNvPr id="39743605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8005453" name="Picture">
</wp:docPr>
                        <a:graphic>
                          <a:graphicData uri="http://schemas.openxmlformats.org/drawingml/2006/picture">
                            <pic:pic>
                              <pic:nvPicPr>
                                <pic:cNvPr id="36800545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271546" name="Picture">
</wp:docPr>
                  <a:graphic>
                    <a:graphicData uri="http://schemas.openxmlformats.org/drawingml/2006/picture">
                      <pic:pic>
                        <pic:nvPicPr>
                          <pic:cNvPr id="435271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835952" name="Picture">
</wp:docPr>
                  <a:graphic>
                    <a:graphicData uri="http://schemas.openxmlformats.org/drawingml/2006/picture">
                      <pic:pic>
                        <pic:nvPicPr>
                          <pic:cNvPr id="1987835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58350 Saint-Malo-en-Donziois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449452" name="Picture">
</wp:docPr>
                  <a:graphic>
                    <a:graphicData uri="http://schemas.openxmlformats.org/drawingml/2006/picture">
                      <pic:pic>
                        <pic:nvPicPr>
                          <pic:cNvPr id="2026449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Saint-malo-en-donziois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185341" name="Picture">
</wp:docPr>
                  <a:graphic>
                    <a:graphicData uri="http://schemas.openxmlformats.org/drawingml/2006/picture">
                      <pic:pic>
                        <pic:nvPicPr>
                          <pic:cNvPr id="1387185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410446" name="Picture">
</wp:docPr>
                  <a:graphic>
                    <a:graphicData uri="http://schemas.openxmlformats.org/drawingml/2006/picture">
                      <pic:pic>
                        <pic:nvPicPr>
                          <pic:cNvPr id="1661410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58350 Saint-Malo-en-Donziois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189500" name="Picture">
</wp:docPr>
                  <a:graphic>
                    <a:graphicData uri="http://schemas.openxmlformats.org/drawingml/2006/picture">
                      <pic:pic>
                        <pic:nvPicPr>
                          <pic:cNvPr id="358189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Saint-malo-en-donziois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2114969" name="Picture">
</wp:docPr>
                  <a:graphic>
                    <a:graphicData uri="http://schemas.openxmlformats.org/drawingml/2006/picture">
                      <pic:pic>
                        <pic:nvPicPr>
                          <pic:cNvPr id="2032114969"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821151" name="Picture">
</wp:docPr>
                  <a:graphic>
                    <a:graphicData uri="http://schemas.openxmlformats.org/drawingml/2006/picture">
                      <pic:pic>
                        <pic:nvPicPr>
                          <pic:cNvPr id="12628211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0377775" name="Picture">
</wp:docPr>
                  <a:graphic>
                    <a:graphicData uri="http://schemas.openxmlformats.org/drawingml/2006/picture">
                      <pic:pic>
                        <pic:nvPicPr>
                          <pic:cNvPr id="320377775"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8555593" name="Picture">
</wp:docPr>
                        <a:graphic>
                          <a:graphicData uri="http://schemas.openxmlformats.org/drawingml/2006/picture">
                            <pic:pic>
                              <pic:nvPicPr>
                                <pic:cNvPr id="2685555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75896" name="Picture">
</wp:docPr>
                  <a:graphic>
                    <a:graphicData uri="http://schemas.openxmlformats.org/drawingml/2006/picture">
                      <pic:pic>
                        <pic:nvPicPr>
                          <pic:cNvPr id="25875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7734677" name="Picture">
</wp:docPr>
                  <a:graphic>
                    <a:graphicData uri="http://schemas.openxmlformats.org/drawingml/2006/picture">
                      <pic:pic>
                        <pic:nvPicPr>
                          <pic:cNvPr id="457734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58350 Saint-Malo-en-Donziois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98472" name="Picture">
</wp:docPr>
                  <a:graphic>
                    <a:graphicData uri="http://schemas.openxmlformats.org/drawingml/2006/picture">
                      <pic:pic>
                        <pic:nvPicPr>
                          <pic:cNvPr id="92098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Saint-malo-en-donziois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390659" name="Picture">
</wp:docPr>
                  <a:graphic>
                    <a:graphicData uri="http://schemas.openxmlformats.org/drawingml/2006/picture">
                      <pic:pic>
                        <pic:nvPicPr>
                          <pic:cNvPr id="8039065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845836" name="Picture">
</wp:docPr>
                  <a:graphic>
                    <a:graphicData uri="http://schemas.openxmlformats.org/drawingml/2006/picture">
                      <pic:pic>
                        <pic:nvPicPr>
                          <pic:cNvPr id="21198458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1364718" name="Picture">
</wp:docPr>
                  <a:graphic>
                    <a:graphicData uri="http://schemas.openxmlformats.org/drawingml/2006/picture">
                      <pic:pic>
                        <pic:nvPicPr>
                          <pic:cNvPr id="36136471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7593932" name="Picture">
</wp:docPr>
                        <a:graphic>
                          <a:graphicData uri="http://schemas.openxmlformats.org/drawingml/2006/picture">
                            <pic:pic>
                              <pic:nvPicPr>
                                <pic:cNvPr id="15875939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823164" name="Picture">
</wp:docPr>
                  <a:graphic>
                    <a:graphicData uri="http://schemas.openxmlformats.org/drawingml/2006/picture">
                      <pic:pic>
                        <pic:nvPicPr>
                          <pic:cNvPr id="592823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590111" name="Picture">
</wp:docPr>
                  <a:graphic>
                    <a:graphicData uri="http://schemas.openxmlformats.org/drawingml/2006/picture">
                      <pic:pic>
                        <pic:nvPicPr>
                          <pic:cNvPr id="1009590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58350 Saint-Malo-en-Donziois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01316" name="Picture">
</wp:docPr>
                  <a:graphic>
                    <a:graphicData uri="http://schemas.openxmlformats.org/drawingml/2006/picture">
                      <pic:pic>
                        <pic:nvPicPr>
                          <pic:cNvPr id="29401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"https://fiches-risques.brgm.fr/fr/georisques/mvt-synthetique/65800114" \t "_self" </w:instrText>
            </w:r>
            <w:r>
              <w:fldChar w:fldCharType="separate"/>
            </w:r>
            <w:r>
              <w:rPr>
                <w:rFonts w:ascii="Marianne" w:hAnsi="Marianne" w:eastAsia="Marianne" w:cs="Marianne"/>
                <w:sz w:val="14"/>
              </w:rPr>
              <w:t xml:space="preserve">65800114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Bétoire/doline/fonti/mardelle n°1 à Saint-Malo-en-Donzois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"https://fiches-risques.brgm.fr/fr/georisques/mvt-synthetique/65800142" \t "_self" </w:instrText>
            </w:r>
            <w:r>
              <w:fldChar w:fldCharType="separate"/>
            </w:r>
            <w:r>
              <w:rPr>
                <w:rFonts w:ascii="Marianne" w:hAnsi="Marianne" w:eastAsia="Marianne" w:cs="Marianne"/>
                <w:sz w:val="14"/>
              </w:rPr>
              <w:t xml:space="preserve">65800142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Bétoire/doline/fonti/mardelle n°2 à Saint-Malo-en-Donzois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"https://fiches-risques.brgm.fr/fr/georisques/mvt-synthetique/65800162" \t "_self" </w:instrText>
            </w:r>
            <w:r>
              <w:fldChar w:fldCharType="separate"/>
            </w:r>
            <w:r>
              <w:rPr>
                <w:rFonts w:ascii="Marianne" w:hAnsi="Marianne" w:eastAsia="Marianne" w:cs="Marianne"/>
                <w:sz w:val="14"/>
              </w:rPr>
              <w:t xml:space="preserve">65800162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Bétoire/doline/fonti/mardelle n°3 à Saint-Malo-en-Donzois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423807" name="Picture">
</wp:docPr>
                  <a:graphic>
                    <a:graphicData uri="http://schemas.openxmlformats.org/drawingml/2006/picture">
                      <pic:pic>
                        <pic:nvPicPr>
                          <pic:cNvPr id="1929423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632812" name="Picture">
</wp:docPr>
                  <a:graphic>
                    <a:graphicData uri="http://schemas.openxmlformats.org/drawingml/2006/picture">
                      <pic:pic>
                        <pic:nvPicPr>
                          <pic:cNvPr id="901632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58350 Saint-Malo-en-Donziois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435717" name="Picture">
</wp:docPr>
                  <a:graphic>
                    <a:graphicData uri="http://schemas.openxmlformats.org/drawingml/2006/picture">
                      <pic:pic>
                        <pic:nvPicPr>
                          <pic:cNvPr id="348435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"https://fiches-risques.brgm.fr/georisques/cavite/BOUAA1000278" \t "_self" </w:instrText>
            </w:r>
            <w:r>
              <w:fldChar w:fldCharType="separate"/>
            </w:r>
            <w:r>
              <w:rPr>
                <w:rFonts w:ascii="Marianne" w:hAnsi="Marianne" w:eastAsia="Marianne" w:cs="Marianne"/>
                <w:sz w:val="14"/>
              </w:rPr>
              <w:t xml:space="preserve">BOUAA1000278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Bétoire/doline/fonti/mardelle n°1 à Saint-Malo-en-Donzois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"https://fiches-risques.brgm.fr/georisques/cavite/BOUAA1000279" \t "_self" </w:instrText>
            </w:r>
            <w:r>
              <w:fldChar w:fldCharType="separate"/>
            </w:r>
            <w:r>
              <w:rPr>
                <w:rFonts w:ascii="Marianne" w:hAnsi="Marianne" w:eastAsia="Marianne" w:cs="Marianne"/>
                <w:sz w:val="14"/>
              </w:rPr>
              <w:t xml:space="preserve">BOUAA1000279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Bétoire/doline/fonti/mardelle n°2 à Saint-Malo-en-Donzois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"https://fiches-risques.brgm.fr/georisques/cavite/BOUAA1000280" \t "_self" </w:instrText>
            </w:r>
            <w:r>
              <w:fldChar w:fldCharType="separate"/>
            </w:r>
            <w:r>
              <w:rPr>
                <w:rFonts w:ascii="Marianne" w:hAnsi="Marianne" w:eastAsia="Marianne" w:cs="Marianne"/>
                <w:sz w:val="14"/>
              </w:rPr>
              <w:t xml:space="preserve">BOUAA1000280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Bétoire/doline/fonti/mardelle n°3 à Saint-Malo-en-Donzois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073084" name="Picture">
</wp:docPr>
                  <a:graphic>
                    <a:graphicData uri="http://schemas.openxmlformats.org/drawingml/2006/picture">
                      <pic:pic>
                        <pic:nvPicPr>
                          <pic:cNvPr id="1771073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197905" name="Picture">
</wp:docPr>
                  <a:graphic>
                    <a:graphicData uri="http://schemas.openxmlformats.org/drawingml/2006/picture">
                      <pic:pic>
                        <pic:nvPicPr>
                          <pic:cNvPr id="846197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58350 Saint-Malo-en-Donziois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01988" name="Picture">
</wp:docPr>
                  <a:graphic>
                    <a:graphicData uri="http://schemas.openxmlformats.org/drawingml/2006/picture">
                      <pic:pic>
                        <pic:nvPicPr>
                          <pic:cNvPr id="62001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