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296397" name="Picture">
</wp:docPr>
                  <a:graphic>
                    <a:graphicData uri="http://schemas.openxmlformats.org/drawingml/2006/picture">
                      <pic:pic>
                        <pic:nvPicPr>
                          <pic:cNvPr id="97829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2765069" name="Picture">
</wp:docPr>
                  <a:graphic>
                    <a:graphicData uri="http://schemas.openxmlformats.org/drawingml/2006/picture">
                      <pic:pic>
                        <pic:nvPicPr>
                          <pic:cNvPr id="5927650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1990104" name="Picture">
</wp:docPr>
                        <a:graphic>
                          <a:graphicData uri="http://schemas.openxmlformats.org/drawingml/2006/picture">
                            <pic:pic>
                              <pic:nvPicPr>
                                <pic:cNvPr id="7919901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42430 Saint-Just-en-Chevalet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2805828" name="Picture">
</wp:docPr>
                  <a:graphic>
                    <a:graphicData uri="http://schemas.openxmlformats.org/drawingml/2006/picture">
                      <pic:pic>
                        <pic:nvPicPr>
                          <pic:cNvPr id="262805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5787592" name="Picture">
</wp:docPr>
                  <a:graphic>
                    <a:graphicData uri="http://schemas.openxmlformats.org/drawingml/2006/picture">
                      <pic:pic>
                        <pic:nvPicPr>
                          <pic:cNvPr id="2075787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99408" name="Picture">
</wp:docPr>
                  <a:graphic>
                    <a:graphicData uri="http://schemas.openxmlformats.org/drawingml/2006/picture">
                      <pic:pic>
                        <pic:nvPicPr>
                          <pic:cNvPr id="10139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233012" name="Picture">
</wp:docPr>
                  <a:graphic>
                    <a:graphicData uri="http://schemas.openxmlformats.org/drawingml/2006/picture">
                      <pic:pic>
                        <pic:nvPicPr>
                          <pic:cNvPr id="134523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Saint-Just-en-Chevalet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302729" name="Picture">
</wp:docPr>
                  <a:graphic>
                    <a:graphicData uri="http://schemas.openxmlformats.org/drawingml/2006/picture">
                      <pic:pic>
                        <pic:nvPicPr>
                          <pic:cNvPr id="1948302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942746" name="Picture">
</wp:docPr>
                        <a:graphic>
                          <a:graphicData uri="http://schemas.openxmlformats.org/drawingml/2006/picture">
                            <pic:pic>
                              <pic:nvPicPr>
                                <pic:cNvPr id="9509427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413648" name="Picture">
</wp:docPr>
                        <a:graphic>
                          <a:graphicData uri="http://schemas.openxmlformats.org/drawingml/2006/picture">
                            <pic:pic>
                              <pic:nvPicPr>
                                <pic:cNvPr id="11584136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933293" name="Picture">
</wp:docPr>
                        <a:graphic>
                          <a:graphicData uri="http://schemas.openxmlformats.org/drawingml/2006/picture">
                            <pic:pic>
                              <pic:nvPicPr>
                                <pic:cNvPr id="14239332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177860" name="Picture">
</wp:docPr>
                        <a:graphic>
                          <a:graphicData uri="http://schemas.openxmlformats.org/drawingml/2006/picture">
                            <pic:pic>
                              <pic:nvPicPr>
                                <pic:cNvPr id="1542177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004397" name="Picture">
</wp:docPr>
                        <a:graphic>
                          <a:graphicData uri="http://schemas.openxmlformats.org/drawingml/2006/picture">
                            <pic:pic>
                              <pic:nvPicPr>
                                <pic:cNvPr id="1285004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142818" name="Picture">
</wp:docPr>
                        <a:graphic>
                          <a:graphicData uri="http://schemas.openxmlformats.org/drawingml/2006/picture">
                            <pic:pic>
                              <pic:nvPicPr>
                                <pic:cNvPr id="9731428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669225" name="Picture">
</wp:docPr>
                        <a:graphic>
                          <a:graphicData uri="http://schemas.openxmlformats.org/drawingml/2006/picture">
                            <pic:pic>
                              <pic:nvPicPr>
                                <pic:cNvPr id="9136692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676344" name="Picture">
</wp:docPr>
                        <a:graphic>
                          <a:graphicData uri="http://schemas.openxmlformats.org/drawingml/2006/picture">
                            <pic:pic>
                              <pic:nvPicPr>
                                <pic:cNvPr id="1977676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304304" name="Picture">
</wp:docPr>
                        <a:graphic>
                          <a:graphicData uri="http://schemas.openxmlformats.org/drawingml/2006/picture">
                            <pic:pic>
                              <pic:nvPicPr>
                                <pic:cNvPr id="14753043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405990" name="Picture">
</wp:docPr>
                        <a:graphic>
                          <a:graphicData uri="http://schemas.openxmlformats.org/drawingml/2006/picture">
                            <pic:pic>
                              <pic:nvPicPr>
                                <pic:cNvPr id="10674059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262052" name="Picture">
</wp:docPr>
                        <a:graphic>
                          <a:graphicData uri="http://schemas.openxmlformats.org/drawingml/2006/picture">
                            <pic:pic>
                              <pic:nvPicPr>
                                <pic:cNvPr id="1478262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871832" name="Picture">
</wp:docPr>
                        <a:graphic>
                          <a:graphicData uri="http://schemas.openxmlformats.org/drawingml/2006/picture">
                            <pic:pic>
                              <pic:nvPicPr>
                                <pic:cNvPr id="8518718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030251" name="Picture">
</wp:docPr>
                        <a:graphic>
                          <a:graphicData uri="http://schemas.openxmlformats.org/drawingml/2006/picture">
                            <pic:pic>
                              <pic:nvPicPr>
                                <pic:cNvPr id="5060302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92519" name="Picture">
</wp:docPr>
                        <a:graphic>
                          <a:graphicData uri="http://schemas.openxmlformats.org/drawingml/2006/picture">
                            <pic:pic>
                              <pic:nvPicPr>
                                <pic:cNvPr id="2786925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585537" name="Picture">
</wp:docPr>
                        <a:graphic>
                          <a:graphicData uri="http://schemas.openxmlformats.org/drawingml/2006/picture">
                            <pic:pic>
                              <pic:nvPicPr>
                                <pic:cNvPr id="3305855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62565" name="Picture">
</wp:docPr>
                        <a:graphic>
                          <a:graphicData uri="http://schemas.openxmlformats.org/drawingml/2006/picture">
                            <pic:pic>
                              <pic:nvPicPr>
                                <pic:cNvPr id="2104625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120046" name="Picture">
</wp:docPr>
                        <a:graphic>
                          <a:graphicData uri="http://schemas.openxmlformats.org/drawingml/2006/picture">
                            <pic:pic>
                              <pic:nvPicPr>
                                <pic:cNvPr id="7041200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518348" name="Picture">
</wp:docPr>
                        <a:graphic>
                          <a:graphicData uri="http://schemas.openxmlformats.org/drawingml/2006/picture">
                            <pic:pic>
                              <pic:nvPicPr>
                                <pic:cNvPr id="141851834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439797" name="Picture">
</wp:docPr>
                        <a:graphic>
                          <a:graphicData uri="http://schemas.openxmlformats.org/drawingml/2006/picture">
                            <pic:pic>
                              <pic:nvPicPr>
                                <pic:cNvPr id="10654397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317057" name="Picture">
</wp:docPr>
                        <a:graphic>
                          <a:graphicData uri="http://schemas.openxmlformats.org/drawingml/2006/picture">
                            <pic:pic>
                              <pic:nvPicPr>
                                <pic:cNvPr id="11183170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781717" name="Picture">
</wp:docPr>
                        <a:graphic>
                          <a:graphicData uri="http://schemas.openxmlformats.org/drawingml/2006/picture">
                            <pic:pic>
                              <pic:nvPicPr>
                                <pic:cNvPr id="7557817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705416" name="Picture">
</wp:docPr>
                        <a:graphic>
                          <a:graphicData uri="http://schemas.openxmlformats.org/drawingml/2006/picture">
                            <pic:pic>
                              <pic:nvPicPr>
                                <pic:cNvPr id="66770541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029358" name="Picture">
</wp:docPr>
                        <a:graphic>
                          <a:graphicData uri="http://schemas.openxmlformats.org/drawingml/2006/picture">
                            <pic:pic>
                              <pic:nvPicPr>
                                <pic:cNvPr id="20070293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126971" name="Picture">
</wp:docPr>
                        <a:graphic>
                          <a:graphicData uri="http://schemas.openxmlformats.org/drawingml/2006/picture">
                            <pic:pic>
                              <pic:nvPicPr>
                                <pic:cNvPr id="209512697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150669" name="Picture">
</wp:docPr>
                  <a:graphic>
                    <a:graphicData uri="http://schemas.openxmlformats.org/drawingml/2006/picture">
                      <pic:pic>
                        <pic:nvPicPr>
                          <pic:cNvPr id="148915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372448" name="Picture">
</wp:docPr>
                  <a:graphic>
                    <a:graphicData uri="http://schemas.openxmlformats.org/drawingml/2006/picture">
                      <pic:pic>
                        <pic:nvPicPr>
                          <pic:cNvPr id="167237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Saint-Just-en-Chevalet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58686" name="Picture">
</wp:docPr>
                  <a:graphic>
                    <a:graphicData uri="http://schemas.openxmlformats.org/drawingml/2006/picture">
                      <pic:pic>
                        <pic:nvPicPr>
                          <pic:cNvPr id="9325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Saint-just-en-chevalet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736850" name="Picture">
</wp:docPr>
                  <a:graphic>
                    <a:graphicData uri="http://schemas.openxmlformats.org/drawingml/2006/picture">
                      <pic:pic>
                        <pic:nvPicPr>
                          <pic:cNvPr id="175373685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288320" name="Picture">
</wp:docPr>
                  <a:graphic>
                    <a:graphicData uri="http://schemas.openxmlformats.org/drawingml/2006/picture">
                      <pic:pic>
                        <pic:nvPicPr>
                          <pic:cNvPr id="14242883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5229253" name="Picture">
</wp:docPr>
                  <a:graphic>
                    <a:graphicData uri="http://schemas.openxmlformats.org/drawingml/2006/picture">
                      <pic:pic>
                        <pic:nvPicPr>
                          <pic:cNvPr id="122522925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928088" name="Picture">
</wp:docPr>
                        <a:graphic>
                          <a:graphicData uri="http://schemas.openxmlformats.org/drawingml/2006/picture">
                            <pic:pic>
                              <pic:nvPicPr>
                                <pic:cNvPr id="14159280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110172" name="Picture">
</wp:docPr>
                  <a:graphic>
                    <a:graphicData uri="http://schemas.openxmlformats.org/drawingml/2006/picture">
                      <pic:pic>
                        <pic:nvPicPr>
                          <pic:cNvPr id="92911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891857" name="Picture">
</wp:docPr>
                  <a:graphic>
                    <a:graphicData uri="http://schemas.openxmlformats.org/drawingml/2006/picture">
                      <pic:pic>
                        <pic:nvPicPr>
                          <pic:cNvPr id="371891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Saint-Just-en-Chevalet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192149" name="Picture">
</wp:docPr>
                  <a:graphic>
                    <a:graphicData uri="http://schemas.openxmlformats.org/drawingml/2006/picture">
                      <pic:pic>
                        <pic:nvPicPr>
                          <pic:cNvPr id="176119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Saint-just-en-chevalet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114388" name="Picture">
</wp:docPr>
                  <a:graphic>
                    <a:graphicData uri="http://schemas.openxmlformats.org/drawingml/2006/picture">
                      <pic:pic>
                        <pic:nvPicPr>
                          <pic:cNvPr id="172211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757575" name="Picture">
</wp:docPr>
                  <a:graphic>
                    <a:graphicData uri="http://schemas.openxmlformats.org/drawingml/2006/picture">
                      <pic:pic>
                        <pic:nvPicPr>
                          <pic:cNvPr id="60775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Saint-Just-en-Chevalet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8741" name="Picture">
</wp:docPr>
                  <a:graphic>
                    <a:graphicData uri="http://schemas.openxmlformats.org/drawingml/2006/picture">
                      <pic:pic>
                        <pic:nvPicPr>
                          <pic:cNvPr id="1907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Saint-just-en-chevalet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151287" name="Picture">
</wp:docPr>
                  <a:graphic>
                    <a:graphicData uri="http://schemas.openxmlformats.org/drawingml/2006/picture">
                      <pic:pic>
                        <pic:nvPicPr>
                          <pic:cNvPr id="4931512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574780" name="Picture">
</wp:docPr>
                  <a:graphic>
                    <a:graphicData uri="http://schemas.openxmlformats.org/drawingml/2006/picture">
                      <pic:pic>
                        <pic:nvPicPr>
                          <pic:cNvPr id="4125747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5158555" name="Picture">
</wp:docPr>
                  <a:graphic>
                    <a:graphicData uri="http://schemas.openxmlformats.org/drawingml/2006/picture">
                      <pic:pic>
                        <pic:nvPicPr>
                          <pic:cNvPr id="16551585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072663" name="Picture">
</wp:docPr>
                        <a:graphic>
                          <a:graphicData uri="http://schemas.openxmlformats.org/drawingml/2006/picture">
                            <pic:pic>
                              <pic:nvPicPr>
                                <pic:cNvPr id="1057072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078157" name="Picture">
</wp:docPr>
                  <a:graphic>
                    <a:graphicData uri="http://schemas.openxmlformats.org/drawingml/2006/picture">
                      <pic:pic>
                        <pic:nvPicPr>
                          <pic:cNvPr id="89607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615679" name="Picture">
</wp:docPr>
                  <a:graphic>
                    <a:graphicData uri="http://schemas.openxmlformats.org/drawingml/2006/picture">
                      <pic:pic>
                        <pic:nvPicPr>
                          <pic:cNvPr id="160461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Saint-Just-en-Chevalet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295234" name="Picture">
</wp:docPr>
                  <a:graphic>
                    <a:graphicData uri="http://schemas.openxmlformats.org/drawingml/2006/picture">
                      <pic:pic>
                        <pic:nvPicPr>
                          <pic:cNvPr id="183129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Saint-just-en-chevalet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151393" name="Picture">
</wp:docPr>
                  <a:graphic>
                    <a:graphicData uri="http://schemas.openxmlformats.org/drawingml/2006/picture">
                      <pic:pic>
                        <pic:nvPicPr>
                          <pic:cNvPr id="19581513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901134" name="Picture">
</wp:docPr>
                  <a:graphic>
                    <a:graphicData uri="http://schemas.openxmlformats.org/drawingml/2006/picture">
                      <pic:pic>
                        <pic:nvPicPr>
                          <pic:cNvPr id="1321901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589197" name="Picture">
</wp:docPr>
                  <a:graphic>
                    <a:graphicData uri="http://schemas.openxmlformats.org/drawingml/2006/picture">
                      <pic:pic>
                        <pic:nvPicPr>
                          <pic:cNvPr id="1555891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382732" name="Picture">
</wp:docPr>
                        <a:graphic>
                          <a:graphicData uri="http://schemas.openxmlformats.org/drawingml/2006/picture">
                            <pic:pic>
                              <pic:nvPicPr>
                                <pic:cNvPr id="11513827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161909" name="Picture">
</wp:docPr>
                        <a:graphic>
                          <a:graphicData uri="http://schemas.openxmlformats.org/drawingml/2006/picture">
                            <pic:pic>
                              <pic:nvPicPr>
                                <pic:cNvPr id="14181619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562557" name="Picture">
</wp:docPr>
                  <a:graphic>
                    <a:graphicData uri="http://schemas.openxmlformats.org/drawingml/2006/picture">
                      <pic:pic>
                        <pic:nvPicPr>
                          <pic:cNvPr id="35656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67872" name="Picture">
</wp:docPr>
                  <a:graphic>
                    <a:graphicData uri="http://schemas.openxmlformats.org/drawingml/2006/picture">
                      <pic:pic>
                        <pic:nvPicPr>
                          <pic:cNvPr id="4256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Saint-Just-en-Chevalet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318459" name="Picture">
</wp:docPr>
                  <a:graphic>
                    <a:graphicData uri="http://schemas.openxmlformats.org/drawingml/2006/picture">
                      <pic:pic>
                        <pic:nvPicPr>
                          <pic:cNvPr id="115831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Saint-just-en-chevalet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828824" name="Picture">
</wp:docPr>
                  <a:graphic>
                    <a:graphicData uri="http://schemas.openxmlformats.org/drawingml/2006/picture">
                      <pic:pic>
                        <pic:nvPicPr>
                          <pic:cNvPr id="16448288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549196" name="Picture">
</wp:docPr>
                  <a:graphic>
                    <a:graphicData uri="http://schemas.openxmlformats.org/drawingml/2006/picture">
                      <pic:pic>
                        <pic:nvPicPr>
                          <pic:cNvPr id="2042549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3836261" name="Picture">
</wp:docPr>
                  <a:graphic>
                    <a:graphicData uri="http://schemas.openxmlformats.org/drawingml/2006/picture">
                      <pic:pic>
                        <pic:nvPicPr>
                          <pic:cNvPr id="67383626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431607" name="Picture">
</wp:docPr>
                        <a:graphic>
                          <a:graphicData uri="http://schemas.openxmlformats.org/drawingml/2006/picture">
                            <pic:pic>
                              <pic:nvPicPr>
                                <pic:cNvPr id="14884316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252782" name="Picture">
</wp:docPr>
                  <a:graphic>
                    <a:graphicData uri="http://schemas.openxmlformats.org/drawingml/2006/picture">
                      <pic:pic>
                        <pic:nvPicPr>
                          <pic:cNvPr id="72725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101720" name="Picture">
</wp:docPr>
                  <a:graphic>
                    <a:graphicData uri="http://schemas.openxmlformats.org/drawingml/2006/picture">
                      <pic:pic>
                        <pic:nvPicPr>
                          <pic:cNvPr id="920101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Saint-Just-en-Chevalet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770852" name="Picture">
</wp:docPr>
                  <a:graphic>
                    <a:graphicData uri="http://schemas.openxmlformats.org/drawingml/2006/picture">
                      <pic:pic>
                        <pic:nvPicPr>
                          <pic:cNvPr id="1405770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Saint-just-en-chevalet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979439" name="Picture">
</wp:docPr>
                  <a:graphic>
                    <a:graphicData uri="http://schemas.openxmlformats.org/drawingml/2006/picture">
                      <pic:pic>
                        <pic:nvPicPr>
                          <pic:cNvPr id="189697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921846" name="Picture">
</wp:docPr>
                  <a:graphic>
                    <a:graphicData uri="http://schemas.openxmlformats.org/drawingml/2006/picture">
                      <pic:pic>
                        <pic:nvPicPr>
                          <pic:cNvPr id="206092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Saint-Just-en-Chevalet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334260" name="Picture">
</wp:docPr>
                  <a:graphic>
                    <a:graphicData uri="http://schemas.openxmlformats.org/drawingml/2006/picture">
                      <pic:pic>
                        <pic:nvPicPr>
                          <pic:cNvPr id="208033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Saint-just-en-chevalet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760167" name="Picture">
</wp:docPr>
                  <a:graphic>
                    <a:graphicData uri="http://schemas.openxmlformats.org/drawingml/2006/picture">
                      <pic:pic>
                        <pic:nvPicPr>
                          <pic:cNvPr id="15217601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037454" name="Picture">
</wp:docPr>
                  <a:graphic>
                    <a:graphicData uri="http://schemas.openxmlformats.org/drawingml/2006/picture">
                      <pic:pic>
                        <pic:nvPicPr>
                          <pic:cNvPr id="12100374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3557716" name="Picture">
</wp:docPr>
                  <a:graphic>
                    <a:graphicData uri="http://schemas.openxmlformats.org/drawingml/2006/picture">
                      <pic:pic>
                        <pic:nvPicPr>
                          <pic:cNvPr id="19735577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384324" name="Picture">
</wp:docPr>
                        <a:graphic>
                          <a:graphicData uri="http://schemas.openxmlformats.org/drawingml/2006/picture">
                            <pic:pic>
                              <pic:nvPicPr>
                                <pic:cNvPr id="2633843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266271" name="Picture">
</wp:docPr>
                  <a:graphic>
                    <a:graphicData uri="http://schemas.openxmlformats.org/drawingml/2006/picture">
                      <pic:pic>
                        <pic:nvPicPr>
                          <pic:cNvPr id="178226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902296" name="Picture">
</wp:docPr>
                  <a:graphic>
                    <a:graphicData uri="http://schemas.openxmlformats.org/drawingml/2006/picture">
                      <pic:pic>
                        <pic:nvPicPr>
                          <pic:cNvPr id="150090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Saint-Just-en-Chevalet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656864" name="Picture">
</wp:docPr>
                  <a:graphic>
                    <a:graphicData uri="http://schemas.openxmlformats.org/drawingml/2006/picture">
                      <pic:pic>
                        <pic:nvPicPr>
                          <pic:cNvPr id="1973656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Saint-just-en-chevalet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161848" name="Picture">
</wp:docPr>
                  <a:graphic>
                    <a:graphicData uri="http://schemas.openxmlformats.org/drawingml/2006/picture">
                      <pic:pic>
                        <pic:nvPicPr>
                          <pic:cNvPr id="5491618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687897" name="Picture">
</wp:docPr>
                  <a:graphic>
                    <a:graphicData uri="http://schemas.openxmlformats.org/drawingml/2006/picture">
                      <pic:pic>
                        <pic:nvPicPr>
                          <pic:cNvPr id="6176878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4212124" name="Picture">
</wp:docPr>
                  <a:graphic>
                    <a:graphicData uri="http://schemas.openxmlformats.org/drawingml/2006/picture">
                      <pic:pic>
                        <pic:nvPicPr>
                          <pic:cNvPr id="4442121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872147" name="Picture">
</wp:docPr>
                        <a:graphic>
                          <a:graphicData uri="http://schemas.openxmlformats.org/drawingml/2006/picture">
                            <pic:pic>
                              <pic:nvPicPr>
                                <pic:cNvPr id="20368721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422113" name="Picture">
</wp:docPr>
                  <a:graphic>
                    <a:graphicData uri="http://schemas.openxmlformats.org/drawingml/2006/picture">
                      <pic:pic>
                        <pic:nvPicPr>
                          <pic:cNvPr id="843422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073296" name="Picture">
</wp:docPr>
                  <a:graphic>
                    <a:graphicData uri="http://schemas.openxmlformats.org/drawingml/2006/picture">
                      <pic:pic>
                        <pic:nvPicPr>
                          <pic:cNvPr id="172907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Saint-Just-en-Chevalet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165447" name="Picture">
</wp:docPr>
                  <a:graphic>
                    <a:graphicData uri="http://schemas.openxmlformats.org/drawingml/2006/picture">
                      <pic:pic>
                        <pic:nvPicPr>
                          <pic:cNvPr id="197316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Saint-just-en-chevalet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60562" name="Picture">
</wp:docPr>
                  <a:graphic>
                    <a:graphicData uri="http://schemas.openxmlformats.org/drawingml/2006/picture">
                      <pic:pic>
                        <pic:nvPicPr>
                          <pic:cNvPr id="4706056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401359" name="Picture">
</wp:docPr>
                  <a:graphic>
                    <a:graphicData uri="http://schemas.openxmlformats.org/drawingml/2006/picture">
                      <pic:pic>
                        <pic:nvPicPr>
                          <pic:cNvPr id="12784013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041347" name="Picture">
</wp:docPr>
                  <a:graphic>
                    <a:graphicData uri="http://schemas.openxmlformats.org/drawingml/2006/picture">
                      <pic:pic>
                        <pic:nvPicPr>
                          <pic:cNvPr id="63041347"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654693" name="Picture">
</wp:docPr>
                        <a:graphic>
                          <a:graphicData uri="http://schemas.openxmlformats.org/drawingml/2006/picture">
                            <pic:pic>
                              <pic:nvPicPr>
                                <pic:cNvPr id="203165469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453426" name="Picture">
</wp:docPr>
                  <a:graphic>
                    <a:graphicData uri="http://schemas.openxmlformats.org/drawingml/2006/picture">
                      <pic:pic>
                        <pic:nvPicPr>
                          <pic:cNvPr id="197445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7478" name="Picture">
</wp:docPr>
                  <a:graphic>
                    <a:graphicData uri="http://schemas.openxmlformats.org/drawingml/2006/picture">
                      <pic:pic>
                        <pic:nvPicPr>
                          <pic:cNvPr id="1407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Saint-Just-en-Chevalet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10578" name="Picture">
</wp:docPr>
                  <a:graphic>
                    <a:graphicData uri="http://schemas.openxmlformats.org/drawingml/2006/picture">
                      <pic:pic>
                        <pic:nvPicPr>
                          <pic:cNvPr id="73681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Saint-just-en-chevalet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977867" name="Picture">
</wp:docPr>
                  <a:graphic>
                    <a:graphicData uri="http://schemas.openxmlformats.org/drawingml/2006/picture">
                      <pic:pic>
                        <pic:nvPicPr>
                          <pic:cNvPr id="199597786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07623" name="Picture">
</wp:docPr>
                  <a:graphic>
                    <a:graphicData uri="http://schemas.openxmlformats.org/drawingml/2006/picture">
                      <pic:pic>
                        <pic:nvPicPr>
                          <pic:cNvPr id="1099076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61157261" name="Picture">
</wp:docPr>
                  <a:graphic>
                    <a:graphicData uri="http://schemas.openxmlformats.org/drawingml/2006/picture">
                      <pic:pic>
                        <pic:nvPicPr>
                          <pic:cNvPr id="761157261"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039080" name="Picture">
</wp:docPr>
                        <a:graphic>
                          <a:graphicData uri="http://schemas.openxmlformats.org/drawingml/2006/picture">
                            <pic:pic>
                              <pic:nvPicPr>
                                <pic:cNvPr id="2650390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605278" name="Picture">
</wp:docPr>
                  <a:graphic>
                    <a:graphicData uri="http://schemas.openxmlformats.org/drawingml/2006/picture">
                      <pic:pic>
                        <pic:nvPicPr>
                          <pic:cNvPr id="212460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543414" name="Picture">
</wp:docPr>
                  <a:graphic>
                    <a:graphicData uri="http://schemas.openxmlformats.org/drawingml/2006/picture">
                      <pic:pic>
                        <pic:nvPicPr>
                          <pic:cNvPr id="64054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Saint-Just-en-Chevalet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253645" name="Picture">
</wp:docPr>
                  <a:graphic>
                    <a:graphicData uri="http://schemas.openxmlformats.org/drawingml/2006/picture">
                      <pic:pic>
                        <pic:nvPicPr>
                          <pic:cNvPr id="1933253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"https://fiches-risques.brgm.fr/georisques/infosols/instruction/SSP040077001" \t "_blank" </w:instrText>
            </w:r>
            <w:r>
              <w:fldChar w:fldCharType="separate"/>
            </w:r>
            <w:r>
              <w:rPr>
                <w:rFonts w:ascii="Marianne" w:hAnsi="Marianne" w:eastAsia="Marianne" w:cs="Marianne"/>
                <w:sz w:val="14"/>
              </w:rPr>
              <w:t xml:space="preserve">SSP040077001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Inspection du 13/02/2020</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"https://fiches-risques.brgm.fr/georisques/infosols/instruction/SSP000044801" \t "_blank" </w:instrText>
            </w:r>
            <w:r>
              <w:fldChar w:fldCharType="separate"/>
            </w:r>
            <w:r>
              <w:rPr>
                <w:rFonts w:ascii="Marianne" w:hAnsi="Marianne" w:eastAsia="Marianne" w:cs="Marianne"/>
                <w:sz w:val="14"/>
              </w:rPr>
              <w:t xml:space="preserve">SSP000044801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CMF (CHARPENTE MENUISERIE FOREZIENNE)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577395" name="Picture">
</wp:docPr>
                  <a:graphic>
                    <a:graphicData uri="http://schemas.openxmlformats.org/drawingml/2006/picture">
                      <pic:pic>
                        <pic:nvPicPr>
                          <pic:cNvPr id="183557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351861" name="Picture">
</wp:docPr>
                  <a:graphic>
                    <a:graphicData uri="http://schemas.openxmlformats.org/drawingml/2006/picture">
                      <pic:pic>
                        <pic:nvPicPr>
                          <pic:cNvPr id="1746351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42430 Saint-Just-en-Chevalet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873093" name="Picture">
</wp:docPr>
                  <a:graphic>
                    <a:graphicData uri="http://schemas.openxmlformats.org/drawingml/2006/picture">
                      <pic:pic>
                        <pic:nvPicPr>
                          <pic:cNvPr id="77187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"https://fiches-risques.brgm.fr/georisques/casias/SSP4286836" \t "_blank" </w:instrText>
            </w:r>
            <w:r>
              <w:fldChar w:fldCharType="separate"/>
            </w:r>
            <w:r>
              <w:rPr>
                <w:rFonts w:ascii="Marianne" w:hAnsi="Marianne" w:eastAsia="Marianne" w:cs="Marianne"/>
                <w:sz w:val="14"/>
              </w:rPr>
              <w:t xml:space="preserve">SSP4286836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GROUPEMENT AGRICOLE 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"https://fiches-risques.brgm.fr/georisques/casias/SSP4110728" \t "_blank" </w:instrText>
            </w:r>
            <w:r>
              <w:fldChar w:fldCharType="separate"/>
            </w:r>
            <w:r>
              <w:rPr>
                <w:rFonts w:ascii="Marianne" w:hAnsi="Marianne" w:eastAsia="Marianne" w:cs="Marianne"/>
                <w:sz w:val="14"/>
              </w:rPr>
              <w:t xml:space="preserve">SSP4110728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EPINAT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"https://fiches-risques.brgm.fr/georisques/casias/SSP4110369" \t "_blank" </w:instrText>
            </w:r>
            <w:r>
              <w:fldChar w:fldCharType="separate"/>
            </w:r>
            <w:r>
              <w:rPr>
                <w:rFonts w:ascii="Marianne" w:hAnsi="Marianne" w:eastAsia="Marianne" w:cs="Marianne"/>
                <w:sz w:val="14"/>
              </w:rPr>
              <w:t xml:space="preserve">SSP4110369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SARDAINE FRANCOIS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"https://fiches-risques.brgm.fr/georisques/casias/SSP4109915" \t "_blank" </w:instrText>
            </w:r>
            <w:r>
              <w:fldChar w:fldCharType="separate"/>
            </w:r>
            <w:r>
              <w:rPr>
                <w:rFonts w:ascii="Marianne" w:hAnsi="Marianne" w:eastAsia="Marianne" w:cs="Marianne"/>
                <w:sz w:val="14"/>
              </w:rPr>
              <w:t xml:space="preserve">SSP4109915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PION JOEL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"https://fiches-risques.brgm.fr/georisques/casias/SSP4107827" \t "_blank" </w:instrText>
            </w:r>
            <w:r>
              <w:fldChar w:fldCharType="separate"/>
            </w:r>
            <w:r>
              <w:rPr>
                <w:rFonts w:ascii="Marianne" w:hAnsi="Marianne" w:eastAsia="Marianne" w:cs="Marianne"/>
                <w:sz w:val="14"/>
              </w:rPr>
              <w:t xml:space="preserve">SSP4107827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COHAS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"https://fiches-risques.brgm.fr/georisques/casias/SSP4107786" \t "_blank" </w:instrText>
            </w:r>
            <w:r>
              <w:fldChar w:fldCharType="separate"/>
            </w:r>
            <w:r>
              <w:rPr>
                <w:rFonts w:ascii="Marianne" w:hAnsi="Marianne" w:eastAsia="Marianne" w:cs="Marianne"/>
                <w:sz w:val="14"/>
              </w:rPr>
              <w:t xml:space="preserve">SSP4107786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MADELEINE (EARL DE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"https://fiches-risques.brgm.fr/georisques/casias/SSP4107735" \t "_blank" </w:instrText>
            </w:r>
            <w:r>
              <w:fldChar w:fldCharType="separate"/>
            </w:r>
            <w:r>
              <w:rPr>
                <w:rFonts w:ascii="Marianne" w:hAnsi="Marianne" w:eastAsia="Marianne" w:cs="Marianne"/>
                <w:sz w:val="14"/>
              </w:rPr>
              <w:t xml:space="preserve">SSP4107735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BERGERON J.CLAUDE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"https://fiches-risques.brgm.fr/georisques/casias/SSP4060509" \t "_blank" </w:instrText>
            </w:r>
            <w:r>
              <w:fldChar w:fldCharType="separate"/>
            </w:r>
            <w:r>
              <w:rPr>
                <w:rFonts w:ascii="Marianne" w:hAnsi="Marianne" w:eastAsia="Marianne" w:cs="Marianne"/>
                <w:sz w:val="14"/>
              </w:rPr>
              <w:t xml:space="preserve">SSP4060509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 station service ;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"https://fiches-risques.brgm.fr/georisques/casias/SSP4060508" \t "_blank" </w:instrText>
            </w:r>
            <w:r>
              <w:fldChar w:fldCharType="separate"/>
            </w:r>
            <w:r>
              <w:rPr>
                <w:rFonts w:ascii="Marianne" w:hAnsi="Marianne" w:eastAsia="Marianne" w:cs="Marianne"/>
                <w:sz w:val="14"/>
              </w:rPr>
              <w:t xml:space="preserve">SSP4060508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/centrales d'enrobage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"https://fiches-risques.brgm.fr/georisques/casias/SSP4060507" \t "_blank" </w:instrText>
            </w:r>
            <w:r>
              <w:fldChar w:fldCharType="separate"/>
            </w:r>
            <w:r>
              <w:rPr>
                <w:rFonts w:ascii="Marianne" w:hAnsi="Marianne" w:eastAsia="Marianne" w:cs="Marianne"/>
                <w:sz w:val="14"/>
              </w:rPr>
              <w:t xml:space="preserve">SSP4060507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"https://fiches-risques.brgm.fr/georisques/casias/SSP4060460" \t "_blank" </w:instrText>
            </w:r>
            <w:r>
              <w:fldChar w:fldCharType="separate"/>
            </w:r>
            <w:r>
              <w:rPr>
                <w:rFonts w:ascii="Marianne" w:hAnsi="Marianne" w:eastAsia="Marianne" w:cs="Marianne"/>
                <w:sz w:val="14"/>
              </w:rPr>
              <w:t xml:space="preserve">SSP4060460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velours et peluche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"https://fiches-risques.brgm.fr/georisques/casias/SSP4060459" \t "_blank" </w:instrText>
            </w:r>
            <w:r>
              <w:fldChar w:fldCharType="separate"/>
            </w:r>
            <w:r>
              <w:rPr>
                <w:rFonts w:ascii="Marianne" w:hAnsi="Marianne" w:eastAsia="Marianne" w:cs="Marianne"/>
                <w:sz w:val="14"/>
              </w:rPr>
              <w:t xml:space="preserve">SSP4060459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"https://fiches-risques.brgm.fr/georisques/casias/SSP4060458" \t "_blank" </w:instrText>
            </w:r>
            <w:r>
              <w:fldChar w:fldCharType="separate"/>
            </w:r>
            <w:r>
              <w:rPr>
                <w:rFonts w:ascii="Marianne" w:hAnsi="Marianne" w:eastAsia="Marianne" w:cs="Marianne"/>
                <w:sz w:val="14"/>
              </w:rPr>
              <w:t xml:space="preserve">SSP4060458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et fabrique de caisses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"https://fiches-risques.brgm.fr/georisques/casias/SSP4060457" \t "_blank" </w:instrText>
            </w:r>
            <w:r>
              <w:fldChar w:fldCharType="separate"/>
            </w:r>
            <w:r>
              <w:rPr>
                <w:rFonts w:ascii="Marianne" w:hAnsi="Marianne" w:eastAsia="Marianne" w:cs="Marianne"/>
                <w:sz w:val="14"/>
              </w:rPr>
              <w:t xml:space="preserve">SSP4060457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"https://fiches-risques.brgm.fr/georisques/casias/SSP4060456" \t "_blank" </w:instrText>
            </w:r>
            <w:r>
              <w:fldChar w:fldCharType="separate"/>
            </w:r>
            <w:r>
              <w:rPr>
                <w:rFonts w:ascii="Marianne" w:hAnsi="Marianne" w:eastAsia="Marianne" w:cs="Marianne"/>
                <w:sz w:val="14"/>
              </w:rPr>
              <w:t xml:space="preserve">SSP4060456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du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"https://fiches-risques.brgm.fr/georisques/casias/SSP4060455" \t "_blank" </w:instrText>
            </w:r>
            <w:r>
              <w:fldChar w:fldCharType="separate"/>
            </w:r>
            <w:r>
              <w:rPr>
                <w:rFonts w:ascii="Marianne" w:hAnsi="Marianne" w:eastAsia="Marianne" w:cs="Marianne"/>
                <w:sz w:val="14"/>
              </w:rPr>
              <w:t xml:space="preserve">SSP4060455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"https://fiches-risques.brgm.fr/georisques/casias/SSP4060451" \t "_blank" </w:instrText>
            </w:r>
            <w:r>
              <w:fldChar w:fldCharType="separate"/>
            </w:r>
            <w:r>
              <w:rPr>
                <w:rFonts w:ascii="Marianne" w:hAnsi="Marianne" w:eastAsia="Marianne" w:cs="Marianne"/>
                <w:sz w:val="14"/>
              </w:rPr>
              <w:t xml:space="preserve">SSP4060451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"https://fiches-risques.brgm.fr/georisques/casias/SSP4058111" \t "_blank" </w:instrText>
            </w:r>
            <w:r>
              <w:fldChar w:fldCharType="separate"/>
            </w:r>
            <w:r>
              <w:rPr>
                <w:rFonts w:ascii="Marianne" w:hAnsi="Marianne" w:eastAsia="Marianne" w:cs="Marianne"/>
                <w:sz w:val="14"/>
              </w:rPr>
              <w:t xml:space="preserve">SSP4058111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imprégantion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"https://fiches-risques.brgm.fr/georisques/casias/SSP4056861" \t "_blank" </w:instrText>
            </w:r>
            <w:r>
              <w:fldChar w:fldCharType="separate"/>
            </w:r>
            <w:r>
              <w:rPr>
                <w:rFonts w:ascii="Marianne" w:hAnsi="Marianne" w:eastAsia="Marianne" w:cs="Marianne"/>
                <w:sz w:val="14"/>
              </w:rPr>
              <w:t xml:space="preserve">SSP4056861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"https://fiches-risques.brgm.fr/georisques/casias/SSP4056708" \t "_blank" </w:instrText>
            </w:r>
            <w:r>
              <w:fldChar w:fldCharType="separate"/>
            </w:r>
            <w:r>
              <w:rPr>
                <w:rFonts w:ascii="Marianne" w:hAnsi="Marianne" w:eastAsia="Marianne" w:cs="Marianne"/>
                <w:sz w:val="14"/>
              </w:rPr>
              <w:t xml:space="preserve">SSP4056708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Emmagasinage et distribution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"https://fiches-risques.brgm.fr/georisques/casias/SSP4056554" \t "_blank" </w:instrText>
            </w:r>
            <w:r>
              <w:fldChar w:fldCharType="separate"/>
            </w:r>
            <w:r>
              <w:rPr>
                <w:rFonts w:ascii="Marianne" w:hAnsi="Marianne" w:eastAsia="Marianne" w:cs="Marianne"/>
                <w:sz w:val="14"/>
              </w:rPr>
              <w:t xml:space="preserve">SSP4056554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anc. Garage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"https://fiches-risques.brgm.fr/georisques/casias/SSP4055442" \t "_blank" </w:instrText>
            </w:r>
            <w:r>
              <w:fldChar w:fldCharType="separate"/>
            </w:r>
            <w:r>
              <w:rPr>
                <w:rFonts w:ascii="Marianne" w:hAnsi="Marianne" w:eastAsia="Marianne" w:cs="Marianne"/>
                <w:sz w:val="14"/>
              </w:rPr>
              <w:t xml:space="preserve">SSP4055442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"https://fiches-risques.brgm.fr/georisques/casias/SSP4055416" \t "_blank" </w:instrText>
            </w:r>
            <w:r>
              <w:fldChar w:fldCharType="separate"/>
            </w:r>
            <w:r>
              <w:rPr>
                <w:rFonts w:ascii="Marianne" w:hAnsi="Marianne" w:eastAsia="Marianne" w:cs="Marianne"/>
                <w:sz w:val="14"/>
              </w:rPr>
              <w:t xml:space="preserve">SSP4055416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et vente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"https://fiches-risques.brgm.fr/georisques/casias/SSP4055227" \t "_blank" </w:instrText>
            </w:r>
            <w:r>
              <w:fldChar w:fldCharType="separate"/>
            </w:r>
            <w:r>
              <w:rPr>
                <w:rFonts w:ascii="Marianne" w:hAnsi="Marianne" w:eastAsia="Marianne" w:cs="Marianne"/>
                <w:sz w:val="14"/>
              </w:rPr>
              <w:t xml:space="preserve">SSP4055227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"https://fiches-risques.brgm.fr/georisques/casias/SSP532400" \t "_blank" </w:instrText>
            </w:r>
            <w:r>
              <w:fldChar w:fldCharType="separate"/>
            </w:r>
            <w:r>
              <w:rPr>
                <w:rFonts w:ascii="Marianne" w:hAnsi="Marianne" w:eastAsia="Marianne" w:cs="Marianne"/>
                <w:sz w:val="14"/>
              </w:rPr>
              <w:t xml:space="preserve">SSP532400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DOMAINE D'AREUILLE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