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44599" name="Picture">
</wp:docPr>
                  <a:graphic>
                    <a:graphicData uri="http://schemas.openxmlformats.org/drawingml/2006/picture">
                      <pic:pic>
                        <pic:nvPicPr>
                          <pic:cNvPr id="35784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489945" name="Picture">
</wp:docPr>
                  <a:graphic>
                    <a:graphicData uri="http://schemas.openxmlformats.org/drawingml/2006/picture">
                      <pic:pic>
                        <pic:nvPicPr>
                          <pic:cNvPr id="1907489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871267" name="Picture">
</wp:docPr>
                        <a:graphic>
                          <a:graphicData uri="http://schemas.openxmlformats.org/drawingml/2006/picture">
                            <pic:pic>
                              <pic:nvPicPr>
                                <pic:cNvPr id="1498871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06640 Saint-Jeannet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1340302" name="Picture">
</wp:docPr>
                  <a:graphic>
                    <a:graphicData uri="http://schemas.openxmlformats.org/drawingml/2006/picture">
                      <pic:pic>
                        <pic:nvPicPr>
                          <pic:cNvPr id="1451340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749896" name="Picture">
</wp:docPr>
                  <a:graphic>
                    <a:graphicData uri="http://schemas.openxmlformats.org/drawingml/2006/picture">
                      <pic:pic>
                        <pic:nvPicPr>
                          <pic:cNvPr id="1659749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805166" name="Picture">
</wp:docPr>
                  <a:graphic>
                    <a:graphicData uri="http://schemas.openxmlformats.org/drawingml/2006/picture">
                      <pic:pic>
                        <pic:nvPicPr>
                          <pic:cNvPr id="132380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06729" name="Picture">
</wp:docPr>
                  <a:graphic>
                    <a:graphicData uri="http://schemas.openxmlformats.org/drawingml/2006/picture">
                      <pic:pic>
                        <pic:nvPicPr>
                          <pic:cNvPr id="200170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53349" name="Picture">
</wp:docPr>
                  <a:graphic>
                    <a:graphicData uri="http://schemas.openxmlformats.org/drawingml/2006/picture">
                      <pic:pic>
                        <pic:nvPicPr>
                          <pic:cNvPr id="127965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91518" name="Picture">
</wp:docPr>
                        <a:graphic>
                          <a:graphicData uri="http://schemas.openxmlformats.org/drawingml/2006/picture">
                            <pic:pic>
                              <pic:nvPicPr>
                                <pic:cNvPr id="1893091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53655" name="Picture">
</wp:docPr>
                        <a:graphic>
                          <a:graphicData uri="http://schemas.openxmlformats.org/drawingml/2006/picture">
                            <pic:pic>
                              <pic:nvPicPr>
                                <pic:cNvPr id="1935953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260788" name="Picture">
</wp:docPr>
                        <a:graphic>
                          <a:graphicData uri="http://schemas.openxmlformats.org/drawingml/2006/picture">
                            <pic:pic>
                              <pic:nvPicPr>
                                <pic:cNvPr id="1853260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653132" name="Picture">
</wp:docPr>
                        <a:graphic>
                          <a:graphicData uri="http://schemas.openxmlformats.org/drawingml/2006/picture">
                            <pic:pic>
                              <pic:nvPicPr>
                                <pic:cNvPr id="695653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74334" name="Picture">
</wp:docPr>
                        <a:graphic>
                          <a:graphicData uri="http://schemas.openxmlformats.org/drawingml/2006/picture">
                            <pic:pic>
                              <pic:nvPicPr>
                                <pic:cNvPr id="1926774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806101" name="Picture">
</wp:docPr>
                        <a:graphic>
                          <a:graphicData uri="http://schemas.openxmlformats.org/drawingml/2006/picture">
                            <pic:pic>
                              <pic:nvPicPr>
                                <pic:cNvPr id="2135806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26447" name="Picture">
</wp:docPr>
                        <a:graphic>
                          <a:graphicData uri="http://schemas.openxmlformats.org/drawingml/2006/picture">
                            <pic:pic>
                              <pic:nvPicPr>
                                <pic:cNvPr id="2068226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75984" name="Picture">
</wp:docPr>
                        <a:graphic>
                          <a:graphicData uri="http://schemas.openxmlformats.org/drawingml/2006/picture">
                            <pic:pic>
                              <pic:nvPicPr>
                                <pic:cNvPr id="1137275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672729" name="Picture">
</wp:docPr>
                        <a:graphic>
                          <a:graphicData uri="http://schemas.openxmlformats.org/drawingml/2006/picture">
                            <pic:pic>
                              <pic:nvPicPr>
                                <pic:cNvPr id="13146727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65208" name="Picture">
</wp:docPr>
                        <a:graphic>
                          <a:graphicData uri="http://schemas.openxmlformats.org/drawingml/2006/picture">
                            <pic:pic>
                              <pic:nvPicPr>
                                <pic:cNvPr id="1040165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78750" name="Picture">
</wp:docPr>
                        <a:graphic>
                          <a:graphicData uri="http://schemas.openxmlformats.org/drawingml/2006/picture">
                            <pic:pic>
                              <pic:nvPicPr>
                                <pic:cNvPr id="1456678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863600" name="Picture">
</wp:docPr>
                        <a:graphic>
                          <a:graphicData uri="http://schemas.openxmlformats.org/drawingml/2006/picture">
                            <pic:pic>
                              <pic:nvPicPr>
                                <pic:cNvPr id="4328636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05645" name="Picture">
</wp:docPr>
                        <a:graphic>
                          <a:graphicData uri="http://schemas.openxmlformats.org/drawingml/2006/picture">
                            <pic:pic>
                              <pic:nvPicPr>
                                <pic:cNvPr id="948405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48444" name="Picture">
</wp:docPr>
                        <a:graphic>
                          <a:graphicData uri="http://schemas.openxmlformats.org/drawingml/2006/picture">
                            <pic:pic>
                              <pic:nvPicPr>
                                <pic:cNvPr id="809748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924802" name="Picture">
</wp:docPr>
                        <a:graphic>
                          <a:graphicData uri="http://schemas.openxmlformats.org/drawingml/2006/picture">
                            <pic:pic>
                              <pic:nvPicPr>
                                <pic:cNvPr id="13549248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949340" name="Picture">
</wp:docPr>
                        <a:graphic>
                          <a:graphicData uri="http://schemas.openxmlformats.org/drawingml/2006/picture">
                            <pic:pic>
                              <pic:nvPicPr>
                                <pic:cNvPr id="2909493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44280" name="Picture">
</wp:docPr>
                        <a:graphic>
                          <a:graphicData uri="http://schemas.openxmlformats.org/drawingml/2006/picture">
                            <pic:pic>
                              <pic:nvPicPr>
                                <pic:cNvPr id="240744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558170" name="Picture">
</wp:docPr>
                        <a:graphic>
                          <a:graphicData uri="http://schemas.openxmlformats.org/drawingml/2006/picture">
                            <pic:pic>
                              <pic:nvPicPr>
                                <pic:cNvPr id="6355581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579126" name="Picture">
</wp:docPr>
                        <a:graphic>
                          <a:graphicData uri="http://schemas.openxmlformats.org/drawingml/2006/picture">
                            <pic:pic>
                              <pic:nvPicPr>
                                <pic:cNvPr id="9095791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51558" name="Picture">
</wp:docPr>
                        <a:graphic>
                          <a:graphicData uri="http://schemas.openxmlformats.org/drawingml/2006/picture">
                            <pic:pic>
                              <pic:nvPicPr>
                                <pic:cNvPr id="7327515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155746" name="Picture">
</wp:docPr>
                        <a:graphic>
                          <a:graphicData uri="http://schemas.openxmlformats.org/drawingml/2006/picture">
                            <pic:pic>
                              <pic:nvPicPr>
                                <pic:cNvPr id="20041557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76733" name="Picture">
</wp:docPr>
                        <a:graphic>
                          <a:graphicData uri="http://schemas.openxmlformats.org/drawingml/2006/picture">
                            <pic:pic>
                              <pic:nvPicPr>
                                <pic:cNvPr id="17840767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78126" name="Picture">
</wp:docPr>
                        <a:graphic>
                          <a:graphicData uri="http://schemas.openxmlformats.org/drawingml/2006/picture">
                            <pic:pic>
                              <pic:nvPicPr>
                                <pic:cNvPr id="356478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13816" name="Picture">
</wp:docPr>
                        <a:graphic>
                          <a:graphicData uri="http://schemas.openxmlformats.org/drawingml/2006/picture">
                            <pic:pic>
                              <pic:nvPicPr>
                                <pic:cNvPr id="167081381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74318" name="Picture">
</wp:docPr>
                        <a:graphic>
                          <a:graphicData uri="http://schemas.openxmlformats.org/drawingml/2006/picture">
                            <pic:pic>
                              <pic:nvPicPr>
                                <pic:cNvPr id="3491743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14550" name="Picture">
</wp:docPr>
                        <a:graphic>
                          <a:graphicData uri="http://schemas.openxmlformats.org/drawingml/2006/picture">
                            <pic:pic>
                              <pic:nvPicPr>
                                <pic:cNvPr id="1426514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194973" name="Picture">
</wp:docPr>
                        <a:graphic>
                          <a:graphicData uri="http://schemas.openxmlformats.org/drawingml/2006/picture">
                            <pic:pic>
                              <pic:nvPicPr>
                                <pic:cNvPr id="11541949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172814" name="Picture">
</wp:docPr>
                  <a:graphic>
                    <a:graphicData uri="http://schemas.openxmlformats.org/drawingml/2006/picture">
                      <pic:pic>
                        <pic:nvPicPr>
                          <pic:cNvPr id="32017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583270" name="Picture">
</wp:docPr>
                  <a:graphic>
                    <a:graphicData uri="http://schemas.openxmlformats.org/drawingml/2006/picture">
                      <pic:pic>
                        <pic:nvPicPr>
                          <pic:cNvPr id="94558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060631" name="Picture">
</wp:docPr>
                  <a:graphic>
                    <a:graphicData uri="http://schemas.openxmlformats.org/drawingml/2006/picture">
                      <pic:pic>
                        <pic:nvPicPr>
                          <pic:cNvPr id="70206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49991" name="Picture">
</wp:docPr>
                  <a:graphic>
                    <a:graphicData uri="http://schemas.openxmlformats.org/drawingml/2006/picture">
                      <pic:pic>
                        <pic:nvPicPr>
                          <pic:cNvPr id="10921499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39800" name="Picture">
</wp:docPr>
                  <a:graphic>
                    <a:graphicData uri="http://schemas.openxmlformats.org/drawingml/2006/picture">
                      <pic:pic>
                        <pic:nvPicPr>
                          <pic:cNvPr id="1095439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587128" name="Picture">
</wp:docPr>
                  <a:graphic>
                    <a:graphicData uri="http://schemas.openxmlformats.org/drawingml/2006/picture">
                      <pic:pic>
                        <pic:nvPicPr>
                          <pic:cNvPr id="12595871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889219" name="Picture">
</wp:docPr>
                        <a:graphic>
                          <a:graphicData uri="http://schemas.openxmlformats.org/drawingml/2006/picture">
                            <pic:pic>
                              <pic:nvPicPr>
                                <pic:cNvPr id="9928892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31519" name="Picture">
</wp:docPr>
                  <a:graphic>
                    <a:graphicData uri="http://schemas.openxmlformats.org/drawingml/2006/picture">
                      <pic:pic>
                        <pic:nvPicPr>
                          <pic:cNvPr id="151733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44501" name="Picture">
</wp:docPr>
                  <a:graphic>
                    <a:graphicData uri="http://schemas.openxmlformats.org/drawingml/2006/picture">
                      <pic:pic>
                        <pic:nvPicPr>
                          <pic:cNvPr id="120124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64559" name="Picture">
</wp:docPr>
                  <a:graphic>
                    <a:graphicData uri="http://schemas.openxmlformats.org/drawingml/2006/picture">
                      <pic:pic>
                        <pic:nvPicPr>
                          <pic:cNvPr id="125536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58254" name="Picture">
</wp:docPr>
                        <a:graphic>
                          <a:graphicData uri="http://schemas.openxmlformats.org/drawingml/2006/picture">
                            <pic:pic>
                              <pic:nvPicPr>
                                <pic:cNvPr id="1064358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00080" name="Picture">
</wp:docPr>
                        <a:graphic>
                          <a:graphicData uri="http://schemas.openxmlformats.org/drawingml/2006/picture">
                            <pic:pic>
                              <pic:nvPicPr>
                                <pic:cNvPr id="3227000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839788" name="Picture">
</wp:docPr>
                        <a:graphic>
                          <a:graphicData uri="http://schemas.openxmlformats.org/drawingml/2006/picture">
                            <pic:pic>
                              <pic:nvPicPr>
                                <pic:cNvPr id="3028397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461478" name="Picture">
</wp:docPr>
                  <a:graphic>
                    <a:graphicData uri="http://schemas.openxmlformats.org/drawingml/2006/picture">
                      <pic:pic>
                        <pic:nvPicPr>
                          <pic:cNvPr id="95846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363072" name="Picture">
</wp:docPr>
                  <a:graphic>
                    <a:graphicData uri="http://schemas.openxmlformats.org/drawingml/2006/picture">
                      <pic:pic>
                        <pic:nvPicPr>
                          <pic:cNvPr id="111436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55638" name="Picture">
</wp:docPr>
                  <a:graphic>
                    <a:graphicData uri="http://schemas.openxmlformats.org/drawingml/2006/picture">
                      <pic:pic>
                        <pic:nvPicPr>
                          <pic:cNvPr id="92575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26294" name="Picture">
</wp:docPr>
                  <a:graphic>
                    <a:graphicData uri="http://schemas.openxmlformats.org/drawingml/2006/picture">
                      <pic:pic>
                        <pic:nvPicPr>
                          <pic:cNvPr id="5170262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38561" name="Picture">
</wp:docPr>
                  <a:graphic>
                    <a:graphicData uri="http://schemas.openxmlformats.org/drawingml/2006/picture">
                      <pic:pic>
                        <pic:nvPicPr>
                          <pic:cNvPr id="1929938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059745" name="Picture">
</wp:docPr>
                  <a:graphic>
                    <a:graphicData uri="http://schemas.openxmlformats.org/drawingml/2006/picture">
                      <pic:pic>
                        <pic:nvPicPr>
                          <pic:cNvPr id="16290597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51598" name="Picture">
</wp:docPr>
                        <a:graphic>
                          <a:graphicData uri="http://schemas.openxmlformats.org/drawingml/2006/picture">
                            <pic:pic>
                              <pic:nvPicPr>
                                <pic:cNvPr id="1629051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77822" name="Picture">
</wp:docPr>
                  <a:graphic>
                    <a:graphicData uri="http://schemas.openxmlformats.org/drawingml/2006/picture">
                      <pic:pic>
                        <pic:nvPicPr>
                          <pic:cNvPr id="126667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8080" name="Picture">
</wp:docPr>
                  <a:graphic>
                    <a:graphicData uri="http://schemas.openxmlformats.org/drawingml/2006/picture">
                      <pic:pic>
                        <pic:nvPicPr>
                          <pic:cNvPr id="19358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26226" name="Picture">
</wp:docPr>
                  <a:graphic>
                    <a:graphicData uri="http://schemas.openxmlformats.org/drawingml/2006/picture">
                      <pic:pic>
                        <pic:nvPicPr>
                          <pic:cNvPr id="96232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02109" name="Picture">
</wp:docPr>
                  <a:graphic>
                    <a:graphicData uri="http://schemas.openxmlformats.org/drawingml/2006/picture">
                      <pic:pic>
                        <pic:nvPicPr>
                          <pic:cNvPr id="1860002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45355" name="Picture">
</wp:docPr>
                  <a:graphic>
                    <a:graphicData uri="http://schemas.openxmlformats.org/drawingml/2006/picture">
                      <pic:pic>
                        <pic:nvPicPr>
                          <pic:cNvPr id="1504245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3512903" name="Picture">
</wp:docPr>
                  <a:graphic>
                    <a:graphicData uri="http://schemas.openxmlformats.org/drawingml/2006/picture">
                      <pic:pic>
                        <pic:nvPicPr>
                          <pic:cNvPr id="10351290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31474" name="Picture">
</wp:docPr>
                        <a:graphic>
                          <a:graphicData uri="http://schemas.openxmlformats.org/drawingml/2006/picture">
                            <pic:pic>
                              <pic:nvPicPr>
                                <pic:cNvPr id="1953231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96370" name="Picture">
</wp:docPr>
                  <a:graphic>
                    <a:graphicData uri="http://schemas.openxmlformats.org/drawingml/2006/picture">
                      <pic:pic>
                        <pic:nvPicPr>
                          <pic:cNvPr id="120729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33815" name="Picture">
</wp:docPr>
                  <a:graphic>
                    <a:graphicData uri="http://schemas.openxmlformats.org/drawingml/2006/picture">
                      <pic:pic>
                        <pic:nvPicPr>
                          <pic:cNvPr id="115223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41778" name="Picture">
</wp:docPr>
                  <a:graphic>
                    <a:graphicData uri="http://schemas.openxmlformats.org/drawingml/2006/picture">
                      <pic:pic>
                        <pic:nvPicPr>
                          <pic:cNvPr id="187054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50841" name="Picture">
</wp:docPr>
                  <a:graphic>
                    <a:graphicData uri="http://schemas.openxmlformats.org/drawingml/2006/picture">
                      <pic:pic>
                        <pic:nvPicPr>
                          <pic:cNvPr id="9259508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78724" name="Picture">
</wp:docPr>
                  <a:graphic>
                    <a:graphicData uri="http://schemas.openxmlformats.org/drawingml/2006/picture">
                      <pic:pic>
                        <pic:nvPicPr>
                          <pic:cNvPr id="331478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94735" name="Picture">
</wp:docPr>
                  <a:graphic>
                    <a:graphicData uri="http://schemas.openxmlformats.org/drawingml/2006/picture">
                      <pic:pic>
                        <pic:nvPicPr>
                          <pic:cNvPr id="1056947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037479" name="Picture">
</wp:docPr>
                        <a:graphic>
                          <a:graphicData uri="http://schemas.openxmlformats.org/drawingml/2006/picture">
                            <pic:pic>
                              <pic:nvPicPr>
                                <pic:cNvPr id="1213037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76072" name="Picture">
</wp:docPr>
                        <a:graphic>
                          <a:graphicData uri="http://schemas.openxmlformats.org/drawingml/2006/picture">
                            <pic:pic>
                              <pic:nvPicPr>
                                <pic:cNvPr id="14097760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30412" name="Picture">
</wp:docPr>
                  <a:graphic>
                    <a:graphicData uri="http://schemas.openxmlformats.org/drawingml/2006/picture">
                      <pic:pic>
                        <pic:nvPicPr>
                          <pic:cNvPr id="200833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28717" name="Picture">
</wp:docPr>
                  <a:graphic>
                    <a:graphicData uri="http://schemas.openxmlformats.org/drawingml/2006/picture">
                      <pic:pic>
                        <pic:nvPicPr>
                          <pic:cNvPr id="138832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99569" name="Picture">
</wp:docPr>
                  <a:graphic>
                    <a:graphicData uri="http://schemas.openxmlformats.org/drawingml/2006/picture">
                      <pic:pic>
                        <pic:nvPicPr>
                          <pic:cNvPr id="93119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07713" name="Picture">
</wp:docPr>
                  <a:graphic>
                    <a:graphicData uri="http://schemas.openxmlformats.org/drawingml/2006/picture">
                      <pic:pic>
                        <pic:nvPicPr>
                          <pic:cNvPr id="2730771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6518" name="Picture">
</wp:docPr>
                  <a:graphic>
                    <a:graphicData uri="http://schemas.openxmlformats.org/drawingml/2006/picture">
                      <pic:pic>
                        <pic:nvPicPr>
                          <pic:cNvPr id="99256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675548" name="Picture">
</wp:docPr>
                  <a:graphic>
                    <a:graphicData uri="http://schemas.openxmlformats.org/drawingml/2006/picture">
                      <pic:pic>
                        <pic:nvPicPr>
                          <pic:cNvPr id="73067554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Saint-Jeannet 2003 (06DDTM20010008)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483476" name="Picture">
</wp:docPr>
                        <a:graphic>
                          <a:graphicData uri="http://schemas.openxmlformats.org/drawingml/2006/picture">
                            <pic:pic>
                              <pic:nvPicPr>
                                <pic:cNvPr id="133248347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Saint-Jeannet 2003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23/01/2001</w:t>
                    <w:br/>
                    <w:t xml:space="preserve">Date d'approbation : 18/02/2003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66751" name="Picture">
</wp:docPr>
                  <a:graphic>
                    <a:graphicData uri="http://schemas.openxmlformats.org/drawingml/2006/picture">
                      <pic:pic>
                        <pic:nvPicPr>
                          <pic:cNvPr id="81866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12063" name="Picture">
</wp:docPr>
                  <a:graphic>
                    <a:graphicData uri="http://schemas.openxmlformats.org/drawingml/2006/picture">
                      <pic:pic>
                        <pic:nvPicPr>
                          <pic:cNvPr id="56701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0322" name="Picture">
</wp:docPr>
                  <a:graphic>
                    <a:graphicData uri="http://schemas.openxmlformats.org/drawingml/2006/picture">
                      <pic:pic>
                        <pic:nvPicPr>
                          <pic:cNvPr id="5642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95681" name="Picture">
</wp:docPr>
                        <a:graphic>
                          <a:graphicData uri="http://schemas.openxmlformats.org/drawingml/2006/picture">
                            <pic:pic>
                              <pic:nvPicPr>
                                <pic:cNvPr id="148619568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78459" name="Picture">
</wp:docPr>
                  <a:graphic>
                    <a:graphicData uri="http://schemas.openxmlformats.org/drawingml/2006/picture">
                      <pic:pic>
                        <pic:nvPicPr>
                          <pic:cNvPr id="64197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3853" name="Picture">
</wp:docPr>
                  <a:graphic>
                    <a:graphicData uri="http://schemas.openxmlformats.org/drawingml/2006/picture">
                      <pic:pic>
                        <pic:nvPicPr>
                          <pic:cNvPr id="17188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80648" name="Picture">
</wp:docPr>
                  <a:graphic>
                    <a:graphicData uri="http://schemas.openxmlformats.org/drawingml/2006/picture">
                      <pic:pic>
                        <pic:nvPicPr>
                          <pic:cNvPr id="212238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223402" name="Picture">
</wp:docPr>
                  <a:graphic>
                    <a:graphicData uri="http://schemas.openxmlformats.org/drawingml/2006/picture">
                      <pic:pic>
                        <pic:nvPicPr>
                          <pic:cNvPr id="1032223402"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07024" name="Picture">
</wp:docPr>
                  <a:graphic>
                    <a:graphicData uri="http://schemas.openxmlformats.org/drawingml/2006/picture">
                      <pic:pic>
                        <pic:nvPicPr>
                          <pic:cNvPr id="740007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023716" name="Picture">
</wp:docPr>
                  <a:graphic>
                    <a:graphicData uri="http://schemas.openxmlformats.org/drawingml/2006/picture">
                      <pic:pic>
                        <pic:nvPicPr>
                          <pic:cNvPr id="564023716"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106701" name="Picture">
</wp:docPr>
                        <a:graphic>
                          <a:graphicData uri="http://schemas.openxmlformats.org/drawingml/2006/picture">
                            <pic:pic>
                              <pic:nvPicPr>
                                <pic:cNvPr id="5581067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17330" name="Picture">
</wp:docPr>
                  <a:graphic>
                    <a:graphicData uri="http://schemas.openxmlformats.org/drawingml/2006/picture">
                      <pic:pic>
                        <pic:nvPicPr>
                          <pic:cNvPr id="38541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77577" name="Picture">
</wp:docPr>
                  <a:graphic>
                    <a:graphicData uri="http://schemas.openxmlformats.org/drawingml/2006/picture">
                      <pic:pic>
                        <pic:nvPicPr>
                          <pic:cNvPr id="166077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47483" name="Picture">
</wp:docPr>
                  <a:graphic>
                    <a:graphicData uri="http://schemas.openxmlformats.org/drawingml/2006/picture">
                      <pic:pic>
                        <pic:nvPicPr>
                          <pic:cNvPr id="166894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76100" name="Picture">
</wp:docPr>
                  <a:graphic>
                    <a:graphicData uri="http://schemas.openxmlformats.org/drawingml/2006/picture">
                      <pic:pic>
                        <pic:nvPicPr>
                          <pic:cNvPr id="8098761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96912" name="Picture">
</wp:docPr>
                  <a:graphic>
                    <a:graphicData uri="http://schemas.openxmlformats.org/drawingml/2006/picture">
                      <pic:pic>
                        <pic:nvPicPr>
                          <pic:cNvPr id="13913969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9679882" name="Picture">
</wp:docPr>
                  <a:graphic>
                    <a:graphicData uri="http://schemas.openxmlformats.org/drawingml/2006/picture">
                      <pic:pic>
                        <pic:nvPicPr>
                          <pic:cNvPr id="191967988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Saint-Jeannet 2013 [ MOD 1 - 2015 ]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24236" name="Picture">
</wp:docPr>
                        <a:graphic>
                          <a:graphicData uri="http://schemas.openxmlformats.org/drawingml/2006/picture">
                            <pic:pic>
                              <pic:nvPicPr>
                                <pic:cNvPr id="20610242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Saint-Jeannet 2013 [ MOD 1 - 2015 ]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16/12/2003</w:t>
                    <w:br/>
                    <w:t xml:space="preserve">Date d'approbation : 15/03/2013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129488" name="Picture">
</wp:docPr>
                  <a:graphic>
                    <a:graphicData uri="http://schemas.openxmlformats.org/drawingml/2006/picture">
                      <pic:pic>
                        <pic:nvPicPr>
                          <pic:cNvPr id="146712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06028" name="Picture">
</wp:docPr>
                  <a:graphic>
                    <a:graphicData uri="http://schemas.openxmlformats.org/drawingml/2006/picture">
                      <pic:pic>
                        <pic:nvPicPr>
                          <pic:cNvPr id="189690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08201" name="Picture">
</wp:docPr>
                  <a:graphic>
                    <a:graphicData uri="http://schemas.openxmlformats.org/drawingml/2006/picture">
                      <pic:pic>
                        <pic:nvPicPr>
                          <pic:cNvPr id="210030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38894" name="Picture">
</wp:docPr>
                        <a:graphic>
                          <a:graphicData uri="http://schemas.openxmlformats.org/drawingml/2006/picture">
                            <pic:pic>
                              <pic:nvPicPr>
                                <pic:cNvPr id="25673889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661271" name="Picture">
</wp:docPr>
                        <a:graphic>
                          <a:graphicData uri="http://schemas.openxmlformats.org/drawingml/2006/picture">
                            <pic:pic>
                              <pic:nvPicPr>
                                <pic:cNvPr id="664661271"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44988" name="Picture">
</wp:docPr>
                  <a:graphic>
                    <a:graphicData uri="http://schemas.openxmlformats.org/drawingml/2006/picture">
                      <pic:pic>
                        <pic:nvPicPr>
                          <pic:cNvPr id="114094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139495" name="Picture">
</wp:docPr>
                  <a:graphic>
                    <a:graphicData uri="http://schemas.openxmlformats.org/drawingml/2006/picture">
                      <pic:pic>
                        <pic:nvPicPr>
                          <pic:cNvPr id="36413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27943" name="Picture">
</wp:docPr>
                  <a:graphic>
                    <a:graphicData uri="http://schemas.openxmlformats.org/drawingml/2006/picture">
                      <pic:pic>
                        <pic:nvPicPr>
                          <pic:cNvPr id="209442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14589" name="Picture">
</wp:docPr>
                  <a:graphic>
                    <a:graphicData uri="http://schemas.openxmlformats.org/drawingml/2006/picture">
                      <pic:pic>
                        <pic:nvPicPr>
                          <pic:cNvPr id="176771458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98236" name="Picture">
</wp:docPr>
                  <a:graphic>
                    <a:graphicData uri="http://schemas.openxmlformats.org/drawingml/2006/picture">
                      <pic:pic>
                        <pic:nvPicPr>
                          <pic:cNvPr id="16895982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198800" name="Picture">
</wp:docPr>
                  <a:graphic>
                    <a:graphicData uri="http://schemas.openxmlformats.org/drawingml/2006/picture">
                      <pic:pic>
                        <pic:nvPicPr>
                          <pic:cNvPr id="104019880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71808" name="Picture">
</wp:docPr>
                        <a:graphic>
                          <a:graphicData uri="http://schemas.openxmlformats.org/drawingml/2006/picture">
                            <pic:pic>
                              <pic:nvPicPr>
                                <pic:cNvPr id="14746718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23904" name="Picture">
</wp:docPr>
                  <a:graphic>
                    <a:graphicData uri="http://schemas.openxmlformats.org/drawingml/2006/picture">
                      <pic:pic>
                        <pic:nvPicPr>
                          <pic:cNvPr id="174892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47013" name="Picture">
</wp:docPr>
                  <a:graphic>
                    <a:graphicData uri="http://schemas.openxmlformats.org/drawingml/2006/picture">
                      <pic:pic>
                        <pic:nvPicPr>
                          <pic:cNvPr id="52884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59485" name="Picture">
</wp:docPr>
                  <a:graphic>
                    <a:graphicData uri="http://schemas.openxmlformats.org/drawingml/2006/picture">
                      <pic:pic>
                        <pic:nvPicPr>
                          <pic:cNvPr id="123815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103262" name="Picture">
</wp:docPr>
                  <a:graphic>
                    <a:graphicData uri="http://schemas.openxmlformats.org/drawingml/2006/picture">
                      <pic:pic>
                        <pic:nvPicPr>
                          <pic:cNvPr id="78310326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87799" name="Picture">
</wp:docPr>
                  <a:graphic>
                    <a:graphicData uri="http://schemas.openxmlformats.org/drawingml/2006/picture">
                      <pic:pic>
                        <pic:nvPicPr>
                          <pic:cNvPr id="7391877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1318621" name="Picture">
</wp:docPr>
                  <a:graphic>
                    <a:graphicData uri="http://schemas.openxmlformats.org/drawingml/2006/picture">
                      <pic:pic>
                        <pic:nvPicPr>
                          <pic:cNvPr id="107131862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90961" name="Picture">
</wp:docPr>
                  <a:graphic>
                    <a:graphicData uri="http://schemas.openxmlformats.org/drawingml/2006/picture">
                      <pic:pic>
                        <pic:nvPicPr>
                          <pic:cNvPr id="142349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72617" name="Picture">
</wp:docPr>
                  <a:graphic>
                    <a:graphicData uri="http://schemas.openxmlformats.org/drawingml/2006/picture">
                      <pic:pic>
                        <pic:nvPicPr>
                          <pic:cNvPr id="37427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02126" name="Picture">
</wp:docPr>
                  <a:graphic>
                    <a:graphicData uri="http://schemas.openxmlformats.org/drawingml/2006/picture">
                      <pic:pic>
                        <pic:nvPicPr>
                          <pic:cNvPr id="80840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"https://fiches-risques.brgm.fr/fr/georisques/mvt-synthetique/10000070" \t "_self" </w:instrText>
            </w:r>
            <w:r>
              <w:fldChar w:fldCharType="separate"/>
            </w:r>
            <w:r>
              <w:rPr>
                <w:rFonts w:ascii="Marianne" w:hAnsi="Marianne" w:eastAsia="Marianne" w:cs="Marianne"/>
                <w:sz w:val="14"/>
              </w:rPr>
              <w:t xml:space="preserve">10000070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ZAC Saint-Esteve-lès-Var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"https://fiches-risques.brgm.fr/fr/georisques/mvt-synthetique/10000094" \t "_self" </w:instrText>
            </w:r>
            <w:r>
              <w:fldChar w:fldCharType="separate"/>
            </w:r>
            <w:r>
              <w:rPr>
                <w:rFonts w:ascii="Marianne" w:hAnsi="Marianne" w:eastAsia="Marianne" w:cs="Marianne"/>
                <w:sz w:val="14"/>
              </w:rPr>
              <w:t xml:space="preserve">10000094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abattoirs (route de Vence)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"https://fiches-risques.brgm.fr/fr/georisques/mvt-synthetique/10000105" \t "_self" </w:instrText>
            </w:r>
            <w:r>
              <w:fldChar w:fldCharType="separate"/>
            </w:r>
            <w:r>
              <w:rPr>
                <w:rFonts w:ascii="Marianne" w:hAnsi="Marianne" w:eastAsia="Marianne" w:cs="Marianne"/>
                <w:sz w:val="14"/>
              </w:rPr>
              <w:t xml:space="preserve">10000105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"https://fiches-risques.brgm.fr/fr/georisques/mvt-synthetique/10000106" \t "_self" </w:instrText>
            </w:r>
            <w:r>
              <w:fldChar w:fldCharType="separate"/>
            </w:r>
            <w:r>
              <w:rPr>
                <w:rFonts w:ascii="Marianne" w:hAnsi="Marianne" w:eastAsia="Marianne" w:cs="Marianne"/>
                <w:sz w:val="14"/>
              </w:rPr>
              <w:t xml:space="preserve">10000106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"https://fiches-risques.brgm.fr/fr/georisques/mvt-synthetique/10000107" \t "_self" </w:instrText>
            </w:r>
            <w:r>
              <w:fldChar w:fldCharType="separate"/>
            </w:r>
            <w:r>
              <w:rPr>
                <w:rFonts w:ascii="Marianne" w:hAnsi="Marianne" w:eastAsia="Marianne" w:cs="Marianne"/>
                <w:sz w:val="14"/>
              </w:rPr>
              <w:t xml:space="preserve">10000107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"https://fiches-risques.brgm.fr/fr/georisques/mvt-synthetique/10000108" \t "_self" </w:instrText>
            </w:r>
            <w:r>
              <w:fldChar w:fldCharType="separate"/>
            </w:r>
            <w:r>
              <w:rPr>
                <w:rFonts w:ascii="Marianne" w:hAnsi="Marianne" w:eastAsia="Marianne" w:cs="Marianne"/>
                <w:sz w:val="14"/>
              </w:rPr>
              <w:t xml:space="preserve">10000108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"https://fiches-risques.brgm.fr/fr/georisques/mvt-synthetique/10000112" \t "_self" </w:instrText>
            </w:r>
            <w:r>
              <w:fldChar w:fldCharType="separate"/>
            </w:r>
            <w:r>
              <w:rPr>
                <w:rFonts w:ascii="Marianne" w:hAnsi="Marianne" w:eastAsia="Marianne" w:cs="Marianne"/>
                <w:sz w:val="14"/>
              </w:rPr>
              <w:t xml:space="preserve">10000112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"https://fiches-risques.brgm.fr/fr/georisques/mvt-synthetique/12100257" \t "_self" </w:instrText>
            </w:r>
            <w:r>
              <w:fldChar w:fldCharType="separate"/>
            </w:r>
            <w:r>
              <w:rPr>
                <w:rFonts w:ascii="Marianne" w:hAnsi="Marianne" w:eastAsia="Marianne" w:cs="Marianne"/>
                <w:sz w:val="14"/>
              </w:rPr>
              <w:t xml:space="preserve">12100257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"https://fiches-risques.brgm.fr/fr/georisques/mvt-synthetique/12100258" \t "_self" </w:instrText>
            </w:r>
            <w:r>
              <w:fldChar w:fldCharType="separate"/>
            </w:r>
            <w:r>
              <w:rPr>
                <w:rFonts w:ascii="Marianne" w:hAnsi="Marianne" w:eastAsia="Marianne" w:cs="Marianne"/>
                <w:sz w:val="14"/>
              </w:rPr>
              <w:t xml:space="preserve">12100258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Brusquet, Chemin de la Fontonne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"https://fiches-risques.brgm.fr/fr/georisques/mvt-synthetique/12100259" \t "_self" </w:instrText>
            </w:r>
            <w:r>
              <w:fldChar w:fldCharType="separate"/>
            </w:r>
            <w:r>
              <w:rPr>
                <w:rFonts w:ascii="Marianne" w:hAnsi="Marianne" w:eastAsia="Marianne" w:cs="Marianne"/>
                <w:sz w:val="14"/>
              </w:rPr>
              <w:t xml:space="preserve">12100259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2530 chemin de provence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"https://fiches-risques.brgm.fr/fr/georisques/mvt-synthetique/12100260" \t "_self" </w:instrText>
            </w:r>
            <w:r>
              <w:fldChar w:fldCharType="separate"/>
            </w:r>
            <w:r>
              <w:rPr>
                <w:rFonts w:ascii="Marianne" w:hAnsi="Marianne" w:eastAsia="Marianne" w:cs="Marianne"/>
                <w:sz w:val="14"/>
              </w:rPr>
              <w:t xml:space="preserve">12100260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2674 chemin de provence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"https://fiches-risques.brgm.fr/fr/georisques/mvt-synthetique/12100261" \t "_self" </w:instrText>
            </w:r>
            <w:r>
              <w:fldChar w:fldCharType="separate"/>
            </w:r>
            <w:r>
              <w:rPr>
                <w:rFonts w:ascii="Marianne" w:hAnsi="Marianne" w:eastAsia="Marianne" w:cs="Marianne"/>
                <w:sz w:val="14"/>
              </w:rPr>
              <w:t xml:space="preserve">12100261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840 chemin des sausses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"https://fiches-risques.brgm.fr/fr/georisques/mvt-synthetique/12100262" \t "_self" </w:instrText>
            </w:r>
            <w:r>
              <w:fldChar w:fldCharType="separate"/>
            </w:r>
            <w:r>
              <w:rPr>
                <w:rFonts w:ascii="Marianne" w:hAnsi="Marianne" w:eastAsia="Marianne" w:cs="Marianne"/>
                <w:sz w:val="14"/>
              </w:rPr>
              <w:t xml:space="preserve">12100262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 chemin de sausses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"https://fiches-risques.brgm.fr/fr/georisques/mvt-synthetique/12100263" \t "_self" </w:instrText>
            </w:r>
            <w:r>
              <w:fldChar w:fldCharType="separate"/>
            </w:r>
            <w:r>
              <w:rPr>
                <w:rFonts w:ascii="Marianne" w:hAnsi="Marianne" w:eastAsia="Marianne" w:cs="Marianne"/>
                <w:sz w:val="14"/>
              </w:rPr>
              <w:t xml:space="preserve">12100263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194 route de la Baronne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"https://fiches-risques.brgm.fr/fr/georisques/mvt-synthetique/12100264" \t "_self" </w:instrText>
            </w:r>
            <w:r>
              <w:fldChar w:fldCharType="separate"/>
            </w:r>
            <w:r>
              <w:rPr>
                <w:rFonts w:ascii="Marianne" w:hAnsi="Marianne" w:eastAsia="Marianne" w:cs="Marianne"/>
                <w:sz w:val="14"/>
              </w:rPr>
              <w:t xml:space="preserve">12100264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350 chemin de la Tourraque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"https://fiches-risques.brgm.fr/fr/georisques/mvt-synthetique/12100265" \t "_self" </w:instrText>
            </w:r>
            <w:r>
              <w:fldChar w:fldCharType="separate"/>
            </w:r>
            <w:r>
              <w:rPr>
                <w:rFonts w:ascii="Marianne" w:hAnsi="Marianne" w:eastAsia="Marianne" w:cs="Marianne"/>
                <w:sz w:val="14"/>
              </w:rPr>
              <w:t xml:space="preserve">12100265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"https://fiches-risques.brgm.fr/fr/georisques/mvt-synthetique/12100266" \t "_self" </w:instrText>
            </w:r>
            <w:r>
              <w:fldChar w:fldCharType="separate"/>
            </w:r>
            <w:r>
              <w:rPr>
                <w:rFonts w:ascii="Marianne" w:hAnsi="Marianne" w:eastAsia="Marianne" w:cs="Marianne"/>
                <w:sz w:val="14"/>
              </w:rPr>
              <w:t xml:space="preserve">12100266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colettes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"https://fiches-risques.brgm.fr/fr/georisques/mvt-synthetique/12100267" \t "_self" </w:instrText>
            </w:r>
            <w:r>
              <w:fldChar w:fldCharType="separate"/>
            </w:r>
            <w:r>
              <w:rPr>
                <w:rFonts w:ascii="Marianne" w:hAnsi="Marianne" w:eastAsia="Marianne" w:cs="Marianne"/>
                <w:sz w:val="14"/>
              </w:rPr>
              <w:t xml:space="preserve">12100267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Château Bresson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"https://fiches-risques.brgm.fr/fr/georisques/mvt-synthetique/22300721" \t "_self" </w:instrText>
            </w:r>
            <w:r>
              <w:fldChar w:fldCharType="separate"/>
            </w:r>
            <w:r>
              <w:rPr>
                <w:rFonts w:ascii="Marianne" w:hAnsi="Marianne" w:eastAsia="Marianne" w:cs="Marianne"/>
                <w:sz w:val="14"/>
              </w:rPr>
              <w:t xml:space="preserve">22300721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NEUVE (LA) VILLA MACAUX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"https://fiches-risques.brgm.fr/fr/georisques/mvt-synthetique/22300722" \t "_self" </w:instrText>
            </w:r>
            <w:r>
              <w:fldChar w:fldCharType="separate"/>
            </w:r>
            <w:r>
              <w:rPr>
                <w:rFonts w:ascii="Marianne" w:hAnsi="Marianne" w:eastAsia="Marianne" w:cs="Marianne"/>
                <w:sz w:val="14"/>
              </w:rPr>
              <w:t xml:space="preserve">22300722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PEYRON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"https://fiches-risques.brgm.fr/fr/georisques/mvt-synthetique/22300815" \t "_self" </w:instrText>
            </w:r>
            <w:r>
              <w:fldChar w:fldCharType="separate"/>
            </w:r>
            <w:r>
              <w:rPr>
                <w:rFonts w:ascii="Marianne" w:hAnsi="Marianne" w:eastAsia="Marianne" w:cs="Marianne"/>
                <w:sz w:val="14"/>
              </w:rPr>
              <w:t xml:space="preserve">22300815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"https://fiches-risques.brgm.fr/fr/georisques/mvt-synthetique/22300816" \t "_self" </w:instrText>
            </w:r>
            <w:r>
              <w:fldChar w:fldCharType="separate"/>
            </w:r>
            <w:r>
              <w:rPr>
                <w:rFonts w:ascii="Marianne" w:hAnsi="Marianne" w:eastAsia="Marianne" w:cs="Marianne"/>
                <w:sz w:val="14"/>
              </w:rPr>
              <w:t xml:space="preserve">22300816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PK12,700 A PK12,900</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50068" name="Picture">
</wp:docPr>
                  <a:graphic>
                    <a:graphicData uri="http://schemas.openxmlformats.org/drawingml/2006/picture">
                      <pic:pic>
                        <pic:nvPicPr>
                          <pic:cNvPr id="181915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14290" name="Picture">
</wp:docPr>
                  <a:graphic>
                    <a:graphicData uri="http://schemas.openxmlformats.org/drawingml/2006/picture">
                      <pic:pic>
                        <pic:nvPicPr>
                          <pic:cNvPr id="202571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41706" name="Picture">
</wp:docPr>
                  <a:graphic>
                    <a:graphicData uri="http://schemas.openxmlformats.org/drawingml/2006/picture">
                      <pic:pic>
                        <pic:nvPicPr>
                          <pic:cNvPr id="77074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"https://fiches-risques.brgm.fr/georisques/cavite/PACAA2001554" \t "_self" </w:instrText>
            </w:r>
            <w:r>
              <w:fldChar w:fldCharType="separate"/>
            </w:r>
            <w:r>
              <w:rPr>
                <w:rFonts w:ascii="Marianne" w:hAnsi="Marianne" w:eastAsia="Marianne" w:cs="Marianne"/>
                <w:sz w:val="14"/>
              </w:rPr>
              <w:t xml:space="preserve">PACAA2001554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Obscure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"https://fiches-risques.brgm.fr/georisques/cavite/PACAA2001555" \t "_self" </w:instrText>
            </w:r>
            <w:r>
              <w:fldChar w:fldCharType="separate"/>
            </w:r>
            <w:r>
              <w:rPr>
                <w:rFonts w:ascii="Marianne" w:hAnsi="Marianne" w:eastAsia="Marianne" w:cs="Marianne"/>
                <w:sz w:val="14"/>
              </w:rPr>
              <w:t xml:space="preserve">PACAA2001555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Bivouac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"https://fiches-risques.brgm.fr/georisques/cavite/PACAA2001556" \t "_self" </w:instrText>
            </w:r>
            <w:r>
              <w:fldChar w:fldCharType="separate"/>
            </w:r>
            <w:r>
              <w:rPr>
                <w:rFonts w:ascii="Marianne" w:hAnsi="Marianne" w:eastAsia="Marianne" w:cs="Marianne"/>
                <w:sz w:val="14"/>
              </w:rPr>
              <w:t xml:space="preserve">PACAA2001556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"https://fiches-risques.brgm.fr/georisques/cavite/PACAA2001557" \t "_self" </w:instrText>
            </w:r>
            <w:r>
              <w:fldChar w:fldCharType="separate"/>
            </w:r>
            <w:r>
              <w:rPr>
                <w:rFonts w:ascii="Marianne" w:hAnsi="Marianne" w:eastAsia="Marianne" w:cs="Marianne"/>
                <w:sz w:val="14"/>
              </w:rPr>
              <w:t xml:space="preserve">PACAA2001557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"https://fiches-risques.brgm.fr/georisques/cavite/PACAA2001558" \t "_self" </w:instrText>
            </w:r>
            <w:r>
              <w:fldChar w:fldCharType="separate"/>
            </w:r>
            <w:r>
              <w:rPr>
                <w:rFonts w:ascii="Marianne" w:hAnsi="Marianne" w:eastAsia="Marianne" w:cs="Marianne"/>
                <w:sz w:val="14"/>
              </w:rPr>
              <w:t xml:space="preserve">PACAA2001558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"https://fiches-risques.brgm.fr/georisques/cavite/PACAA2001559" \t "_self" </w:instrText>
            </w:r>
            <w:r>
              <w:fldChar w:fldCharType="separate"/>
            </w:r>
            <w:r>
              <w:rPr>
                <w:rFonts w:ascii="Marianne" w:hAnsi="Marianne" w:eastAsia="Marianne" w:cs="Marianne"/>
                <w:sz w:val="14"/>
              </w:rPr>
              <w:t xml:space="preserve">PACAA2001559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Fauvel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"https://fiches-risques.brgm.fr/georisques/cavite/PACAA2001560" \t "_self" </w:instrText>
            </w:r>
            <w:r>
              <w:fldChar w:fldCharType="separate"/>
            </w:r>
            <w:r>
              <w:rPr>
                <w:rFonts w:ascii="Marianne" w:hAnsi="Marianne" w:eastAsia="Marianne" w:cs="Marianne"/>
                <w:sz w:val="14"/>
              </w:rPr>
              <w:t xml:space="preserve">PACAA2001560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Fauvel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"https://fiches-risques.brgm.fr/georisques/cavite/PACAA2001561" \t "_self" </w:instrText>
            </w:r>
            <w:r>
              <w:fldChar w:fldCharType="separate"/>
            </w:r>
            <w:r>
              <w:rPr>
                <w:rFonts w:ascii="Marianne" w:hAnsi="Marianne" w:eastAsia="Marianne" w:cs="Marianne"/>
                <w:sz w:val="14"/>
              </w:rPr>
              <w:t xml:space="preserve">PACAA2001561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Font de Peiro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"https://fiches-risques.brgm.fr/georisques/cavite/PACAA2001562" \t "_self" </w:instrText>
            </w:r>
            <w:r>
              <w:fldChar w:fldCharType="separate"/>
            </w:r>
            <w:r>
              <w:rPr>
                <w:rFonts w:ascii="Marianne" w:hAnsi="Marianne" w:eastAsia="Marianne" w:cs="Marianne"/>
                <w:sz w:val="14"/>
              </w:rPr>
              <w:t xml:space="preserve">PACAA2001562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"https://fiches-risques.brgm.fr/georisques/cavite/PACAA2001563" \t "_self" </w:instrText>
            </w:r>
            <w:r>
              <w:fldChar w:fldCharType="separate"/>
            </w:r>
            <w:r>
              <w:rPr>
                <w:rFonts w:ascii="Marianne" w:hAnsi="Marianne" w:eastAsia="Marianne" w:cs="Marianne"/>
                <w:sz w:val="14"/>
              </w:rPr>
              <w:t xml:space="preserve">PACAA2001563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"https://fiches-risques.brgm.fr/georisques/cavite/PACAA2001564" \t "_self" </w:instrText>
            </w:r>
            <w:r>
              <w:fldChar w:fldCharType="separate"/>
            </w:r>
            <w:r>
              <w:rPr>
                <w:rFonts w:ascii="Marianne" w:hAnsi="Marianne" w:eastAsia="Marianne" w:cs="Marianne"/>
                <w:sz w:val="14"/>
              </w:rPr>
              <w:t xml:space="preserve">PACAA2001564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Font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"https://fiches-risques.brgm.fr/georisques/cavite/PACAA2001565" \t "_self" </w:instrText>
            </w:r>
            <w:r>
              <w:fldChar w:fldCharType="separate"/>
            </w:r>
            <w:r>
              <w:rPr>
                <w:rFonts w:ascii="Marianne" w:hAnsi="Marianne" w:eastAsia="Marianne" w:cs="Marianne"/>
                <w:sz w:val="14"/>
              </w:rPr>
              <w:t xml:space="preserve">PACAA2001565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Lac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"https://fiches-risques.brgm.fr/georisques/cavite/PACAA2001566" \t "_self" </w:instrText>
            </w:r>
            <w:r>
              <w:fldChar w:fldCharType="separate"/>
            </w:r>
            <w:r>
              <w:rPr>
                <w:rFonts w:ascii="Marianne" w:hAnsi="Marianne" w:eastAsia="Marianne" w:cs="Marianne"/>
                <w:sz w:val="14"/>
              </w:rPr>
              <w:t xml:space="preserve">PACAA2001566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Malivert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"https://fiches-risques.brgm.fr/georisques/cavite/PACAA2001567" \t "_self" </w:instrText>
            </w:r>
            <w:r>
              <w:fldChar w:fldCharType="separate"/>
            </w:r>
            <w:r>
              <w:rPr>
                <w:rFonts w:ascii="Marianne" w:hAnsi="Marianne" w:eastAsia="Marianne" w:cs="Marianne"/>
                <w:sz w:val="14"/>
              </w:rPr>
              <w:t xml:space="preserve">PACAA2001567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"https://fiches-risques.brgm.fr/georisques/cavite/PACAA2001568" \t "_self" </w:instrText>
            </w:r>
            <w:r>
              <w:fldChar w:fldCharType="separate"/>
            </w:r>
            <w:r>
              <w:rPr>
                <w:rFonts w:ascii="Marianne" w:hAnsi="Marianne" w:eastAsia="Marianne" w:cs="Marianne"/>
                <w:sz w:val="14"/>
              </w:rPr>
              <w:t xml:space="preserve">PACAA2001568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"https://fiches-risques.brgm.fr/georisques/cavite/PACAA2001569" \t "_self" </w:instrText>
            </w:r>
            <w:r>
              <w:fldChar w:fldCharType="separate"/>
            </w:r>
            <w:r>
              <w:rPr>
                <w:rFonts w:ascii="Marianne" w:hAnsi="Marianne" w:eastAsia="Marianne" w:cs="Marianne"/>
                <w:sz w:val="14"/>
              </w:rPr>
              <w:t xml:space="preserve">PACAA2001569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Sainte Pétronille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"https://fiches-risques.brgm.fr/georisques/cavite/PACAA2001570" \t "_self" </w:instrText>
            </w:r>
            <w:r>
              <w:fldChar w:fldCharType="separate"/>
            </w:r>
            <w:r>
              <w:rPr>
                <w:rFonts w:ascii="Marianne" w:hAnsi="Marianne" w:eastAsia="Marianne" w:cs="Marianne"/>
                <w:sz w:val="14"/>
              </w:rPr>
              <w:t xml:space="preserve">PACAA2001570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Sainte Pétronille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"https://fiches-risques.brgm.fr/georisques/cavite/PACAA2001571" \t "_self" </w:instrText>
            </w:r>
            <w:r>
              <w:fldChar w:fldCharType="separate"/>
            </w:r>
            <w:r>
              <w:rPr>
                <w:rFonts w:ascii="Marianne" w:hAnsi="Marianne" w:eastAsia="Marianne" w:cs="Marianne"/>
                <w:sz w:val="14"/>
              </w:rPr>
              <w:t xml:space="preserve">PACAA2001571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Saint-Jeannet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"https://fiches-risques.brgm.fr/georisques/cavite/PACAA2001572" \t "_self" </w:instrText>
            </w:r>
            <w:r>
              <w:fldChar w:fldCharType="separate"/>
            </w:r>
            <w:r>
              <w:rPr>
                <w:rFonts w:ascii="Marianne" w:hAnsi="Marianne" w:eastAsia="Marianne" w:cs="Marianne"/>
                <w:sz w:val="14"/>
              </w:rPr>
              <w:t xml:space="preserve">PACAA2001572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Trastour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"https://fiches-risques.brgm.fr/georisques/cavite/PACAA2001573" \t "_self" </w:instrText>
            </w:r>
            <w:r>
              <w:fldChar w:fldCharType="separate"/>
            </w:r>
            <w:r>
              <w:rPr>
                <w:rFonts w:ascii="Marianne" w:hAnsi="Marianne" w:eastAsia="Marianne" w:cs="Marianne"/>
                <w:sz w:val="14"/>
              </w:rPr>
              <w:t xml:space="preserve">PACAA2001573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Trastour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"https://fiches-risques.brgm.fr/georisques/cavite/PACAA2001574" \t "_self" </w:instrText>
            </w:r>
            <w:r>
              <w:fldChar w:fldCharType="separate"/>
            </w:r>
            <w:r>
              <w:rPr>
                <w:rFonts w:ascii="Marianne" w:hAnsi="Marianne" w:eastAsia="Marianne" w:cs="Marianne"/>
                <w:sz w:val="14"/>
              </w:rPr>
              <w:t xml:space="preserve">PACAA2001574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"https://fiches-risques.brgm.fr/georisques/cavite/PACAA2001575" \t "_self" </w:instrText>
            </w:r>
            <w:r>
              <w:fldChar w:fldCharType="separate"/>
            </w:r>
            <w:r>
              <w:rPr>
                <w:rFonts w:ascii="Marianne" w:hAnsi="Marianne" w:eastAsia="Marianne" w:cs="Marianne"/>
                <w:sz w:val="14"/>
              </w:rPr>
              <w:t xml:space="preserve">PACAA2001575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"https://fiches-risques.brgm.fr/georisques/cavite/PACAA2001576" \t "_self" </w:instrText>
            </w:r>
            <w:r>
              <w:fldChar w:fldCharType="separate"/>
            </w:r>
            <w:r>
              <w:rPr>
                <w:rFonts w:ascii="Marianne" w:hAnsi="Marianne" w:eastAsia="Marianne" w:cs="Marianne"/>
                <w:sz w:val="14"/>
              </w:rPr>
              <w:t xml:space="preserve">PACAA2001576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"https://fiches-risques.brgm.fr/georisques/cavite/PACAA2001577" \t "_self" </w:instrText>
            </w:r>
            <w:r>
              <w:fldChar w:fldCharType="separate"/>
            </w:r>
            <w:r>
              <w:rPr>
                <w:rFonts w:ascii="Marianne" w:hAnsi="Marianne" w:eastAsia="Marianne" w:cs="Marianne"/>
                <w:sz w:val="14"/>
              </w:rPr>
              <w:t xml:space="preserve">PACAA2001577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"https://fiches-risques.brgm.fr/georisques/cavite/PACAA2001578" \t "_self" </w:instrText>
            </w:r>
            <w:r>
              <w:fldChar w:fldCharType="separate"/>
            </w:r>
            <w:r>
              <w:rPr>
                <w:rFonts w:ascii="Marianne" w:hAnsi="Marianne" w:eastAsia="Marianne" w:cs="Marianne"/>
                <w:sz w:val="14"/>
              </w:rPr>
              <w:t xml:space="preserve">PACAA2001578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"https://fiches-risques.brgm.fr/georisques/cavite/PACAA2001579" \t "_self" </w:instrText>
            </w:r>
            <w:r>
              <w:fldChar w:fldCharType="separate"/>
            </w:r>
            <w:r>
              <w:rPr>
                <w:rFonts w:ascii="Marianne" w:hAnsi="Marianne" w:eastAsia="Marianne" w:cs="Marianne"/>
                <w:sz w:val="14"/>
              </w:rPr>
              <w:t xml:space="preserve">PACAA2001579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15650" name="Picture">
</wp:docPr>
                  <a:graphic>
                    <a:graphicData uri="http://schemas.openxmlformats.org/drawingml/2006/picture">
                      <pic:pic>
                        <pic:nvPicPr>
                          <pic:cNvPr id="59001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95319" name="Picture">
</wp:docPr>
                  <a:graphic>
                    <a:graphicData uri="http://schemas.openxmlformats.org/drawingml/2006/picture">
                      <pic:pic>
                        <pic:nvPicPr>
                          <pic:cNvPr id="88209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06640 Saint-Jeannet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03434" name="Picture">
</wp:docPr>
                  <a:graphic>
                    <a:graphicData uri="http://schemas.openxmlformats.org/drawingml/2006/picture">
                      <pic:pic>
                        <pic:nvPicPr>
                          <pic:cNvPr id="49310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