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67221" name="Picture">
</wp:docPr>
                  <a:graphic>
                    <a:graphicData uri="http://schemas.openxmlformats.org/drawingml/2006/picture">
                      <pic:pic>
                        <pic:nvPicPr>
                          <pic:cNvPr id="102266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656634" name="Picture">
</wp:docPr>
                  <a:graphic>
                    <a:graphicData uri="http://schemas.openxmlformats.org/drawingml/2006/picture">
                      <pic:pic>
                        <pic:nvPicPr>
                          <pic:cNvPr id="90656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744254" name="Picture">
</wp:docPr>
                        <a:graphic>
                          <a:graphicData uri="http://schemas.openxmlformats.org/drawingml/2006/picture">
                            <pic:pic>
                              <pic:nvPicPr>
                                <pic:cNvPr id="848744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22570 Saint-Igeaux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7666969" name="Picture">
</wp:docPr>
                  <a:graphic>
                    <a:graphicData uri="http://schemas.openxmlformats.org/drawingml/2006/picture">
                      <pic:pic>
                        <pic:nvPicPr>
                          <pic:cNvPr id="1547666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3919917" name="Picture">
</wp:docPr>
                  <a:graphic>
                    <a:graphicData uri="http://schemas.openxmlformats.org/drawingml/2006/picture">
                      <pic:pic>
                        <pic:nvPicPr>
                          <pic:cNvPr id="1663919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91343" name="Picture">
</wp:docPr>
                  <a:graphic>
                    <a:graphicData uri="http://schemas.openxmlformats.org/drawingml/2006/picture">
                      <pic:pic>
                        <pic:nvPicPr>
                          <pic:cNvPr id="195329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13746" name="Picture">
</wp:docPr>
                  <a:graphic>
                    <a:graphicData uri="http://schemas.openxmlformats.org/drawingml/2006/picture">
                      <pic:pic>
                        <pic:nvPicPr>
                          <pic:cNvPr id="165991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869681" name="Picture">
</wp:docPr>
                  <a:graphic>
                    <a:graphicData uri="http://schemas.openxmlformats.org/drawingml/2006/picture">
                      <pic:pic>
                        <pic:nvPicPr>
                          <pic:cNvPr id="116686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70790" name="Picture">
</wp:docPr>
                        <a:graphic>
                          <a:graphicData uri="http://schemas.openxmlformats.org/drawingml/2006/picture">
                            <pic:pic>
                              <pic:nvPicPr>
                                <pic:cNvPr id="50570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27203" name="Picture">
</wp:docPr>
                        <a:graphic>
                          <a:graphicData uri="http://schemas.openxmlformats.org/drawingml/2006/picture">
                            <pic:pic>
                              <pic:nvPicPr>
                                <pic:cNvPr id="472227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942295" name="Picture">
</wp:docPr>
                        <a:graphic>
                          <a:graphicData uri="http://schemas.openxmlformats.org/drawingml/2006/picture">
                            <pic:pic>
                              <pic:nvPicPr>
                                <pic:cNvPr id="418942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424082" name="Picture">
</wp:docPr>
                        <a:graphic>
                          <a:graphicData uri="http://schemas.openxmlformats.org/drawingml/2006/picture">
                            <pic:pic>
                              <pic:nvPicPr>
                                <pic:cNvPr id="845424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74428" name="Picture">
</wp:docPr>
                        <a:graphic>
                          <a:graphicData uri="http://schemas.openxmlformats.org/drawingml/2006/picture">
                            <pic:pic>
                              <pic:nvPicPr>
                                <pic:cNvPr id="529874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04626" name="Picture">
</wp:docPr>
                        <a:graphic>
                          <a:graphicData uri="http://schemas.openxmlformats.org/drawingml/2006/picture">
                            <pic:pic>
                              <pic:nvPicPr>
                                <pic:cNvPr id="127104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405397" name="Picture">
</wp:docPr>
                        <a:graphic>
                          <a:graphicData uri="http://schemas.openxmlformats.org/drawingml/2006/picture">
                            <pic:pic>
                              <pic:nvPicPr>
                                <pic:cNvPr id="816405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86076" name="Picture">
</wp:docPr>
                        <a:graphic>
                          <a:graphicData uri="http://schemas.openxmlformats.org/drawingml/2006/picture">
                            <pic:pic>
                              <pic:nvPicPr>
                                <pic:cNvPr id="746486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657144" name="Picture">
</wp:docPr>
                        <a:graphic>
                          <a:graphicData uri="http://schemas.openxmlformats.org/drawingml/2006/picture">
                            <pic:pic>
                              <pic:nvPicPr>
                                <pic:cNvPr id="19666571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065728" name="Picture">
</wp:docPr>
                        <a:graphic>
                          <a:graphicData uri="http://schemas.openxmlformats.org/drawingml/2006/picture">
                            <pic:pic>
                              <pic:nvPicPr>
                                <pic:cNvPr id="11000657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37600" name="Picture">
</wp:docPr>
                        <a:graphic>
                          <a:graphicData uri="http://schemas.openxmlformats.org/drawingml/2006/picture">
                            <pic:pic>
                              <pic:nvPicPr>
                                <pic:cNvPr id="15476376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54258" name="Picture">
</wp:docPr>
                        <a:graphic>
                          <a:graphicData uri="http://schemas.openxmlformats.org/drawingml/2006/picture">
                            <pic:pic>
                              <pic:nvPicPr>
                                <pic:cNvPr id="12996542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738350" name="Picture">
</wp:docPr>
                        <a:graphic>
                          <a:graphicData uri="http://schemas.openxmlformats.org/drawingml/2006/picture">
                            <pic:pic>
                              <pic:nvPicPr>
                                <pic:cNvPr id="1348738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81549" name="Picture">
</wp:docPr>
                        <a:graphic>
                          <a:graphicData uri="http://schemas.openxmlformats.org/drawingml/2006/picture">
                            <pic:pic>
                              <pic:nvPicPr>
                                <pic:cNvPr id="219881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77721" name="Picture">
</wp:docPr>
                        <a:graphic>
                          <a:graphicData uri="http://schemas.openxmlformats.org/drawingml/2006/picture">
                            <pic:pic>
                              <pic:nvPicPr>
                                <pic:cNvPr id="3835777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97781" name="Picture">
</wp:docPr>
                        <a:graphic>
                          <a:graphicData uri="http://schemas.openxmlformats.org/drawingml/2006/picture">
                            <pic:pic>
                              <pic:nvPicPr>
                                <pic:cNvPr id="777977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609492" name="Picture">
</wp:docPr>
                        <a:graphic>
                          <a:graphicData uri="http://schemas.openxmlformats.org/drawingml/2006/picture">
                            <pic:pic>
                              <pic:nvPicPr>
                                <pic:cNvPr id="10196094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77926" name="Picture">
</wp:docPr>
                        <a:graphic>
                          <a:graphicData uri="http://schemas.openxmlformats.org/drawingml/2006/picture">
                            <pic:pic>
                              <pic:nvPicPr>
                                <pic:cNvPr id="19617779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771644" name="Picture">
</wp:docPr>
                  <a:graphic>
                    <a:graphicData uri="http://schemas.openxmlformats.org/drawingml/2006/picture">
                      <pic:pic>
                        <pic:nvPicPr>
                          <pic:cNvPr id="80977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674777" name="Picture">
</wp:docPr>
                  <a:graphic>
                    <a:graphicData uri="http://schemas.openxmlformats.org/drawingml/2006/picture">
                      <pic:pic>
                        <pic:nvPicPr>
                          <pic:cNvPr id="106167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00679" name="Picture">
</wp:docPr>
                  <a:graphic>
                    <a:graphicData uri="http://schemas.openxmlformats.org/drawingml/2006/picture">
                      <pic:pic>
                        <pic:nvPicPr>
                          <pic:cNvPr id="98850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Saint-igeaux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19602" name="Picture">
</wp:docPr>
                  <a:graphic>
                    <a:graphicData uri="http://schemas.openxmlformats.org/drawingml/2006/picture">
                      <pic:pic>
                        <pic:nvPicPr>
                          <pic:cNvPr id="7063196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784740" name="Picture">
</wp:docPr>
                  <a:graphic>
                    <a:graphicData uri="http://schemas.openxmlformats.org/drawingml/2006/picture">
                      <pic:pic>
                        <pic:nvPicPr>
                          <pic:cNvPr id="415784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6474063" name="Picture">
</wp:docPr>
                  <a:graphic>
                    <a:graphicData uri="http://schemas.openxmlformats.org/drawingml/2006/picture">
                      <pic:pic>
                        <pic:nvPicPr>
                          <pic:cNvPr id="5464740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53958" name="Picture">
</wp:docPr>
                        <a:graphic>
                          <a:graphicData uri="http://schemas.openxmlformats.org/drawingml/2006/picture">
                            <pic:pic>
                              <pic:nvPicPr>
                                <pic:cNvPr id="183353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440078" name="Picture">
</wp:docPr>
                        <a:graphic>
                          <a:graphicData uri="http://schemas.openxmlformats.org/drawingml/2006/picture">
                            <pic:pic>
                              <pic:nvPicPr>
                                <pic:cNvPr id="20724400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76" name="Picture">
</wp:docPr>
                  <a:graphic>
                    <a:graphicData uri="http://schemas.openxmlformats.org/drawingml/2006/picture">
                      <pic:pic>
                        <pic:nvPicPr>
                          <pic:cNvPr id="77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244513" name="Picture">
</wp:docPr>
                  <a:graphic>
                    <a:graphicData uri="http://schemas.openxmlformats.org/drawingml/2006/picture">
                      <pic:pic>
                        <pic:nvPicPr>
                          <pic:cNvPr id="163224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10971" name="Picture">
</wp:docPr>
                  <a:graphic>
                    <a:graphicData uri="http://schemas.openxmlformats.org/drawingml/2006/picture">
                      <pic:pic>
                        <pic:nvPicPr>
                          <pic:cNvPr id="77021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006584" name="Picture">
</wp:docPr>
                  <a:graphic>
                    <a:graphicData uri="http://schemas.openxmlformats.org/drawingml/2006/picture">
                      <pic:pic>
                        <pic:nvPicPr>
                          <pic:cNvPr id="3220065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28607" name="Picture">
</wp:docPr>
                  <a:graphic>
                    <a:graphicData uri="http://schemas.openxmlformats.org/drawingml/2006/picture">
                      <pic:pic>
                        <pic:nvPicPr>
                          <pic:cNvPr id="1158928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597726" name="Picture">
</wp:docPr>
                  <a:graphic>
                    <a:graphicData uri="http://schemas.openxmlformats.org/drawingml/2006/picture">
                      <pic:pic>
                        <pic:nvPicPr>
                          <pic:cNvPr id="19055977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942310" name="Picture">
</wp:docPr>
                        <a:graphic>
                          <a:graphicData uri="http://schemas.openxmlformats.org/drawingml/2006/picture">
                            <pic:pic>
                              <pic:nvPicPr>
                                <pic:cNvPr id="1832942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966329" name="Picture">
</wp:docPr>
                        <a:graphic>
                          <a:graphicData uri="http://schemas.openxmlformats.org/drawingml/2006/picture">
                            <pic:pic>
                              <pic:nvPicPr>
                                <pic:cNvPr id="6759663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32" name="Picture">
</wp:docPr>
                  <a:graphic>
                    <a:graphicData uri="http://schemas.openxmlformats.org/drawingml/2006/picture">
                      <pic:pic>
                        <pic:nvPicPr>
                          <pic:cNvPr id="91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69010" name="Picture">
</wp:docPr>
                  <a:graphic>
                    <a:graphicData uri="http://schemas.openxmlformats.org/drawingml/2006/picture">
                      <pic:pic>
                        <pic:nvPicPr>
                          <pic:cNvPr id="51536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830718" name="Picture">
</wp:docPr>
                  <a:graphic>
                    <a:graphicData uri="http://schemas.openxmlformats.org/drawingml/2006/picture">
                      <pic:pic>
                        <pic:nvPicPr>
                          <pic:cNvPr id="92583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681021" name="Picture">
</wp:docPr>
                  <a:graphic>
                    <a:graphicData uri="http://schemas.openxmlformats.org/drawingml/2006/picture">
                      <pic:pic>
                        <pic:nvPicPr>
                          <pic:cNvPr id="5876810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79848" name="Picture">
</wp:docPr>
                  <a:graphic>
                    <a:graphicData uri="http://schemas.openxmlformats.org/drawingml/2006/picture">
                      <pic:pic>
                        <pic:nvPicPr>
                          <pic:cNvPr id="1202879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4975673" name="Picture">
</wp:docPr>
                  <a:graphic>
                    <a:graphicData uri="http://schemas.openxmlformats.org/drawingml/2006/picture">
                      <pic:pic>
                        <pic:nvPicPr>
                          <pic:cNvPr id="7649756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117942" name="Picture">
</wp:docPr>
                        <a:graphic>
                          <a:graphicData uri="http://schemas.openxmlformats.org/drawingml/2006/picture">
                            <pic:pic>
                              <pic:nvPicPr>
                                <pic:cNvPr id="1057117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3637" name="Picture">
</wp:docPr>
                  <a:graphic>
                    <a:graphicData uri="http://schemas.openxmlformats.org/drawingml/2006/picture">
                      <pic:pic>
                        <pic:nvPicPr>
                          <pic:cNvPr id="1252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69761" name="Picture">
</wp:docPr>
                  <a:graphic>
                    <a:graphicData uri="http://schemas.openxmlformats.org/drawingml/2006/picture">
                      <pic:pic>
                        <pic:nvPicPr>
                          <pic:cNvPr id="174156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63528" name="Picture">
</wp:docPr>
                  <a:graphic>
                    <a:graphicData uri="http://schemas.openxmlformats.org/drawingml/2006/picture">
                      <pic:pic>
                        <pic:nvPicPr>
                          <pic:cNvPr id="125556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Saint-igeaux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24804" name="Picture">
</wp:docPr>
                  <a:graphic>
                    <a:graphicData uri="http://schemas.openxmlformats.org/drawingml/2006/picture">
                      <pic:pic>
                        <pic:nvPicPr>
                          <pic:cNvPr id="198652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390623" name="Picture">
</wp:docPr>
                  <a:graphic>
                    <a:graphicData uri="http://schemas.openxmlformats.org/drawingml/2006/picture">
                      <pic:pic>
                        <pic:nvPicPr>
                          <pic:cNvPr id="161539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94719" name="Picture">
</wp:docPr>
                  <a:graphic>
                    <a:graphicData uri="http://schemas.openxmlformats.org/drawingml/2006/picture">
                      <pic:pic>
                        <pic:nvPicPr>
                          <pic:cNvPr id="43509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556172" name="Picture">
</wp:docPr>
                  <a:graphic>
                    <a:graphicData uri="http://schemas.openxmlformats.org/drawingml/2006/picture">
                      <pic:pic>
                        <pic:nvPicPr>
                          <pic:cNvPr id="8145561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68835" name="Picture">
</wp:docPr>
                  <a:graphic>
                    <a:graphicData uri="http://schemas.openxmlformats.org/drawingml/2006/picture">
                      <pic:pic>
                        <pic:nvPicPr>
                          <pic:cNvPr id="541268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914225" name="Picture">
</wp:docPr>
                  <a:graphic>
                    <a:graphicData uri="http://schemas.openxmlformats.org/drawingml/2006/picture">
                      <pic:pic>
                        <pic:nvPicPr>
                          <pic:cNvPr id="9019142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355338" name="Picture">
</wp:docPr>
                        <a:graphic>
                          <a:graphicData uri="http://schemas.openxmlformats.org/drawingml/2006/picture">
                            <pic:pic>
                              <pic:nvPicPr>
                                <pic:cNvPr id="1649355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79364" name="Picture">
</wp:docPr>
                  <a:graphic>
                    <a:graphicData uri="http://schemas.openxmlformats.org/drawingml/2006/picture">
                      <pic:pic>
                        <pic:nvPicPr>
                          <pic:cNvPr id="119717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04493" name="Picture">
</wp:docPr>
                  <a:graphic>
                    <a:graphicData uri="http://schemas.openxmlformats.org/drawingml/2006/picture">
                      <pic:pic>
                        <pic:nvPicPr>
                          <pic:cNvPr id="158110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40968" name="Picture">
</wp:docPr>
                  <a:graphic>
                    <a:graphicData uri="http://schemas.openxmlformats.org/drawingml/2006/picture">
                      <pic:pic>
                        <pic:nvPicPr>
                          <pic:cNvPr id="10184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25040" name="Picture">
</wp:docPr>
                  <a:graphic>
                    <a:graphicData uri="http://schemas.openxmlformats.org/drawingml/2006/picture">
                      <pic:pic>
                        <pic:nvPicPr>
                          <pic:cNvPr id="4978250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0493" name="Picture">
</wp:docPr>
                  <a:graphic>
                    <a:graphicData uri="http://schemas.openxmlformats.org/drawingml/2006/picture">
                      <pic:pic>
                        <pic:nvPicPr>
                          <pic:cNvPr id="430804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070062" name="Picture">
</wp:docPr>
                  <a:graphic>
                    <a:graphicData uri="http://schemas.openxmlformats.org/drawingml/2006/picture">
                      <pic:pic>
                        <pic:nvPicPr>
                          <pic:cNvPr id="9310700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366109" name="Picture">
</wp:docPr>
                        <a:graphic>
                          <a:graphicData uri="http://schemas.openxmlformats.org/drawingml/2006/picture">
                            <pic:pic>
                              <pic:nvPicPr>
                                <pic:cNvPr id="9303661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63698" name="Picture">
</wp:docPr>
                  <a:graphic>
                    <a:graphicData uri="http://schemas.openxmlformats.org/drawingml/2006/picture">
                      <pic:pic>
                        <pic:nvPicPr>
                          <pic:cNvPr id="103366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013270" name="Picture">
</wp:docPr>
                  <a:graphic>
                    <a:graphicData uri="http://schemas.openxmlformats.org/drawingml/2006/picture">
                      <pic:pic>
                        <pic:nvPicPr>
                          <pic:cNvPr id="67801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467158" name="Picture">
</wp:docPr>
                  <a:graphic>
                    <a:graphicData uri="http://schemas.openxmlformats.org/drawingml/2006/picture">
                      <pic:pic>
                        <pic:nvPicPr>
                          <pic:cNvPr id="178146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750875" name="Picture">
</wp:docPr>
                  <a:graphic>
                    <a:graphicData uri="http://schemas.openxmlformats.org/drawingml/2006/picture">
                      <pic:pic>
                        <pic:nvPicPr>
                          <pic:cNvPr id="122175087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30911" name="Picture">
</wp:docPr>
                  <a:graphic>
                    <a:graphicData uri="http://schemas.openxmlformats.org/drawingml/2006/picture">
                      <pic:pic>
                        <pic:nvPicPr>
                          <pic:cNvPr id="2147030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5486830" name="Picture">
</wp:docPr>
                  <a:graphic>
                    <a:graphicData uri="http://schemas.openxmlformats.org/drawingml/2006/picture">
                      <pic:pic>
                        <pic:nvPicPr>
                          <pic:cNvPr id="2005486830"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041279" name="Picture">
</wp:docPr>
                        <a:graphic>
                          <a:graphicData uri="http://schemas.openxmlformats.org/drawingml/2006/picture">
                            <pic:pic>
                              <pic:nvPicPr>
                                <pic:cNvPr id="143204127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321179" name="Picture">
</wp:docPr>
                  <a:graphic>
                    <a:graphicData uri="http://schemas.openxmlformats.org/drawingml/2006/picture">
                      <pic:pic>
                        <pic:nvPicPr>
                          <pic:cNvPr id="130632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879678" name="Picture">
</wp:docPr>
                  <a:graphic>
                    <a:graphicData uri="http://schemas.openxmlformats.org/drawingml/2006/picture">
                      <pic:pic>
                        <pic:nvPicPr>
                          <pic:cNvPr id="182187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58273" name="Picture">
</wp:docPr>
                  <a:graphic>
                    <a:graphicData uri="http://schemas.openxmlformats.org/drawingml/2006/picture">
                      <pic:pic>
                        <pic:nvPicPr>
                          <pic:cNvPr id="19315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"https://fiches-risques.brgm.fr/georisques/infosols/instruction/SSP000492501" \t "_blank" </w:instrText>
            </w:r>
            <w:r>
              <w:fldChar w:fldCharType="separate"/>
            </w:r>
            <w:r>
              <w:rPr>
                <w:rFonts w:ascii="Marianne" w:hAnsi="Marianne" w:eastAsia="Marianne" w:cs="Marianne"/>
                <w:sz w:val="14"/>
              </w:rPr>
              <w:t xml:space="preserve">SSP000492501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Kersaint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69397" name="Picture">
</wp:docPr>
                  <a:graphic>
                    <a:graphicData uri="http://schemas.openxmlformats.org/drawingml/2006/picture">
                      <pic:pic>
                        <pic:nvPicPr>
                          <pic:cNvPr id="197846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89773" name="Picture">
</wp:docPr>
                  <a:graphic>
                    <a:graphicData uri="http://schemas.openxmlformats.org/drawingml/2006/picture">
                      <pic:pic>
                        <pic:nvPicPr>
                          <pic:cNvPr id="134228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Saint-Igeaux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36781" name="Picture">
</wp:docPr>
                  <a:graphic>
                    <a:graphicData uri="http://schemas.openxmlformats.org/drawingml/2006/picture">
                      <pic:pic>
                        <pic:nvPicPr>
                          <pic:cNvPr id="170583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"https://fiches-risques.brgm.fr/georisques/casias/SSP3805250" \t "_blank" </w:instrText>
            </w:r>
            <w:r>
              <w:fldChar w:fldCharType="separate"/>
            </w:r>
            <w:r>
              <w:rPr>
                <w:rFonts w:ascii="Marianne" w:hAnsi="Marianne" w:eastAsia="Marianne" w:cs="Marianne"/>
                <w:sz w:val="14"/>
              </w:rPr>
              <w:t xml:space="preserve">SSP3805250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"https://fiches-risques.brgm.fr/georisques/casias/SSP485885" \t "_blank" </w:instrText>
            </w:r>
            <w:r>
              <w:fldChar w:fldCharType="separate"/>
            </w:r>
            <w:r>
              <w:rPr>
                <w:rFonts w:ascii="Marianne" w:hAnsi="Marianne" w:eastAsia="Marianne" w:cs="Marianne"/>
                <w:sz w:val="14"/>
              </w:rPr>
              <w:t xml:space="preserve">SSP485885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LE MOIGNE JEAN-YVES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"https://fiches-risques.brgm.fr/georisques/casias/SSP485884" \t "_blank" </w:instrText>
            </w:r>
            <w:r>
              <w:fldChar w:fldCharType="separate"/>
            </w:r>
            <w:r>
              <w:rPr>
                <w:rFonts w:ascii="Marianne" w:hAnsi="Marianne" w:eastAsia="Marianne" w:cs="Marianne"/>
                <w:sz w:val="14"/>
              </w:rPr>
              <w:t xml:space="preserve">SSP485884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SIMON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"https://fiches-risques.brgm.fr/georisques/casias/SSP485882" \t "_blank" </w:instrText>
            </w:r>
            <w:r>
              <w:fldChar w:fldCharType="separate"/>
            </w:r>
            <w:r>
              <w:rPr>
                <w:rFonts w:ascii="Marianne" w:hAnsi="Marianne" w:eastAsia="Marianne" w:cs="Marianne"/>
                <w:sz w:val="14"/>
              </w:rPr>
              <w:t xml:space="preserve">SSP485882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LE SAYEC COUVOIR DU MONT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"https://fiches-risques.brgm.fr/georisques/casias/SSP485876" \t "_blank" </w:instrText>
            </w:r>
            <w:r>
              <w:fldChar w:fldCharType="separate"/>
            </w:r>
            <w:r>
              <w:rPr>
                <w:rFonts w:ascii="Marianne" w:hAnsi="Marianne" w:eastAsia="Marianne" w:cs="Marianne"/>
                <w:sz w:val="14"/>
              </w:rPr>
              <w:t xml:space="preserve">SSP485876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CLAUDE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