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03325" name="Picture">
</wp:docPr>
                  <a:graphic>
                    <a:graphicData uri="http://schemas.openxmlformats.org/drawingml/2006/picture">
                      <pic:pic>
                        <pic:nvPicPr>
                          <pic:cNvPr id="74780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1661008" name="Picture">
</wp:docPr>
                  <a:graphic>
                    <a:graphicData uri="http://schemas.openxmlformats.org/drawingml/2006/picture">
                      <pic:pic>
                        <pic:nvPicPr>
                          <pic:cNvPr id="281661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233585" name="Picture">
</wp:docPr>
                        <a:graphic>
                          <a:graphicData uri="http://schemas.openxmlformats.org/drawingml/2006/picture">
                            <pic:pic>
                              <pic:nvPicPr>
                                <pic:cNvPr id="65233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74170 Saint-Gervais-les-Bains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098250" name="Picture">
</wp:docPr>
                  <a:graphic>
                    <a:graphicData uri="http://schemas.openxmlformats.org/drawingml/2006/picture">
                      <pic:pic>
                        <pic:nvPicPr>
                          <pic:cNvPr id="1805098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301059" name="Picture">
</wp:docPr>
                  <a:graphic>
                    <a:graphicData uri="http://schemas.openxmlformats.org/drawingml/2006/picture">
                      <pic:pic>
                        <pic:nvPicPr>
                          <pic:cNvPr id="285301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97511" name="Picture">
</wp:docPr>
                  <a:graphic>
                    <a:graphicData uri="http://schemas.openxmlformats.org/drawingml/2006/picture">
                      <pic:pic>
                        <pic:nvPicPr>
                          <pic:cNvPr id="57759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28398" name="Picture">
</wp:docPr>
                  <a:graphic>
                    <a:graphicData uri="http://schemas.openxmlformats.org/drawingml/2006/picture">
                      <pic:pic>
                        <pic:nvPicPr>
                          <pic:cNvPr id="77002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92597" name="Picture">
</wp:docPr>
                  <a:graphic>
                    <a:graphicData uri="http://schemas.openxmlformats.org/drawingml/2006/picture">
                      <pic:pic>
                        <pic:nvPicPr>
                          <pic:cNvPr id="51479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816218" name="Picture">
</wp:docPr>
                        <a:graphic>
                          <a:graphicData uri="http://schemas.openxmlformats.org/drawingml/2006/picture">
                            <pic:pic>
                              <pic:nvPicPr>
                                <pic:cNvPr id="1896816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08245" name="Picture">
</wp:docPr>
                        <a:graphic>
                          <a:graphicData uri="http://schemas.openxmlformats.org/drawingml/2006/picture">
                            <pic:pic>
                              <pic:nvPicPr>
                                <pic:cNvPr id="1843008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329269" name="Picture">
</wp:docPr>
                        <a:graphic>
                          <a:graphicData uri="http://schemas.openxmlformats.org/drawingml/2006/picture">
                            <pic:pic>
                              <pic:nvPicPr>
                                <pic:cNvPr id="1709329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861864" name="Picture">
</wp:docPr>
                        <a:graphic>
                          <a:graphicData uri="http://schemas.openxmlformats.org/drawingml/2006/picture">
                            <pic:pic>
                              <pic:nvPicPr>
                                <pic:cNvPr id="1226861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17898" name="Picture">
</wp:docPr>
                        <a:graphic>
                          <a:graphicData uri="http://schemas.openxmlformats.org/drawingml/2006/picture">
                            <pic:pic>
                              <pic:nvPicPr>
                                <pic:cNvPr id="1177717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287457" name="Picture">
</wp:docPr>
                        <a:graphic>
                          <a:graphicData uri="http://schemas.openxmlformats.org/drawingml/2006/picture">
                            <pic:pic>
                              <pic:nvPicPr>
                                <pic:cNvPr id="4352874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955624" name="Picture">
</wp:docPr>
                        <a:graphic>
                          <a:graphicData uri="http://schemas.openxmlformats.org/drawingml/2006/picture">
                            <pic:pic>
                              <pic:nvPicPr>
                                <pic:cNvPr id="803955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73250" name="Picture">
</wp:docPr>
                        <a:graphic>
                          <a:graphicData uri="http://schemas.openxmlformats.org/drawingml/2006/picture">
                            <pic:pic>
                              <pic:nvPicPr>
                                <pic:cNvPr id="973473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48109" name="Picture">
</wp:docPr>
                        <a:graphic>
                          <a:graphicData uri="http://schemas.openxmlformats.org/drawingml/2006/picture">
                            <pic:pic>
                              <pic:nvPicPr>
                                <pic:cNvPr id="8564481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865496" name="Picture">
</wp:docPr>
                        <a:graphic>
                          <a:graphicData uri="http://schemas.openxmlformats.org/drawingml/2006/picture">
                            <pic:pic>
                              <pic:nvPicPr>
                                <pic:cNvPr id="2117865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54387" name="Picture">
</wp:docPr>
                        <a:graphic>
                          <a:graphicData uri="http://schemas.openxmlformats.org/drawingml/2006/picture">
                            <pic:pic>
                              <pic:nvPicPr>
                                <pic:cNvPr id="1782454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322545" name="Picture">
</wp:docPr>
                        <a:graphic>
                          <a:graphicData uri="http://schemas.openxmlformats.org/drawingml/2006/picture">
                            <pic:pic>
                              <pic:nvPicPr>
                                <pic:cNvPr id="16743225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558966" name="Picture">
</wp:docPr>
                        <a:graphic>
                          <a:graphicData uri="http://schemas.openxmlformats.org/drawingml/2006/picture">
                            <pic:pic>
                              <pic:nvPicPr>
                                <pic:cNvPr id="1041558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1480" name="Picture">
</wp:docPr>
                        <a:graphic>
                          <a:graphicData uri="http://schemas.openxmlformats.org/drawingml/2006/picture">
                            <pic:pic>
                              <pic:nvPicPr>
                                <pic:cNvPr id="160571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828416" name="Picture">
</wp:docPr>
                        <a:graphic>
                          <a:graphicData uri="http://schemas.openxmlformats.org/drawingml/2006/picture">
                            <pic:pic>
                              <pic:nvPicPr>
                                <pic:cNvPr id="238828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923667" name="Picture">
</wp:docPr>
                        <a:graphic>
                          <a:graphicData uri="http://schemas.openxmlformats.org/drawingml/2006/picture">
                            <pic:pic>
                              <pic:nvPicPr>
                                <pic:cNvPr id="11519236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00540" name="Picture">
</wp:docPr>
                        <a:graphic>
                          <a:graphicData uri="http://schemas.openxmlformats.org/drawingml/2006/picture">
                            <pic:pic>
                              <pic:nvPicPr>
                                <pic:cNvPr id="1493300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495191" name="Picture">
</wp:docPr>
                        <a:graphic>
                          <a:graphicData uri="http://schemas.openxmlformats.org/drawingml/2006/picture">
                            <pic:pic>
                              <pic:nvPicPr>
                                <pic:cNvPr id="13584951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69557" name="Picture">
</wp:docPr>
                        <a:graphic>
                          <a:graphicData uri="http://schemas.openxmlformats.org/drawingml/2006/picture">
                            <pic:pic>
                              <pic:nvPicPr>
                                <pic:cNvPr id="447695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82413" name="Picture">
</wp:docPr>
                        <a:graphic>
                          <a:graphicData uri="http://schemas.openxmlformats.org/drawingml/2006/picture">
                            <pic:pic>
                              <pic:nvPicPr>
                                <pic:cNvPr id="1457082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228482" name="Picture">
</wp:docPr>
                        <a:graphic>
                          <a:graphicData uri="http://schemas.openxmlformats.org/drawingml/2006/picture">
                            <pic:pic>
                              <pic:nvPicPr>
                                <pic:cNvPr id="3662284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872658" name="Picture">
</wp:docPr>
                        <a:graphic>
                          <a:graphicData uri="http://schemas.openxmlformats.org/drawingml/2006/picture">
                            <pic:pic>
                              <pic:nvPicPr>
                                <pic:cNvPr id="4198726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8538" name="Picture">
</wp:docPr>
                        <a:graphic>
                          <a:graphicData uri="http://schemas.openxmlformats.org/drawingml/2006/picture">
                            <pic:pic>
                              <pic:nvPicPr>
                                <pic:cNvPr id="1908085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02390" name="Picture">
</wp:docPr>
                        <a:graphic>
                          <a:graphicData uri="http://schemas.openxmlformats.org/drawingml/2006/picture">
                            <pic:pic>
                              <pic:nvPicPr>
                                <pic:cNvPr id="14791023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891162" name="Picture">
</wp:docPr>
                        <a:graphic>
                          <a:graphicData uri="http://schemas.openxmlformats.org/drawingml/2006/picture">
                            <pic:pic>
                              <pic:nvPicPr>
                                <pic:cNvPr id="19248911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93762" name="Picture">
</wp:docPr>
                        <a:graphic>
                          <a:graphicData uri="http://schemas.openxmlformats.org/drawingml/2006/picture">
                            <pic:pic>
                              <pic:nvPicPr>
                                <pic:cNvPr id="18403937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467512" name="Picture">
</wp:docPr>
                        <a:graphic>
                          <a:graphicData uri="http://schemas.openxmlformats.org/drawingml/2006/picture">
                            <pic:pic>
                              <pic:nvPicPr>
                                <pic:cNvPr id="13414675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40826" name="Picture">
</wp:docPr>
                  <a:graphic>
                    <a:graphicData uri="http://schemas.openxmlformats.org/drawingml/2006/picture">
                      <pic:pic>
                        <pic:nvPicPr>
                          <pic:cNvPr id="86054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96325" name="Picture">
</wp:docPr>
                  <a:graphic>
                    <a:graphicData uri="http://schemas.openxmlformats.org/drawingml/2006/picture">
                      <pic:pic>
                        <pic:nvPicPr>
                          <pic:cNvPr id="131429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474030" name="Picture">
</wp:docPr>
                  <a:graphic>
                    <a:graphicData uri="http://schemas.openxmlformats.org/drawingml/2006/picture">
                      <pic:pic>
                        <pic:nvPicPr>
                          <pic:cNvPr id="148047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0954" name="Picture">
</wp:docPr>
                        <a:graphic>
                          <a:graphicData uri="http://schemas.openxmlformats.org/drawingml/2006/picture">
                            <pic:pic>
                              <pic:nvPicPr>
                                <pic:cNvPr id="14075095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86124" name="Picture">
</wp:docPr>
                        <a:graphic>
                          <a:graphicData uri="http://schemas.openxmlformats.org/drawingml/2006/picture">
                            <pic:pic>
                              <pic:nvPicPr>
                                <pic:cNvPr id="4714861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08390" name="Picture">
</wp:docPr>
                        <a:graphic>
                          <a:graphicData uri="http://schemas.openxmlformats.org/drawingml/2006/picture">
                            <pic:pic>
                              <pic:nvPicPr>
                                <pic:cNvPr id="672083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478063" name="Picture">
</wp:docPr>
                        <a:graphic>
                          <a:graphicData uri="http://schemas.openxmlformats.org/drawingml/2006/picture">
                            <pic:pic>
                              <pic:nvPicPr>
                                <pic:cNvPr id="167347806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28424" name="Picture">
</wp:docPr>
                        <a:graphic>
                          <a:graphicData uri="http://schemas.openxmlformats.org/drawingml/2006/picture">
                            <pic:pic>
                              <pic:nvPicPr>
                                <pic:cNvPr id="33432842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723935" name="Picture">
</wp:docPr>
                        <a:graphic>
                          <a:graphicData uri="http://schemas.openxmlformats.org/drawingml/2006/picture">
                            <pic:pic>
                              <pic:nvPicPr>
                                <pic:cNvPr id="137772393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19196" name="Picture">
</wp:docPr>
                  <a:graphic>
                    <a:graphicData uri="http://schemas.openxmlformats.org/drawingml/2006/picture">
                      <pic:pic>
                        <pic:nvPicPr>
                          <pic:cNvPr id="25211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708445" name="Picture">
</wp:docPr>
                  <a:graphic>
                    <a:graphicData uri="http://schemas.openxmlformats.org/drawingml/2006/picture">
                      <pic:pic>
                        <pic:nvPicPr>
                          <pic:cNvPr id="111270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274543" name="Picture">
</wp:docPr>
                  <a:graphic>
                    <a:graphicData uri="http://schemas.openxmlformats.org/drawingml/2006/picture">
                      <pic:pic>
                        <pic:nvPicPr>
                          <pic:cNvPr id="54027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Saint-gervais-les-bains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871232" name="Picture">
</wp:docPr>
                  <a:graphic>
                    <a:graphicData uri="http://schemas.openxmlformats.org/drawingml/2006/picture">
                      <pic:pic>
                        <pic:nvPicPr>
                          <pic:cNvPr id="15168712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45568" name="Picture">
</wp:docPr>
                  <a:graphic>
                    <a:graphicData uri="http://schemas.openxmlformats.org/drawingml/2006/picture">
                      <pic:pic>
                        <pic:nvPicPr>
                          <pic:cNvPr id="727245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2744168" name="Picture">
</wp:docPr>
                  <a:graphic>
                    <a:graphicData uri="http://schemas.openxmlformats.org/drawingml/2006/picture">
                      <pic:pic>
                        <pic:nvPicPr>
                          <pic:cNvPr id="108274416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 de St Gervais (74DDT20110035)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292051" name="Picture">
</wp:docPr>
                        <a:graphic>
                          <a:graphicData uri="http://schemas.openxmlformats.org/drawingml/2006/picture">
                            <pic:pic>
                              <pic:nvPicPr>
                                <pic:cNvPr id="132329205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 de St Gervais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27/02/2009</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15581" name="Picture">
</wp:docPr>
                  <a:graphic>
                    <a:graphicData uri="http://schemas.openxmlformats.org/drawingml/2006/picture">
                      <pic:pic>
                        <pic:nvPicPr>
                          <pic:cNvPr id="197781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02088" name="Picture">
</wp:docPr>
                  <a:graphic>
                    <a:graphicData uri="http://schemas.openxmlformats.org/drawingml/2006/picture">
                      <pic:pic>
                        <pic:nvPicPr>
                          <pic:cNvPr id="135890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517925" name="Picture">
</wp:docPr>
                  <a:graphic>
                    <a:graphicData uri="http://schemas.openxmlformats.org/drawingml/2006/picture">
                      <pic:pic>
                        <pic:nvPicPr>
                          <pic:cNvPr id="154651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Saint-gervais-les-bains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Haute-Vallée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2787" name="Picture">
</wp:docPr>
                        <a:graphic>
                          <a:graphicData uri="http://schemas.openxmlformats.org/drawingml/2006/picture">
                            <pic:pic>
                              <pic:nvPicPr>
                                <pic:cNvPr id="1008527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24006" name="Picture">
</wp:docPr>
                        <a:graphic>
                          <a:graphicData uri="http://schemas.openxmlformats.org/drawingml/2006/picture">
                            <pic:pic>
                              <pic:nvPicPr>
                                <pic:cNvPr id="63432400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28261" name="Picture">
</wp:docPr>
                  <a:graphic>
                    <a:graphicData uri="http://schemas.openxmlformats.org/drawingml/2006/picture">
                      <pic:pic>
                        <pic:nvPicPr>
                          <pic:cNvPr id="1622828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18799" name="Picture">
</wp:docPr>
                  <a:graphic>
                    <a:graphicData uri="http://schemas.openxmlformats.org/drawingml/2006/picture">
                      <pic:pic>
                        <pic:nvPicPr>
                          <pic:cNvPr id="56971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413923" name="Picture">
</wp:docPr>
                  <a:graphic>
                    <a:graphicData uri="http://schemas.openxmlformats.org/drawingml/2006/picture">
                      <pic:pic>
                        <pic:nvPicPr>
                          <pic:cNvPr id="209341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97484" name="Picture">
</wp:docPr>
                  <a:graphic>
                    <a:graphicData uri="http://schemas.openxmlformats.org/drawingml/2006/picture">
                      <pic:pic>
                        <pic:nvPicPr>
                          <pic:cNvPr id="771597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56646" name="Picture">
</wp:docPr>
                  <a:graphic>
                    <a:graphicData uri="http://schemas.openxmlformats.org/drawingml/2006/picture">
                      <pic:pic>
                        <pic:nvPicPr>
                          <pic:cNvPr id="951356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6734248" name="Picture">
</wp:docPr>
                  <a:graphic>
                    <a:graphicData uri="http://schemas.openxmlformats.org/drawingml/2006/picture">
                      <pic:pic>
                        <pic:nvPicPr>
                          <pic:cNvPr id="170673424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65905" name="Picture">
</wp:docPr>
                        <a:graphic>
                          <a:graphicData uri="http://schemas.openxmlformats.org/drawingml/2006/picture">
                            <pic:pic>
                              <pic:nvPicPr>
                                <pic:cNvPr id="1200065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54532" name="Picture">
</wp:docPr>
                  <a:graphic>
                    <a:graphicData uri="http://schemas.openxmlformats.org/drawingml/2006/picture">
                      <pic:pic>
                        <pic:nvPicPr>
                          <pic:cNvPr id="54845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1375" name="Picture">
</wp:docPr>
                  <a:graphic>
                    <a:graphicData uri="http://schemas.openxmlformats.org/drawingml/2006/picture">
                      <pic:pic>
                        <pic:nvPicPr>
                          <pic:cNvPr id="16235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833614" name="Picture">
</wp:docPr>
                  <a:graphic>
                    <a:graphicData uri="http://schemas.openxmlformats.org/drawingml/2006/picture">
                      <pic:pic>
                        <pic:nvPicPr>
                          <pic:cNvPr id="192483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020036" name="Picture">
</wp:docPr>
                  <a:graphic>
                    <a:graphicData uri="http://schemas.openxmlformats.org/drawingml/2006/picture">
                      <pic:pic>
                        <pic:nvPicPr>
                          <pic:cNvPr id="1833020036"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80731" name="Picture">
</wp:docPr>
                  <a:graphic>
                    <a:graphicData uri="http://schemas.openxmlformats.org/drawingml/2006/picture">
                      <pic:pic>
                        <pic:nvPicPr>
                          <pic:cNvPr id="219480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629111" name="Picture">
</wp:docPr>
                  <a:graphic>
                    <a:graphicData uri="http://schemas.openxmlformats.org/drawingml/2006/picture">
                      <pic:pic>
                        <pic:nvPicPr>
                          <pic:cNvPr id="1935629111"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37995" name="Picture">
</wp:docPr>
                        <a:graphic>
                          <a:graphicData uri="http://schemas.openxmlformats.org/drawingml/2006/picture">
                            <pic:pic>
                              <pic:nvPicPr>
                                <pic:cNvPr id="1056637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57608" name="Picture">
</wp:docPr>
                        <a:graphic>
                          <a:graphicData uri="http://schemas.openxmlformats.org/drawingml/2006/picture">
                            <pic:pic>
                              <pic:nvPicPr>
                                <pic:cNvPr id="14933576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55678" name="Picture">
</wp:docPr>
                  <a:graphic>
                    <a:graphicData uri="http://schemas.openxmlformats.org/drawingml/2006/picture">
                      <pic:pic>
                        <pic:nvPicPr>
                          <pic:cNvPr id="72875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45279" name="Picture">
</wp:docPr>
                  <a:graphic>
                    <a:graphicData uri="http://schemas.openxmlformats.org/drawingml/2006/picture">
                      <pic:pic>
                        <pic:nvPicPr>
                          <pic:cNvPr id="45874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06377" name="Picture">
</wp:docPr>
                  <a:graphic>
                    <a:graphicData uri="http://schemas.openxmlformats.org/drawingml/2006/picture">
                      <pic:pic>
                        <pic:nvPicPr>
                          <pic:cNvPr id="141320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Saint-gervais-les-bains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14707" name="Picture">
</wp:docPr>
                  <a:graphic>
                    <a:graphicData uri="http://schemas.openxmlformats.org/drawingml/2006/picture">
                      <pic:pic>
                        <pic:nvPicPr>
                          <pic:cNvPr id="129751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581723" name="Picture">
</wp:docPr>
                  <a:graphic>
                    <a:graphicData uri="http://schemas.openxmlformats.org/drawingml/2006/picture">
                      <pic:pic>
                        <pic:nvPicPr>
                          <pic:cNvPr id="177058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277018" name="Picture">
</wp:docPr>
                  <a:graphic>
                    <a:graphicData uri="http://schemas.openxmlformats.org/drawingml/2006/picture">
                      <pic:pic>
                        <pic:nvPicPr>
                          <pic:cNvPr id="166427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862554" name="Picture">
</wp:docPr>
                  <a:graphic>
                    <a:graphicData uri="http://schemas.openxmlformats.org/drawingml/2006/picture">
                      <pic:pic>
                        <pic:nvPicPr>
                          <pic:cNvPr id="134186255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96955" name="Picture">
</wp:docPr>
                  <a:graphic>
                    <a:graphicData uri="http://schemas.openxmlformats.org/drawingml/2006/picture">
                      <pic:pic>
                        <pic:nvPicPr>
                          <pic:cNvPr id="1026896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812808" name="Picture">
</wp:docPr>
                  <a:graphic>
                    <a:graphicData uri="http://schemas.openxmlformats.org/drawingml/2006/picture">
                      <pic:pic>
                        <pic:nvPicPr>
                          <pic:cNvPr id="738812808"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641949" name="Picture">
</wp:docPr>
                        <a:graphic>
                          <a:graphicData uri="http://schemas.openxmlformats.org/drawingml/2006/picture">
                            <pic:pic>
                              <pic:nvPicPr>
                                <pic:cNvPr id="36864194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328216" name="Picture">
</wp:docPr>
                  <a:graphic>
                    <a:graphicData uri="http://schemas.openxmlformats.org/drawingml/2006/picture">
                      <pic:pic>
                        <pic:nvPicPr>
                          <pic:cNvPr id="62832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46823" name="Picture">
</wp:docPr>
                  <a:graphic>
                    <a:graphicData uri="http://schemas.openxmlformats.org/drawingml/2006/picture">
                      <pic:pic>
                        <pic:nvPicPr>
                          <pic:cNvPr id="188744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52517" name="Picture">
</wp:docPr>
                  <a:graphic>
                    <a:graphicData uri="http://schemas.openxmlformats.org/drawingml/2006/picture">
                      <pic:pic>
                        <pic:nvPicPr>
                          <pic:cNvPr id="75655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Saint-gervais-les-bains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0885" name="Picture">
</wp:docPr>
                  <a:graphic>
                    <a:graphicData uri="http://schemas.openxmlformats.org/drawingml/2006/picture">
                      <pic:pic>
                        <pic:nvPicPr>
                          <pic:cNvPr id="17653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37229" name="Picture">
</wp:docPr>
                  <a:graphic>
                    <a:graphicData uri="http://schemas.openxmlformats.org/drawingml/2006/picture">
                      <pic:pic>
                        <pic:nvPicPr>
                          <pic:cNvPr id="207703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69130" name="Picture">
</wp:docPr>
                  <a:graphic>
                    <a:graphicData uri="http://schemas.openxmlformats.org/drawingml/2006/picture">
                      <pic:pic>
                        <pic:nvPicPr>
                          <pic:cNvPr id="37136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907785" name="Picture">
</wp:docPr>
                  <a:graphic>
                    <a:graphicData uri="http://schemas.openxmlformats.org/drawingml/2006/picture">
                      <pic:pic>
                        <pic:nvPicPr>
                          <pic:cNvPr id="3179077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88685" name="Picture">
</wp:docPr>
                  <a:graphic>
                    <a:graphicData uri="http://schemas.openxmlformats.org/drawingml/2006/picture">
                      <pic:pic>
                        <pic:nvPicPr>
                          <pic:cNvPr id="1292988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750206" name="Picture">
</wp:docPr>
                  <a:graphic>
                    <a:graphicData uri="http://schemas.openxmlformats.org/drawingml/2006/picture">
                      <pic:pic>
                        <pic:nvPicPr>
                          <pic:cNvPr id="3647502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16455" name="Picture">
</wp:docPr>
                        <a:graphic>
                          <a:graphicData uri="http://schemas.openxmlformats.org/drawingml/2006/picture">
                            <pic:pic>
                              <pic:nvPicPr>
                                <pic:cNvPr id="21166164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3161" name="Picture">
</wp:docPr>
                  <a:graphic>
                    <a:graphicData uri="http://schemas.openxmlformats.org/drawingml/2006/picture">
                      <pic:pic>
                        <pic:nvPicPr>
                          <pic:cNvPr id="10537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03411" name="Picture">
</wp:docPr>
                  <a:graphic>
                    <a:graphicData uri="http://schemas.openxmlformats.org/drawingml/2006/picture">
                      <pic:pic>
                        <pic:nvPicPr>
                          <pic:cNvPr id="114670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41911" name="Picture">
</wp:docPr>
                  <a:graphic>
                    <a:graphicData uri="http://schemas.openxmlformats.org/drawingml/2006/picture">
                      <pic:pic>
                        <pic:nvPicPr>
                          <pic:cNvPr id="135724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039923" name="Picture">
</wp:docPr>
                  <a:graphic>
                    <a:graphicData uri="http://schemas.openxmlformats.org/drawingml/2006/picture">
                      <pic:pic>
                        <pic:nvPicPr>
                          <pic:cNvPr id="158203992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467631" name="Picture">
</wp:docPr>
                  <a:graphic>
                    <a:graphicData uri="http://schemas.openxmlformats.org/drawingml/2006/picture">
                      <pic:pic>
                        <pic:nvPicPr>
                          <pic:cNvPr id="9824676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32882280" name="Picture">
</wp:docPr>
                  <a:graphic>
                    <a:graphicData uri="http://schemas.openxmlformats.org/drawingml/2006/picture">
                      <pic:pic>
                        <pic:nvPicPr>
                          <pic:cNvPr id="1932882280" name="Picture"/>
                          <pic:cNvPicPr/>
                        </pic:nvPicPr>
                        <pic:blipFill>
                          <a:blip r:embed="img_0_11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 de St Gervais (74DDT20110035)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62240" name="Picture">
</wp:docPr>
                        <a:graphic>
                          <a:graphicData uri="http://schemas.openxmlformats.org/drawingml/2006/picture">
                            <pic:pic>
                              <pic:nvPicPr>
                                <pic:cNvPr id="9894622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Révision du PPR de St Gervais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27/02/2009</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97580" name="Picture">
</wp:docPr>
                        <a:graphic>
                          <a:graphicData uri="http://schemas.openxmlformats.org/drawingml/2006/picture">
                            <pic:pic>
                              <pic:nvPicPr>
                                <pic:cNvPr id="6359758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47307" name="Picture">
</wp:docPr>
                  <a:graphic>
                    <a:graphicData uri="http://schemas.openxmlformats.org/drawingml/2006/picture">
                      <pic:pic>
                        <pic:nvPicPr>
                          <pic:cNvPr id="199134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87245" name="Picture">
</wp:docPr>
                  <a:graphic>
                    <a:graphicData uri="http://schemas.openxmlformats.org/drawingml/2006/picture">
                      <pic:pic>
                        <pic:nvPicPr>
                          <pic:cNvPr id="1870687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48740" name="Picture">
</wp:docPr>
                  <a:graphic>
                    <a:graphicData uri="http://schemas.openxmlformats.org/drawingml/2006/picture">
                      <pic:pic>
                        <pic:nvPicPr>
                          <pic:cNvPr id="167204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Saint-gervais-les-bains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NOR19840716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958706" name="Picture">
</wp:docPr>
                  <a:graphic>
                    <a:graphicData uri="http://schemas.openxmlformats.org/drawingml/2006/picture">
                      <pic:pic>
                        <pic:nvPicPr>
                          <pic:cNvPr id="63695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183032" name="Picture">
</wp:docPr>
                  <a:graphic>
                    <a:graphicData uri="http://schemas.openxmlformats.org/drawingml/2006/picture">
                      <pic:pic>
                        <pic:nvPicPr>
                          <pic:cNvPr id="23418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29829" name="Picture">
</wp:docPr>
                  <a:graphic>
                    <a:graphicData uri="http://schemas.openxmlformats.org/drawingml/2006/picture">
                      <pic:pic>
                        <pic:nvPicPr>
                          <pic:cNvPr id="55122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291149" name="Picture">
</wp:docPr>
                  <a:graphic>
                    <a:graphicData uri="http://schemas.openxmlformats.org/drawingml/2006/picture">
                      <pic:pic>
                        <pic:nvPicPr>
                          <pic:cNvPr id="123829114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226577" name="Picture">
</wp:docPr>
                  <a:graphic>
                    <a:graphicData uri="http://schemas.openxmlformats.org/drawingml/2006/picture">
                      <pic:pic>
                        <pic:nvPicPr>
                          <pic:cNvPr id="13122265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566474" name="Picture">
</wp:docPr>
                  <a:graphic>
                    <a:graphicData uri="http://schemas.openxmlformats.org/drawingml/2006/picture">
                      <pic:pic>
                        <pic:nvPicPr>
                          <pic:cNvPr id="159956647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40928" name="Picture">
</wp:docPr>
                        <a:graphic>
                          <a:graphicData uri="http://schemas.openxmlformats.org/drawingml/2006/picture">
                            <pic:pic>
                              <pic:nvPicPr>
                                <pic:cNvPr id="89534092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52451" name="Picture">
</wp:docPr>
                  <a:graphic>
                    <a:graphicData uri="http://schemas.openxmlformats.org/drawingml/2006/picture">
                      <pic:pic>
                        <pic:nvPicPr>
                          <pic:cNvPr id="137535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675226" name="Picture">
</wp:docPr>
                  <a:graphic>
                    <a:graphicData uri="http://schemas.openxmlformats.org/drawingml/2006/picture">
                      <pic:pic>
                        <pic:nvPicPr>
                          <pic:cNvPr id="189967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55541" name="Picture">
</wp:docPr>
                  <a:graphic>
                    <a:graphicData uri="http://schemas.openxmlformats.org/drawingml/2006/picture">
                      <pic:pic>
                        <pic:nvPicPr>
                          <pic:cNvPr id="119555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Saint-gervais-les-bains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099085" name="Picture">
</wp:docPr>
                  <a:graphic>
                    <a:graphicData uri="http://schemas.openxmlformats.org/drawingml/2006/picture">
                      <pic:pic>
                        <pic:nvPicPr>
                          <pic:cNvPr id="867099085"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46350" name="Picture">
</wp:docPr>
                  <a:graphic>
                    <a:graphicData uri="http://schemas.openxmlformats.org/drawingml/2006/picture">
                      <pic:pic>
                        <pic:nvPicPr>
                          <pic:cNvPr id="21416463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1188133" name="Picture">
</wp:docPr>
                  <a:graphic>
                    <a:graphicData uri="http://schemas.openxmlformats.org/drawingml/2006/picture">
                      <pic:pic>
                        <pic:nvPicPr>
                          <pic:cNvPr id="1651188133"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505986" name="Picture">
</wp:docPr>
                        <a:graphic>
                          <a:graphicData uri="http://schemas.openxmlformats.org/drawingml/2006/picture">
                            <pic:pic>
                              <pic:nvPicPr>
                                <pic:cNvPr id="1655505986"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66187" name="Picture">
</wp:docPr>
                  <a:graphic>
                    <a:graphicData uri="http://schemas.openxmlformats.org/drawingml/2006/picture">
                      <pic:pic>
                        <pic:nvPicPr>
                          <pic:cNvPr id="50626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22302" name="Picture">
</wp:docPr>
                  <a:graphic>
                    <a:graphicData uri="http://schemas.openxmlformats.org/drawingml/2006/picture">
                      <pic:pic>
                        <pic:nvPicPr>
                          <pic:cNvPr id="114092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11592" name="Picture">
</wp:docPr>
                  <a:graphic>
                    <a:graphicData uri="http://schemas.openxmlformats.org/drawingml/2006/picture">
                      <pic:pic>
                        <pic:nvPicPr>
                          <pic:cNvPr id="131731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685614" name="Picture">
</wp:docPr>
                  <a:graphic>
                    <a:graphicData uri="http://schemas.openxmlformats.org/drawingml/2006/picture">
                      <pic:pic>
                        <pic:nvPicPr>
                          <pic:cNvPr id="842685614"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134698" name="Picture">
</wp:docPr>
                  <a:graphic>
                    <a:graphicData uri="http://schemas.openxmlformats.org/drawingml/2006/picture">
                      <pic:pic>
                        <pic:nvPicPr>
                          <pic:cNvPr id="139013469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8551969" name="Picture">
</wp:docPr>
                  <a:graphic>
                    <a:graphicData uri="http://schemas.openxmlformats.org/drawingml/2006/picture">
                      <pic:pic>
                        <pic:nvPicPr>
                          <pic:cNvPr id="2068551969"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47319" name="Picture">
</wp:docPr>
                  <a:graphic>
                    <a:graphicData uri="http://schemas.openxmlformats.org/drawingml/2006/picture">
                      <pic:pic>
                        <pic:nvPicPr>
                          <pic:cNvPr id="200814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64934" name="Picture">
</wp:docPr>
                  <a:graphic>
                    <a:graphicData uri="http://schemas.openxmlformats.org/drawingml/2006/picture">
                      <pic:pic>
                        <pic:nvPicPr>
                          <pic:cNvPr id="168016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14737" name="Picture">
</wp:docPr>
                  <a:graphic>
                    <a:graphicData uri="http://schemas.openxmlformats.org/drawingml/2006/picture">
                      <pic:pic>
                        <pic:nvPicPr>
                          <pic:cNvPr id="107751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550173" name="Picture">
</wp:docPr>
                  <a:graphic>
                    <a:graphicData uri="http://schemas.openxmlformats.org/drawingml/2006/picture">
                      <pic:pic>
                        <pic:nvPicPr>
                          <pic:cNvPr id="1587550173"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20306" name="Picture">
</wp:docPr>
                  <a:graphic>
                    <a:graphicData uri="http://schemas.openxmlformats.org/drawingml/2006/picture">
                      <pic:pic>
                        <pic:nvPicPr>
                          <pic:cNvPr id="178592030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698463" name="Picture">
</wp:docPr>
                  <a:graphic>
                    <a:graphicData uri="http://schemas.openxmlformats.org/drawingml/2006/picture">
                      <pic:pic>
                        <pic:nvPicPr>
                          <pic:cNvPr id="913698463"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48029" name="Picture">
</wp:docPr>
                  <a:graphic>
                    <a:graphicData uri="http://schemas.openxmlformats.org/drawingml/2006/picture">
                      <pic:pic>
                        <pic:nvPicPr>
                          <pic:cNvPr id="32204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97021" name="Picture">
</wp:docPr>
                  <a:graphic>
                    <a:graphicData uri="http://schemas.openxmlformats.org/drawingml/2006/picture">
                      <pic:pic>
                        <pic:nvPicPr>
                          <pic:cNvPr id="130329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60225" name="Picture">
</wp:docPr>
                  <a:graphic>
                    <a:graphicData uri="http://schemas.openxmlformats.org/drawingml/2006/picture">
                      <pic:pic>
                        <pic:nvPicPr>
                          <pic:cNvPr id="142126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Saint-gervais-les-bains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16631" name="Picture">
</wp:docPr>
                  <a:graphic>
                    <a:graphicData uri="http://schemas.openxmlformats.org/drawingml/2006/picture">
                      <pic:pic>
                        <pic:nvPicPr>
                          <pic:cNvPr id="2019616631"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50484" name="Picture">
</wp:docPr>
                        <a:graphic>
                          <a:graphicData uri="http://schemas.openxmlformats.org/drawingml/2006/picture">
                            <pic:pic>
                              <pic:nvPicPr>
                                <pic:cNvPr id="577650484"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11418" name="Picture">
</wp:docPr>
                  <a:graphic>
                    <a:graphicData uri="http://schemas.openxmlformats.org/drawingml/2006/picture">
                      <pic:pic>
                        <pic:nvPicPr>
                          <pic:cNvPr id="167121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745833" name="Picture">
</wp:docPr>
                  <a:graphic>
                    <a:graphicData uri="http://schemas.openxmlformats.org/drawingml/2006/picture">
                      <pic:pic>
                        <pic:nvPicPr>
                          <pic:cNvPr id="69274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01299" name="Picture">
</wp:docPr>
                  <a:graphic>
                    <a:graphicData uri="http://schemas.openxmlformats.org/drawingml/2006/picture">
                      <pic:pic>
                        <pic:nvPicPr>
                          <pic:cNvPr id="120910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"https://fiches-risques.brgm.fr/fr/georisques/mvt-synthetique/12800012" \t "_self" </w:instrText>
            </w:r>
            <w:r>
              <w:fldChar w:fldCharType="separate"/>
            </w:r>
            <w:r>
              <w:rPr>
                <w:rFonts w:ascii="Marianne" w:hAnsi="Marianne" w:eastAsia="Marianne" w:cs="Marianne"/>
                <w:sz w:val="14"/>
              </w:rPr>
              <w:t xml:space="preserve">12800012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Grattague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"https://fiches-risques.brgm.fr/fr/georisques/mvt-synthetique/12800013" \t "_self" </w:instrText>
            </w:r>
            <w:r>
              <w:fldChar w:fldCharType="separate"/>
            </w:r>
            <w:r>
              <w:rPr>
                <w:rFonts w:ascii="Marianne" w:hAnsi="Marianne" w:eastAsia="Marianne" w:cs="Marianne"/>
                <w:sz w:val="14"/>
              </w:rPr>
              <w:t xml:space="preserve">12800013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de Grattague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"https://fiches-risques.brgm.fr/fr/georisques/mvt-synthetique/12800014" \t "_self" </w:instrText>
            </w:r>
            <w:r>
              <w:fldChar w:fldCharType="separate"/>
            </w:r>
            <w:r>
              <w:rPr>
                <w:rFonts w:ascii="Marianne" w:hAnsi="Marianne" w:eastAsia="Marianne" w:cs="Marianne"/>
                <w:sz w:val="14"/>
              </w:rPr>
              <w:t xml:space="preserve">12800014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Grattague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"https://fiches-risques.brgm.fr/fr/georisques/mvt-synthetique/12800047" \t "_self" </w:instrText>
            </w:r>
            <w:r>
              <w:fldChar w:fldCharType="separate"/>
            </w:r>
            <w:r>
              <w:rPr>
                <w:rFonts w:ascii="Marianne" w:hAnsi="Marianne" w:eastAsia="Marianne" w:cs="Marianne"/>
                <w:sz w:val="14"/>
              </w:rPr>
              <w:t xml:space="preserve">12800047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Crêt-Mortet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"https://fiches-risques.brgm.fr/fr/georisques/mvt-synthetique/37404478" \t "_self" </w:instrText>
            </w:r>
            <w:r>
              <w:fldChar w:fldCharType="separate"/>
            </w:r>
            <w:r>
              <w:rPr>
                <w:rFonts w:ascii="Marianne" w:hAnsi="Marianne" w:eastAsia="Marianne" w:cs="Marianne"/>
                <w:sz w:val="14"/>
              </w:rPr>
              <w:t xml:space="preserve">37404478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Bionnassay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"https://fiches-risques.brgm.fr/fr/georisques/mvt-synthetique/37404657" \t "_self" </w:instrText>
            </w:r>
            <w:r>
              <w:fldChar w:fldCharType="separate"/>
            </w:r>
            <w:r>
              <w:rPr>
                <w:rFonts w:ascii="Marianne" w:hAnsi="Marianne" w:eastAsia="Marianne" w:cs="Marianne"/>
                <w:sz w:val="14"/>
              </w:rPr>
              <w:t xml:space="preserve">37404657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"Lachat" - "Le Verney"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"https://fiches-risques.brgm.fr/fr/georisques/mvt-synthetique/37404660" \t "_self" </w:instrText>
            </w:r>
            <w:r>
              <w:fldChar w:fldCharType="separate"/>
            </w:r>
            <w:r>
              <w:rPr>
                <w:rFonts w:ascii="Marianne" w:hAnsi="Marianne" w:eastAsia="Marianne" w:cs="Marianne"/>
                <w:sz w:val="14"/>
              </w:rPr>
              <w:t xml:space="preserve">37404660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"https://fiches-risques.brgm.fr/fr/georisques/mvt-synthetique/37404716" \t "_self" </w:instrText>
            </w:r>
            <w:r>
              <w:fldChar w:fldCharType="separate"/>
            </w:r>
            <w:r>
              <w:rPr>
                <w:rFonts w:ascii="Marianne" w:hAnsi="Marianne" w:eastAsia="Marianne" w:cs="Marianne"/>
                <w:sz w:val="14"/>
              </w:rPr>
              <w:t xml:space="preserve">37404716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"https://fiches-risques.brgm.fr/fr/georisques/mvt-synthetique/37404718" \t "_self" </w:instrText>
            </w:r>
            <w:r>
              <w:fldChar w:fldCharType="separate"/>
            </w:r>
            <w:r>
              <w:rPr>
                <w:rFonts w:ascii="Marianne" w:hAnsi="Marianne" w:eastAsia="Marianne" w:cs="Marianne"/>
                <w:sz w:val="14"/>
              </w:rPr>
              <w:t xml:space="preserve">37404718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Ponthieux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"https://fiches-risques.brgm.fr/fr/georisques/mvt-synthetique/37404719" \t "_self" </w:instrText>
            </w:r>
            <w:r>
              <w:fldChar w:fldCharType="separate"/>
            </w:r>
            <w:r>
              <w:rPr>
                <w:rFonts w:ascii="Marianne" w:hAnsi="Marianne" w:eastAsia="Marianne" w:cs="Marianne"/>
                <w:sz w:val="14"/>
              </w:rPr>
              <w:t xml:space="preserve">37404719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Neirey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"https://fiches-risques.brgm.fr/fr/georisques/mvt-synthetique/50000050" \t "_self" </w:instrText>
            </w:r>
            <w:r>
              <w:fldChar w:fldCharType="separate"/>
            </w:r>
            <w:r>
              <w:rPr>
                <w:rFonts w:ascii="Marianne" w:hAnsi="Marianne" w:eastAsia="Marianne" w:cs="Marianne"/>
                <w:sz w:val="14"/>
              </w:rPr>
              <w:t xml:space="preserve">50000050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FAGET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"https://fiches-risques.brgm.fr/fr/georisques/mvt-synthetique/50000081" \t "_self" </w:instrText>
            </w:r>
            <w:r>
              <w:fldChar w:fldCharType="separate"/>
            </w:r>
            <w:r>
              <w:rPr>
                <w:rFonts w:ascii="Marianne" w:hAnsi="Marianne" w:eastAsia="Marianne" w:cs="Marianne"/>
                <w:sz w:val="14"/>
              </w:rPr>
              <w:t xml:space="preserve">50000081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43 AU PONT DU TARCHET</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88199" name="Picture">
</wp:docPr>
                  <a:graphic>
                    <a:graphicData uri="http://schemas.openxmlformats.org/drawingml/2006/picture">
                      <pic:pic>
                        <pic:nvPicPr>
                          <pic:cNvPr id="46868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9285" name="Picture">
</wp:docPr>
                  <a:graphic>
                    <a:graphicData uri="http://schemas.openxmlformats.org/drawingml/2006/picture">
                      <pic:pic>
                        <pic:nvPicPr>
                          <pic:cNvPr id="14782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06231" name="Picture">
</wp:docPr>
                  <a:graphic>
                    <a:graphicData uri="http://schemas.openxmlformats.org/drawingml/2006/picture">
                      <pic:pic>
                        <pic:nvPicPr>
                          <pic:cNvPr id="84200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"https://fiches-risques.brgm.fr/georisques/cavite/RHAAA0002972" \t "_self" </w:instrText>
            </w:r>
            <w:r>
              <w:fldChar w:fldCharType="separate"/>
            </w:r>
            <w:r>
              <w:rPr>
                <w:rFonts w:ascii="Marianne" w:hAnsi="Marianne" w:eastAsia="Marianne" w:cs="Marianne"/>
                <w:sz w:val="14"/>
              </w:rPr>
              <w:t xml:space="preserve">RHAAA0002972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Granges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"https://fiches-risques.brgm.fr/georisques/cavite/RHAAA0002973" \t "_self" </w:instrText>
            </w:r>
            <w:r>
              <w:fldChar w:fldCharType="separate"/>
            </w:r>
            <w:r>
              <w:rPr>
                <w:rFonts w:ascii="Marianne" w:hAnsi="Marianne" w:eastAsia="Marianne" w:cs="Marianne"/>
                <w:sz w:val="14"/>
              </w:rPr>
              <w:t xml:space="preserve">RHAAA0002973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Granges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"https://fiches-risques.brgm.fr/georisques/cavite/RHAAA0002974" \t "_self" </w:instrText>
            </w:r>
            <w:r>
              <w:fldChar w:fldCharType="separate"/>
            </w:r>
            <w:r>
              <w:rPr>
                <w:rFonts w:ascii="Marianne" w:hAnsi="Marianne" w:eastAsia="Marianne" w:cs="Marianne"/>
                <w:sz w:val="14"/>
              </w:rPr>
              <w:t xml:space="preserve">RHAAA0002974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"https://fiches-risques.brgm.fr/georisques/cavite/RHAAA0002975" \t "_self" </w:instrText>
            </w:r>
            <w:r>
              <w:fldChar w:fldCharType="separate"/>
            </w:r>
            <w:r>
              <w:rPr>
                <w:rFonts w:ascii="Marianne" w:hAnsi="Marianne" w:eastAsia="Marianne" w:cs="Marianne"/>
                <w:sz w:val="14"/>
              </w:rPr>
              <w:t xml:space="preserve">RHAAA0002975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Bouvet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"https://fiches-risques.brgm.fr/georisques/cavite/RHAAA0002976" \t "_self" </w:instrText>
            </w:r>
            <w:r>
              <w:fldChar w:fldCharType="separate"/>
            </w:r>
            <w:r>
              <w:rPr>
                <w:rFonts w:ascii="Marianne" w:hAnsi="Marianne" w:eastAsia="Marianne" w:cs="Marianne"/>
                <w:sz w:val="14"/>
              </w:rPr>
              <w:t xml:space="preserve">RHAAA0002976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Vincents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"https://fiches-risques.brgm.fr/georisques/cavite/RHAAA0002978" \t "_self" </w:instrText>
            </w:r>
            <w:r>
              <w:fldChar w:fldCharType="separate"/>
            </w:r>
            <w:r>
              <w:rPr>
                <w:rFonts w:ascii="Marianne" w:hAnsi="Marianne" w:eastAsia="Marianne" w:cs="Marianne"/>
                <w:sz w:val="14"/>
              </w:rPr>
              <w:t xml:space="preserve">RHAAA0002978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Tour d'Eau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"https://fiches-risques.brgm.fr/georisques/cavite/RHAAA0002979" \t "_self" </w:instrText>
            </w:r>
            <w:r>
              <w:fldChar w:fldCharType="separate"/>
            </w:r>
            <w:r>
              <w:rPr>
                <w:rFonts w:ascii="Marianne" w:hAnsi="Marianne" w:eastAsia="Marianne" w:cs="Marianne"/>
                <w:sz w:val="14"/>
              </w:rPr>
              <w:t xml:space="preserve">RHAAA0002979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Tour d'Eau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"https://fiches-risques.brgm.fr/georisques/cavite/RHAAA0002980" \t "_self" </w:instrText>
            </w:r>
            <w:r>
              <w:fldChar w:fldCharType="separate"/>
            </w:r>
            <w:r>
              <w:rPr>
                <w:rFonts w:ascii="Marianne" w:hAnsi="Marianne" w:eastAsia="Marianne" w:cs="Marianne"/>
                <w:sz w:val="14"/>
              </w:rPr>
              <w:t xml:space="preserve">RHAAA0002980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Tour d'Eau n°3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46327" name="Picture">
</wp:docPr>
                  <a:graphic>
                    <a:graphicData uri="http://schemas.openxmlformats.org/drawingml/2006/picture">
                      <pic:pic>
                        <pic:nvPicPr>
                          <pic:cNvPr id="110614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17791" name="Picture">
</wp:docPr>
                  <a:graphic>
                    <a:graphicData uri="http://schemas.openxmlformats.org/drawingml/2006/picture">
                      <pic:pic>
                        <pic:nvPicPr>
                          <pic:cNvPr id="35541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61100" name="Picture">
</wp:docPr>
                  <a:graphic>
                    <a:graphicData uri="http://schemas.openxmlformats.org/drawingml/2006/picture">
                      <pic:pic>
                        <pic:nvPicPr>
                          <pic:cNvPr id="28466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"https://fiches-risques.brgm.fr/georisques/infosols/instruction/SSP001146801" \t "_blank" </w:instrText>
            </w:r>
            <w:r>
              <w:fldChar w:fldCharType="separate"/>
            </w:r>
            <w:r>
              <w:rPr>
                <w:rFonts w:ascii="Marianne" w:hAnsi="Marianne" w:eastAsia="Marianne" w:cs="Marianne"/>
                <w:sz w:val="14"/>
              </w:rPr>
              <w:t xml:space="preserve">SSP001146801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RUAULT MODERN'GARAGE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1347" name="Picture">
</wp:docPr>
                  <a:graphic>
                    <a:graphicData uri="http://schemas.openxmlformats.org/drawingml/2006/picture">
                      <pic:pic>
                        <pic:nvPicPr>
                          <pic:cNvPr id="20816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146407" name="Picture">
</wp:docPr>
                  <a:graphic>
                    <a:graphicData uri="http://schemas.openxmlformats.org/drawingml/2006/picture">
                      <pic:pic>
                        <pic:nvPicPr>
                          <pic:cNvPr id="81114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6926" name="Picture">
</wp:docPr>
                  <a:graphic>
                    <a:graphicData uri="http://schemas.openxmlformats.org/drawingml/2006/picture">
                      <pic:pic>
                        <pic:nvPicPr>
                          <pic:cNvPr id="7063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"https://fiches-risques.brgm.fr/georisques/casias/SSP4274109" \t "_blank" </w:instrText>
            </w:r>
            <w:r>
              <w:fldChar w:fldCharType="separate"/>
            </w:r>
            <w:r>
              <w:rPr>
                <w:rFonts w:ascii="Marianne" w:hAnsi="Marianne" w:eastAsia="Marianne" w:cs="Marianne"/>
                <w:sz w:val="14"/>
              </w:rPr>
              <w:t xml:space="preserve">SSP4274109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ELECTRICITE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"https://fiches-risques.brgm.fr/georisques/casias/SSP4080341" \t "_blank" </w:instrText>
            </w:r>
            <w:r>
              <w:fldChar w:fldCharType="separate"/>
            </w:r>
            <w:r>
              <w:rPr>
                <w:rFonts w:ascii="Marianne" w:hAnsi="Marianne" w:eastAsia="Marianne" w:cs="Marianne"/>
                <w:sz w:val="14"/>
              </w:rPr>
              <w:t xml:space="preserve">SSP4080341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"https://fiches-risques.brgm.fr/georisques/casias/SSP4080219" \t "_blank" </w:instrText>
            </w:r>
            <w:r>
              <w:fldChar w:fldCharType="separate"/>
            </w:r>
            <w:r>
              <w:rPr>
                <w:rFonts w:ascii="Marianne" w:hAnsi="Marianne" w:eastAsia="Marianne" w:cs="Marianne"/>
                <w:sz w:val="14"/>
              </w:rPr>
              <w:t xml:space="preserve">SSP4080219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 et de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"https://fiches-risques.brgm.fr/georisques/casias/SSP4080204" \t "_blank" </w:instrText>
            </w:r>
            <w:r>
              <w:fldChar w:fldCharType="separate"/>
            </w:r>
            <w:r>
              <w:rPr>
                <w:rFonts w:ascii="Marianne" w:hAnsi="Marianne" w:eastAsia="Marianne" w:cs="Marianne"/>
                <w:sz w:val="14"/>
              </w:rPr>
              <w:t xml:space="preserve">SSP4080204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générale de travaux publics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"https://fiches-risques.brgm.fr/georisques/casias/SSP4080203" \t "_blank" </w:instrText>
            </w:r>
            <w:r>
              <w:fldChar w:fldCharType="separate"/>
            </w:r>
            <w:r>
              <w:rPr>
                <w:rFonts w:ascii="Marianne" w:hAnsi="Marianne" w:eastAsia="Marianne" w:cs="Marianne"/>
                <w:sz w:val="14"/>
              </w:rPr>
              <w:t xml:space="preserve">SSP4080203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"https://fiches-risques.brgm.fr/georisques/casias/SSP4080202" \t "_blank" </w:instrText>
            </w:r>
            <w:r>
              <w:fldChar w:fldCharType="separate"/>
            </w:r>
            <w:r>
              <w:rPr>
                <w:rFonts w:ascii="Marianne" w:hAnsi="Marianne" w:eastAsia="Marianne" w:cs="Marianne"/>
                <w:sz w:val="14"/>
              </w:rPr>
              <w:t xml:space="preserve">SSP4080202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avec 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"https://fiches-risques.brgm.fr/georisques/casias/SSP4080201" \t "_blank" </w:instrText>
            </w:r>
            <w:r>
              <w:fldChar w:fldCharType="separate"/>
            </w:r>
            <w:r>
              <w:rPr>
                <w:rFonts w:ascii="Marianne" w:hAnsi="Marianne" w:eastAsia="Marianne" w:cs="Marianne"/>
                <w:sz w:val="14"/>
              </w:rPr>
              <w:t xml:space="preserve">SSP4080201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"https://fiches-risques.brgm.fr/georisques/casias/SSP4080200" \t "_blank" </w:instrText>
            </w:r>
            <w:r>
              <w:fldChar w:fldCharType="separate"/>
            </w:r>
            <w:r>
              <w:rPr>
                <w:rFonts w:ascii="Marianne" w:hAnsi="Marianne" w:eastAsia="Marianne" w:cs="Marianne"/>
                <w:sz w:val="14"/>
              </w:rPr>
              <w:t xml:space="preserve">SSP4080200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'Modern Garage" et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"https://fiches-risques.brgm.fr/georisques/casias/SSP4080199" \t "_blank" </w:instrText>
            </w:r>
            <w:r>
              <w:fldChar w:fldCharType="separate"/>
            </w:r>
            <w:r>
              <w:rPr>
                <w:rFonts w:ascii="Marianne" w:hAnsi="Marianne" w:eastAsia="Marianne" w:cs="Marianne"/>
                <w:sz w:val="14"/>
              </w:rPr>
              <w:t xml:space="preserve">SSP4080199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vacances avec DLI ; anc. Hôtel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"https://fiches-risques.brgm.fr/georisques/casias/SSP4080198" \t "_blank" </w:instrText>
            </w:r>
            <w:r>
              <w:fldChar w:fldCharType="separate"/>
            </w:r>
            <w:r>
              <w:rPr>
                <w:rFonts w:ascii="Marianne" w:hAnsi="Marianne" w:eastAsia="Marianne" w:cs="Marianne"/>
                <w:sz w:val="14"/>
              </w:rPr>
              <w:t xml:space="preserve">SSP4080198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Garagiste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"https://fiches-risques.brgm.fr/georisques/casias/SSP4080197" \t "_blank" </w:instrText>
            </w:r>
            <w:r>
              <w:fldChar w:fldCharType="separate"/>
            </w:r>
            <w:r>
              <w:rPr>
                <w:rFonts w:ascii="Marianne" w:hAnsi="Marianne" w:eastAsia="Marianne" w:cs="Marianne"/>
                <w:sz w:val="14"/>
              </w:rPr>
              <w:t xml:space="preserve">SSP4080197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Poste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"https://fiches-risques.brgm.fr/georisques/casias/SSP4079793" \t "_blank" </w:instrText>
            </w:r>
            <w:r>
              <w:fldChar w:fldCharType="separate"/>
            </w:r>
            <w:r>
              <w:rPr>
                <w:rFonts w:ascii="Marianne" w:hAnsi="Marianne" w:eastAsia="Marianne" w:cs="Marianne"/>
                <w:sz w:val="14"/>
              </w:rPr>
              <w:t xml:space="preserve">SSP4079793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 et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"https://fiches-risques.brgm.fr/georisques/casias/SSP4079792" \t "_blank" </w:instrText>
            </w:r>
            <w:r>
              <w:fldChar w:fldCharType="separate"/>
            </w:r>
            <w:r>
              <w:rPr>
                <w:rFonts w:ascii="Marianne" w:hAnsi="Marianne" w:eastAsia="Marianne" w:cs="Marianne"/>
                <w:sz w:val="14"/>
              </w:rPr>
              <w:t xml:space="preserve">SSP4079792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d'énergie, transformateur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"https://fiches-risques.brgm.fr/georisques/casias/SSP4079791" \t "_blank" </w:instrText>
            </w:r>
            <w:r>
              <w:fldChar w:fldCharType="separate"/>
            </w:r>
            <w:r>
              <w:rPr>
                <w:rFonts w:ascii="Marianne" w:hAnsi="Marianne" w:eastAsia="Marianne" w:cs="Marianne"/>
                <w:sz w:val="14"/>
              </w:rPr>
              <w:t xml:space="preserve">SSP4079791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"https://fiches-risques.brgm.fr/georisques/casias/SSP4079790" \t "_blank" </w:instrText>
            </w:r>
            <w:r>
              <w:fldChar w:fldCharType="separate"/>
            </w:r>
            <w:r>
              <w:rPr>
                <w:rFonts w:ascii="Marianne" w:hAnsi="Marianne" w:eastAsia="Marianne" w:cs="Marianne"/>
                <w:sz w:val="14"/>
              </w:rPr>
              <w:t xml:space="preserve">SSP4079790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Banc d'essais pour moteur d'aéroplane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"https://fiches-risques.brgm.fr/georisques/casias/SSP4079789" \t "_blank" </w:instrText>
            </w:r>
            <w:r>
              <w:fldChar w:fldCharType="separate"/>
            </w:r>
            <w:r>
              <w:rPr>
                <w:rFonts w:ascii="Marianne" w:hAnsi="Marianne" w:eastAsia="Marianne" w:cs="Marianne"/>
                <w:sz w:val="14"/>
              </w:rPr>
              <w:t xml:space="preserve">SSP4079789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"https://fiches-risques.brgm.fr/georisques/casias/SSP4079788" \t "_blank" </w:instrText>
            </w:r>
            <w:r>
              <w:fldChar w:fldCharType="separate"/>
            </w:r>
            <w:r>
              <w:rPr>
                <w:rFonts w:ascii="Marianne" w:hAnsi="Marianne" w:eastAsia="Marianne" w:cs="Marianne"/>
                <w:sz w:val="14"/>
              </w:rPr>
              <w:t xml:space="preserve">SSP4079788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Mont Joly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"https://fiches-risques.brgm.fr/georisques/casias/SSP4079787" \t "_blank" </w:instrText>
            </w:r>
            <w:r>
              <w:fldChar w:fldCharType="separate"/>
            </w:r>
            <w:r>
              <w:rPr>
                <w:rFonts w:ascii="Marianne" w:hAnsi="Marianne" w:eastAsia="Marianne" w:cs="Marianne"/>
                <w:sz w:val="14"/>
              </w:rPr>
              <w:t xml:space="preserve">SSP4079787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"https://fiches-risques.brgm.fr/georisques/casias/SSP4079786" \t "_blank" </w:instrText>
            </w:r>
            <w:r>
              <w:fldChar w:fldCharType="separate"/>
            </w:r>
            <w:r>
              <w:rPr>
                <w:rFonts w:ascii="Marianne" w:hAnsi="Marianne" w:eastAsia="Marianne" w:cs="Marianne"/>
                <w:sz w:val="14"/>
              </w:rPr>
              <w:t xml:space="preserve">SSP4079786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automatique, nettoyage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"https://fiches-risques.brgm.fr/georisques/casias/SSP4079785" \t "_blank" </w:instrText>
            </w:r>
            <w:r>
              <w:fldChar w:fldCharType="separate"/>
            </w:r>
            <w:r>
              <w:rPr>
                <w:rFonts w:ascii="Marianne" w:hAnsi="Marianne" w:eastAsia="Marianne" w:cs="Marianne"/>
                <w:sz w:val="14"/>
              </w:rPr>
              <w:t xml:space="preserve">SSP4079785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Remontées mécaniques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"https://fiches-risques.brgm.fr/georisques/casias/SSP4079784" \t "_blank" </w:instrText>
            </w:r>
            <w:r>
              <w:fldChar w:fldCharType="separate"/>
            </w:r>
            <w:r>
              <w:rPr>
                <w:rFonts w:ascii="Marianne" w:hAnsi="Marianne" w:eastAsia="Marianne" w:cs="Marianne"/>
                <w:sz w:val="14"/>
              </w:rPr>
              <w:t xml:space="preserve">SSP4079784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"https://fiches-risques.brgm.fr/georisques/casias/SSP4079783" \t "_blank" </w:instrText>
            </w:r>
            <w:r>
              <w:fldChar w:fldCharType="separate"/>
            </w:r>
            <w:r>
              <w:rPr>
                <w:rFonts w:ascii="Marianne" w:hAnsi="Marianne" w:eastAsia="Marianne" w:cs="Marianne"/>
                <w:sz w:val="14"/>
              </w:rPr>
              <w:t xml:space="preserve">SSP4079783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 scierie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"https://fiches-risques.brgm.fr/georisques/casias/SSP4079782" \t "_blank" </w:instrText>
            </w:r>
            <w:r>
              <w:fldChar w:fldCharType="separate"/>
            </w:r>
            <w:r>
              <w:rPr>
                <w:rFonts w:ascii="Marianne" w:hAnsi="Marianne" w:eastAsia="Marianne" w:cs="Marianne"/>
                <w:sz w:val="14"/>
              </w:rPr>
              <w:t xml:space="preserve">SSP4079782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de tramway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"https://fiches-risques.brgm.fr/georisques/casias/SSP4079780" \t "_blank" </w:instrText>
            </w:r>
            <w:r>
              <w:fldChar w:fldCharType="separate"/>
            </w:r>
            <w:r>
              <w:rPr>
                <w:rFonts w:ascii="Marianne" w:hAnsi="Marianne" w:eastAsia="Marianne" w:cs="Marianne"/>
                <w:sz w:val="14"/>
              </w:rPr>
              <w:t xml:space="preserve">SSP4079780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"https://fiches-risques.brgm.fr/georisques/casias/SSP4079778" \t "_blank" </w:instrText>
            </w:r>
            <w:r>
              <w:fldChar w:fldCharType="separate"/>
            </w:r>
            <w:r>
              <w:rPr>
                <w:rFonts w:ascii="Marianne" w:hAnsi="Marianne" w:eastAsia="Marianne" w:cs="Marianne"/>
                <w:sz w:val="14"/>
              </w:rPr>
              <w:t xml:space="preserve">SSP4079778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"https://fiches-risques.brgm.fr/georisques/casias/SSP4079777" \t "_blank" </w:instrText>
            </w:r>
            <w:r>
              <w:fldChar w:fldCharType="separate"/>
            </w:r>
            <w:r>
              <w:rPr>
                <w:rFonts w:ascii="Marianne" w:hAnsi="Marianne" w:eastAsia="Marianne" w:cs="Marianne"/>
                <w:sz w:val="14"/>
              </w:rPr>
              <w:t xml:space="preserve">SSP4079777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anc. 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"https://fiches-risques.brgm.fr/georisques/casias/SSP4079776" \t "_blank" </w:instrText>
            </w:r>
            <w:r>
              <w:fldChar w:fldCharType="separate"/>
            </w:r>
            <w:r>
              <w:rPr>
                <w:rFonts w:ascii="Marianne" w:hAnsi="Marianne" w:eastAsia="Marianne" w:cs="Marianne"/>
                <w:sz w:val="14"/>
              </w:rPr>
              <w:t xml:space="preserve">SSP4079776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"https://fiches-risques.brgm.fr/georisques/casias/SSP4079775" \t "_blank" </w:instrText>
            </w:r>
            <w:r>
              <w:fldChar w:fldCharType="separate"/>
            </w:r>
            <w:r>
              <w:rPr>
                <w:rFonts w:ascii="Marianne" w:hAnsi="Marianne" w:eastAsia="Marianne" w:cs="Marianne"/>
                <w:sz w:val="14"/>
              </w:rPr>
              <w:t xml:space="preserve">SSP4079775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Particulier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"https://fiches-risques.brgm.fr/georisques/casias/SSP4079772" \t "_blank" </w:instrText>
            </w:r>
            <w:r>
              <w:fldChar w:fldCharType="separate"/>
            </w:r>
            <w:r>
              <w:rPr>
                <w:rFonts w:ascii="Marianne" w:hAnsi="Marianne" w:eastAsia="Marianne" w:cs="Marianne"/>
                <w:sz w:val="14"/>
              </w:rPr>
              <w:t xml:space="preserve">SSP4079772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"https://fiches-risques.brgm.fr/georisques/casias/SSP4078835" \t "_blank" </w:instrText>
            </w:r>
            <w:r>
              <w:fldChar w:fldCharType="separate"/>
            </w:r>
            <w:r>
              <w:rPr>
                <w:rFonts w:ascii="Marianne" w:hAnsi="Marianne" w:eastAsia="Marianne" w:cs="Marianne"/>
                <w:sz w:val="14"/>
              </w:rPr>
              <w:t xml:space="preserve">SSP4078835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 électriques aux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"https://fiches-risques.brgm.fr/georisques/casias/SSP4078834" \t "_blank" </w:instrText>
            </w:r>
            <w:r>
              <w:fldChar w:fldCharType="separate"/>
            </w:r>
            <w:r>
              <w:rPr>
                <w:rFonts w:ascii="Marianne" w:hAnsi="Marianne" w:eastAsia="Marianne" w:cs="Marianne"/>
                <w:sz w:val="14"/>
              </w:rPr>
              <w:t xml:space="preserve">SSP4078834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"https://fiches-risques.brgm.fr/georisques/casias/SSP4078829" \t "_blank" </w:instrText>
            </w:r>
            <w:r>
              <w:fldChar w:fldCharType="separate"/>
            </w:r>
            <w:r>
              <w:rPr>
                <w:rFonts w:ascii="Marianne" w:hAnsi="Marianne" w:eastAsia="Marianne" w:cs="Marianne"/>
                <w:sz w:val="14"/>
              </w:rPr>
              <w:t xml:space="preserve">SSP4078829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anc. Base pour des essais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"https://fiches-risques.brgm.fr/georisques/casias/SSP4078826" \t "_blank" </w:instrText>
            </w:r>
            <w:r>
              <w:fldChar w:fldCharType="separate"/>
            </w:r>
            <w:r>
              <w:rPr>
                <w:rFonts w:ascii="Marianne" w:hAnsi="Marianne" w:eastAsia="Marianne" w:cs="Marianne"/>
                <w:sz w:val="14"/>
              </w:rPr>
              <w:t xml:space="preserve">SSP4078826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"https://fiches-risques.brgm.fr/georisques/casias/SSP4078825" \t "_blank" </w:instrText>
            </w:r>
            <w:r>
              <w:fldChar w:fldCharType="separate"/>
            </w:r>
            <w:r>
              <w:rPr>
                <w:rFonts w:ascii="Marianne" w:hAnsi="Marianne" w:eastAsia="Marianne" w:cs="Marianne"/>
                <w:sz w:val="14"/>
              </w:rPr>
              <w:t xml:space="preserve">SSP4078825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Hôtelier avec desserte de carburant,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"https://fiches-risques.brgm.fr/georisques/casias/SSP4078823" \t "_blank" </w:instrText>
            </w:r>
            <w:r>
              <w:fldChar w:fldCharType="separate"/>
            </w:r>
            <w:r>
              <w:rPr>
                <w:rFonts w:ascii="Marianne" w:hAnsi="Marianne" w:eastAsia="Marianne" w:cs="Marianne"/>
                <w:sz w:val="14"/>
              </w:rPr>
              <w:t xml:space="preserve">SSP4078823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 de carburant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"https://fiches-risques.brgm.fr/georisques/casias/SSP4078822" \t "_blank" </w:instrText>
            </w:r>
            <w:r>
              <w:fldChar w:fldCharType="separate"/>
            </w:r>
            <w:r>
              <w:rPr>
                <w:rFonts w:ascii="Marianne" w:hAnsi="Marianne" w:eastAsia="Marianne" w:cs="Marianne"/>
                <w:sz w:val="14"/>
              </w:rPr>
              <w:t xml:space="preserve">SSP4078822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Hôtelier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"https://fiches-risques.brgm.fr/georisques/casias/SSP4078821" \t "_blank" </w:instrText>
            </w:r>
            <w:r>
              <w:fldChar w:fldCharType="separate"/>
            </w:r>
            <w:r>
              <w:rPr>
                <w:rFonts w:ascii="Marianne" w:hAnsi="Marianne" w:eastAsia="Marianne" w:cs="Marianne"/>
                <w:sz w:val="14"/>
              </w:rPr>
              <w:t xml:space="preserve">SSP4078821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"https://fiches-risques.brgm.fr/georisques/casias/SSP4078820" \t "_blank" </w:instrText>
            </w:r>
            <w:r>
              <w:fldChar w:fldCharType="separate"/>
            </w:r>
            <w:r>
              <w:rPr>
                <w:rFonts w:ascii="Marianne" w:hAnsi="Marianne" w:eastAsia="Marianne" w:cs="Marianne"/>
                <w:sz w:val="14"/>
              </w:rPr>
              <w:t xml:space="preserve">SSP4078820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01057" name="Picture">
</wp:docPr>
                  <a:graphic>
                    <a:graphicData uri="http://schemas.openxmlformats.org/drawingml/2006/picture">
                      <pic:pic>
                        <pic:nvPicPr>
                          <pic:cNvPr id="210310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7577" name="Picture">
</wp:docPr>
                  <a:graphic>
                    <a:graphicData uri="http://schemas.openxmlformats.org/drawingml/2006/picture">
                      <pic:pic>
                        <pic:nvPicPr>
                          <pic:cNvPr id="9425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41633" name="Picture">
</wp:docPr>
                  <a:graphic>
                    <a:graphicData uri="http://schemas.openxmlformats.org/drawingml/2006/picture">
                      <pic:pic>
                        <pic:nvPicPr>
                          <pic:cNvPr id="79134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"https://fiches-risques.brgm.fr/georisques/casias/SSP4078818" \t "_blank" </w:instrText>
            </w:r>
            <w:r>
              <w:fldChar w:fldCharType="separate"/>
            </w:r>
            <w:r>
              <w:rPr>
                <w:rFonts w:ascii="Marianne" w:hAnsi="Marianne" w:eastAsia="Marianne" w:cs="Marianne"/>
                <w:sz w:val="14"/>
              </w:rPr>
              <w:t xml:space="preserve">SSP4078818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"https://fiches-risques.brgm.fr/georisques/casias/SSP4078315" \t "_blank" </w:instrText>
            </w:r>
            <w:r>
              <w:fldChar w:fldCharType="separate"/>
            </w:r>
            <w:r>
              <w:rPr>
                <w:rFonts w:ascii="Marianne" w:hAnsi="Marianne" w:eastAsia="Marianne" w:cs="Marianne"/>
                <w:sz w:val="14"/>
              </w:rPr>
              <w:t xml:space="preserve">SSP4078315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de pièces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"https://fiches-risques.brgm.fr/georisques/casias/SSP4077621" \t "_blank" </w:instrText>
            </w:r>
            <w:r>
              <w:fldChar w:fldCharType="separate"/>
            </w:r>
            <w:r>
              <w:rPr>
                <w:rFonts w:ascii="Marianne" w:hAnsi="Marianne" w:eastAsia="Marianne" w:cs="Marianne"/>
                <w:sz w:val="14"/>
              </w:rPr>
              <w:t xml:space="preserve">SSP4077621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"https://fiches-risques.brgm.fr/georisques/casias/SSP4077609" \t "_blank" </w:instrText>
            </w:r>
            <w:r>
              <w:fldChar w:fldCharType="separate"/>
            </w:r>
            <w:r>
              <w:rPr>
                <w:rFonts w:ascii="Marianne" w:hAnsi="Marianne" w:eastAsia="Marianne" w:cs="Marianne"/>
                <w:sz w:val="14"/>
              </w:rPr>
              <w:t xml:space="preserve">SSP4077609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"https://fiches-risques.brgm.fr/georisques/casias/SSP4077608" \t "_blank" </w:instrText>
            </w:r>
            <w:r>
              <w:fldChar w:fldCharType="separate"/>
            </w:r>
            <w:r>
              <w:rPr>
                <w:rFonts w:ascii="Marianne" w:hAnsi="Marianne" w:eastAsia="Marianne" w:cs="Marianne"/>
                <w:sz w:val="14"/>
              </w:rPr>
              <w:t xml:space="preserve">SSP4077608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"https://fiches-risques.brgm.fr/georisques/casias/SSP4077567" \t "_blank" </w:instrText>
            </w:r>
            <w:r>
              <w:fldChar w:fldCharType="separate"/>
            </w:r>
            <w:r>
              <w:rPr>
                <w:rFonts w:ascii="Marianne" w:hAnsi="Marianne" w:eastAsia="Marianne" w:cs="Marianne"/>
                <w:sz w:val="14"/>
              </w:rPr>
              <w:t xml:space="preserve">SSP4077567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"https://fiches-risques.brgm.fr/georisques/casias/SSP4077483" \t "_blank" </w:instrText>
            </w:r>
            <w:r>
              <w:fldChar w:fldCharType="separate"/>
            </w:r>
            <w:r>
              <w:rPr>
                <w:rFonts w:ascii="Marianne" w:hAnsi="Marianne" w:eastAsia="Marianne" w:cs="Marianne"/>
                <w:sz w:val="14"/>
              </w:rPr>
              <w:t xml:space="preserve">SSP4077483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"https://fiches-risques.brgm.fr/georisques/casias/SSP4077482" \t "_blank" </w:instrText>
            </w:r>
            <w:r>
              <w:fldChar w:fldCharType="separate"/>
            </w:r>
            <w:r>
              <w:rPr>
                <w:rFonts w:ascii="Marianne" w:hAnsi="Marianne" w:eastAsia="Marianne" w:cs="Marianne"/>
                <w:sz w:val="14"/>
              </w:rPr>
              <w:t xml:space="preserve">SSP4077482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"https://fiches-risques.brgm.fr/georisques/casias/SSP4077481" \t "_blank" </w:instrText>
            </w:r>
            <w:r>
              <w:fldChar w:fldCharType="separate"/>
            </w:r>
            <w:r>
              <w:rPr>
                <w:rFonts w:ascii="Marianne" w:hAnsi="Marianne" w:eastAsia="Marianne" w:cs="Marianne"/>
                <w:sz w:val="14"/>
              </w:rPr>
              <w:t xml:space="preserve">SSP4077481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"https://fiches-risques.brgm.fr/georisques/casias/SSP4077480" \t "_blank" </w:instrText>
            </w:r>
            <w:r>
              <w:fldChar w:fldCharType="separate"/>
            </w:r>
            <w:r>
              <w:rPr>
                <w:rFonts w:ascii="Marianne" w:hAnsi="Marianne" w:eastAsia="Marianne" w:cs="Marianne"/>
                <w:sz w:val="14"/>
              </w:rPr>
              <w:t xml:space="preserve">SSP4077480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 dégraissage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90366" name="Picture">
</wp:docPr>
                  <a:graphic>
                    <a:graphicData uri="http://schemas.openxmlformats.org/drawingml/2006/picture">
                      <pic:pic>
                        <pic:nvPicPr>
                          <pic:cNvPr id="111989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95078" name="Picture">
</wp:docPr>
                  <a:graphic>
                    <a:graphicData uri="http://schemas.openxmlformats.org/drawingml/2006/picture">
                      <pic:pic>
                        <pic:nvPicPr>
                          <pic:cNvPr id="89159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Saint-Gervais-les-Bains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03073" name="Picture">
</wp:docPr>
                  <a:graphic>
                    <a:graphicData uri="http://schemas.openxmlformats.org/drawingml/2006/picture">
                      <pic:pic>
                        <pic:nvPicPr>
                          <pic:cNvPr id="130260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