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296161" name="Picture">
</wp:docPr>
                  <a:graphic>
                    <a:graphicData uri="http://schemas.openxmlformats.org/drawingml/2006/picture">
                      <pic:pic>
                        <pic:nvPicPr>
                          <pic:cNvPr id="202329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271674" name="Picture">
</wp:docPr>
                  <a:graphic>
                    <a:graphicData uri="http://schemas.openxmlformats.org/drawingml/2006/picture">
                      <pic:pic>
                        <pic:nvPicPr>
                          <pic:cNvPr id="552716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9490085" name="Picture">
</wp:docPr>
                        <a:graphic>
                          <a:graphicData uri="http://schemas.openxmlformats.org/drawingml/2006/picture">
                            <pic:pic>
                              <pic:nvPicPr>
                                <pic:cNvPr id="20194900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87160 Saint-Georges-les-Landes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475487" name="Picture">
</wp:docPr>
                  <a:graphic>
                    <a:graphicData uri="http://schemas.openxmlformats.org/drawingml/2006/picture">
                      <pic:pic>
                        <pic:nvPicPr>
                          <pic:cNvPr id="155475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4855135" name="Picture">
</wp:docPr>
                  <a:graphic>
                    <a:graphicData uri="http://schemas.openxmlformats.org/drawingml/2006/picture">
                      <pic:pic>
                        <pic:nvPicPr>
                          <pic:cNvPr id="14848551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618813" name="Picture">
</wp:docPr>
                  <a:graphic>
                    <a:graphicData uri="http://schemas.openxmlformats.org/drawingml/2006/picture">
                      <pic:pic>
                        <pic:nvPicPr>
                          <pic:cNvPr id="164761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998823" name="Picture">
</wp:docPr>
                  <a:graphic>
                    <a:graphicData uri="http://schemas.openxmlformats.org/drawingml/2006/picture">
                      <pic:pic>
                        <pic:nvPicPr>
                          <pic:cNvPr id="166399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Saint-Georges-les-Landes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567600" name="Picture">
</wp:docPr>
                  <a:graphic>
                    <a:graphicData uri="http://schemas.openxmlformats.org/drawingml/2006/picture">
                      <pic:pic>
                        <pic:nvPicPr>
                          <pic:cNvPr id="1519567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003184" name="Picture">
</wp:docPr>
                        <a:graphic>
                          <a:graphicData uri="http://schemas.openxmlformats.org/drawingml/2006/picture">
                            <pic:pic>
                              <pic:nvPicPr>
                                <pic:cNvPr id="18940031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661594" name="Picture">
</wp:docPr>
                        <a:graphic>
                          <a:graphicData uri="http://schemas.openxmlformats.org/drawingml/2006/picture">
                            <pic:pic>
                              <pic:nvPicPr>
                                <pic:cNvPr id="18476615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949653" name="Picture">
</wp:docPr>
                        <a:graphic>
                          <a:graphicData uri="http://schemas.openxmlformats.org/drawingml/2006/picture">
                            <pic:pic>
                              <pic:nvPicPr>
                                <pic:cNvPr id="18079496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491140" name="Picture">
</wp:docPr>
                        <a:graphic>
                          <a:graphicData uri="http://schemas.openxmlformats.org/drawingml/2006/picture">
                            <pic:pic>
                              <pic:nvPicPr>
                                <pic:cNvPr id="12724911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049926" name="Picture">
</wp:docPr>
                        <a:graphic>
                          <a:graphicData uri="http://schemas.openxmlformats.org/drawingml/2006/picture">
                            <pic:pic>
                              <pic:nvPicPr>
                                <pic:cNvPr id="18250499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180470" name="Picture">
</wp:docPr>
                        <a:graphic>
                          <a:graphicData uri="http://schemas.openxmlformats.org/drawingml/2006/picture">
                            <pic:pic>
                              <pic:nvPicPr>
                                <pic:cNvPr id="18681804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758147" name="Picture">
</wp:docPr>
                        <a:graphic>
                          <a:graphicData uri="http://schemas.openxmlformats.org/drawingml/2006/picture">
                            <pic:pic>
                              <pic:nvPicPr>
                                <pic:cNvPr id="19827581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4949" name="Picture">
</wp:docPr>
                        <a:graphic>
                          <a:graphicData uri="http://schemas.openxmlformats.org/drawingml/2006/picture">
                            <pic:pic>
                              <pic:nvPicPr>
                                <pic:cNvPr id="159649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807300" name="Picture">
</wp:docPr>
                        <a:graphic>
                          <a:graphicData uri="http://schemas.openxmlformats.org/drawingml/2006/picture">
                            <pic:pic>
                              <pic:nvPicPr>
                                <pic:cNvPr id="7988073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273082" name="Picture">
</wp:docPr>
                        <a:graphic>
                          <a:graphicData uri="http://schemas.openxmlformats.org/drawingml/2006/picture">
                            <pic:pic>
                              <pic:nvPicPr>
                                <pic:cNvPr id="7172730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203934" name="Picture">
</wp:docPr>
                        <a:graphic>
                          <a:graphicData uri="http://schemas.openxmlformats.org/drawingml/2006/picture">
                            <pic:pic>
                              <pic:nvPicPr>
                                <pic:cNvPr id="15832039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188666" name="Picture">
</wp:docPr>
                        <a:graphic>
                          <a:graphicData uri="http://schemas.openxmlformats.org/drawingml/2006/picture">
                            <pic:pic>
                              <pic:nvPicPr>
                                <pic:cNvPr id="5021886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134091" name="Picture">
</wp:docPr>
                        <a:graphic>
                          <a:graphicData uri="http://schemas.openxmlformats.org/drawingml/2006/picture">
                            <pic:pic>
                              <pic:nvPicPr>
                                <pic:cNvPr id="161013409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175136" name="Picture">
</wp:docPr>
                        <a:graphic>
                          <a:graphicData uri="http://schemas.openxmlformats.org/drawingml/2006/picture">
                            <pic:pic>
                              <pic:nvPicPr>
                                <pic:cNvPr id="21301751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901140" name="Picture">
</wp:docPr>
                        <a:graphic>
                          <a:graphicData uri="http://schemas.openxmlformats.org/drawingml/2006/picture">
                            <pic:pic>
                              <pic:nvPicPr>
                                <pic:cNvPr id="187590114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527759" name="Picture">
</wp:docPr>
                  <a:graphic>
                    <a:graphicData uri="http://schemas.openxmlformats.org/drawingml/2006/picture">
                      <pic:pic>
                        <pic:nvPicPr>
                          <pic:cNvPr id="1781527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992997" name="Picture">
</wp:docPr>
                  <a:graphic>
                    <a:graphicData uri="http://schemas.openxmlformats.org/drawingml/2006/picture">
                      <pic:pic>
                        <pic:nvPicPr>
                          <pic:cNvPr id="177699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Saint-Georges-les-Landes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577271" name="Picture">
</wp:docPr>
                  <a:graphic>
                    <a:graphicData uri="http://schemas.openxmlformats.org/drawingml/2006/picture">
                      <pic:pic>
                        <pic:nvPicPr>
                          <pic:cNvPr id="1382577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Saint-georges-les-landes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532058" name="Picture">
</wp:docPr>
                  <a:graphic>
                    <a:graphicData uri="http://schemas.openxmlformats.org/drawingml/2006/picture">
                      <pic:pic>
                        <pic:nvPicPr>
                          <pic:cNvPr id="14905320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334448" name="Picture">
</wp:docPr>
                  <a:graphic>
                    <a:graphicData uri="http://schemas.openxmlformats.org/drawingml/2006/picture">
                      <pic:pic>
                        <pic:nvPicPr>
                          <pic:cNvPr id="2783344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6929443" name="Picture">
</wp:docPr>
                  <a:graphic>
                    <a:graphicData uri="http://schemas.openxmlformats.org/drawingml/2006/picture">
                      <pic:pic>
                        <pic:nvPicPr>
                          <pic:cNvPr id="8169294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136870" name="Picture">
</wp:docPr>
                        <a:graphic>
                          <a:graphicData uri="http://schemas.openxmlformats.org/drawingml/2006/picture">
                            <pic:pic>
                              <pic:nvPicPr>
                                <pic:cNvPr id="13311368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41519" name="Picture">
</wp:docPr>
                  <a:graphic>
                    <a:graphicData uri="http://schemas.openxmlformats.org/drawingml/2006/picture">
                      <pic:pic>
                        <pic:nvPicPr>
                          <pic:cNvPr id="76141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509192" name="Picture">
</wp:docPr>
                  <a:graphic>
                    <a:graphicData uri="http://schemas.openxmlformats.org/drawingml/2006/picture">
                      <pic:pic>
                        <pic:nvPicPr>
                          <pic:cNvPr id="287509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Saint-Georges-les-Landes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196339" name="Picture">
</wp:docPr>
                  <a:graphic>
                    <a:graphicData uri="http://schemas.openxmlformats.org/drawingml/2006/picture">
                      <pic:pic>
                        <pic:nvPicPr>
                          <pic:cNvPr id="1649196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Saint-georges-les-landes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443479" name="Picture">
</wp:docPr>
                  <a:graphic>
                    <a:graphicData uri="http://schemas.openxmlformats.org/drawingml/2006/picture">
                      <pic:pic>
                        <pic:nvPicPr>
                          <pic:cNvPr id="14854434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726473" name="Picture">
</wp:docPr>
                  <a:graphic>
                    <a:graphicData uri="http://schemas.openxmlformats.org/drawingml/2006/picture">
                      <pic:pic>
                        <pic:nvPicPr>
                          <pic:cNvPr id="17057264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9766704" name="Picture">
</wp:docPr>
                  <a:graphic>
                    <a:graphicData uri="http://schemas.openxmlformats.org/drawingml/2006/picture">
                      <pic:pic>
                        <pic:nvPicPr>
                          <pic:cNvPr id="4697667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756788" name="Picture">
</wp:docPr>
                        <a:graphic>
                          <a:graphicData uri="http://schemas.openxmlformats.org/drawingml/2006/picture">
                            <pic:pic>
                              <pic:nvPicPr>
                                <pic:cNvPr id="19937567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761100" name="Picture">
</wp:docPr>
                  <a:graphic>
                    <a:graphicData uri="http://schemas.openxmlformats.org/drawingml/2006/picture">
                      <pic:pic>
                        <pic:nvPicPr>
                          <pic:cNvPr id="1792761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040341" name="Picture">
</wp:docPr>
                  <a:graphic>
                    <a:graphicData uri="http://schemas.openxmlformats.org/drawingml/2006/picture">
                      <pic:pic>
                        <pic:nvPicPr>
                          <pic:cNvPr id="179504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Saint-Georges-les-Landes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127800" name="Picture">
</wp:docPr>
                  <a:graphic>
                    <a:graphicData uri="http://schemas.openxmlformats.org/drawingml/2006/picture">
                      <pic:pic>
                        <pic:nvPicPr>
                          <pic:cNvPr id="1213127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Saint-georges-les-landes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057478" name="Picture">
</wp:docPr>
                  <a:graphic>
                    <a:graphicData uri="http://schemas.openxmlformats.org/drawingml/2006/picture">
                      <pic:pic>
                        <pic:nvPicPr>
                          <pic:cNvPr id="18480574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319316" name="Picture">
</wp:docPr>
                  <a:graphic>
                    <a:graphicData uri="http://schemas.openxmlformats.org/drawingml/2006/picture">
                      <pic:pic>
                        <pic:nvPicPr>
                          <pic:cNvPr id="3063193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6350462" name="Picture">
</wp:docPr>
                  <a:graphic>
                    <a:graphicData uri="http://schemas.openxmlformats.org/drawingml/2006/picture">
                      <pic:pic>
                        <pic:nvPicPr>
                          <pic:cNvPr id="31635046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19001" name="Picture">
</wp:docPr>
                        <a:graphic>
                          <a:graphicData uri="http://schemas.openxmlformats.org/drawingml/2006/picture">
                            <pic:pic>
                              <pic:nvPicPr>
                                <pic:cNvPr id="1002190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969815" name="Picture">
</wp:docPr>
                  <a:graphic>
                    <a:graphicData uri="http://schemas.openxmlformats.org/drawingml/2006/picture">
                      <pic:pic>
                        <pic:nvPicPr>
                          <pic:cNvPr id="1326969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473173" name="Picture">
</wp:docPr>
                  <a:graphic>
                    <a:graphicData uri="http://schemas.openxmlformats.org/drawingml/2006/picture">
                      <pic:pic>
                        <pic:nvPicPr>
                          <pic:cNvPr id="1941473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Saint-Georges-les-Landes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761582" name="Picture">
</wp:docPr>
                  <a:graphic>
                    <a:graphicData uri="http://schemas.openxmlformats.org/drawingml/2006/picture">
                      <pic:pic>
                        <pic:nvPicPr>
                          <pic:cNvPr id="148676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Saint-georges-les-landes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541678" name="Picture">
</wp:docPr>
                  <a:graphic>
                    <a:graphicData uri="http://schemas.openxmlformats.org/drawingml/2006/picture">
                      <pic:pic>
                        <pic:nvPicPr>
                          <pic:cNvPr id="6985416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680209" name="Picture">
</wp:docPr>
                  <a:graphic>
                    <a:graphicData uri="http://schemas.openxmlformats.org/drawingml/2006/picture">
                      <pic:pic>
                        <pic:nvPicPr>
                          <pic:cNvPr id="12186802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121751" name="Picture">
</wp:docPr>
                  <a:graphic>
                    <a:graphicData uri="http://schemas.openxmlformats.org/drawingml/2006/picture">
                      <pic:pic>
                        <pic:nvPicPr>
                          <pic:cNvPr id="7561217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869034" name="Picture">
</wp:docPr>
                        <a:graphic>
                          <a:graphicData uri="http://schemas.openxmlformats.org/drawingml/2006/picture">
                            <pic:pic>
                              <pic:nvPicPr>
                                <pic:cNvPr id="14238690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83921" name="Picture">
</wp:docPr>
                  <a:graphic>
                    <a:graphicData uri="http://schemas.openxmlformats.org/drawingml/2006/picture">
                      <pic:pic>
                        <pic:nvPicPr>
                          <pic:cNvPr id="1313683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933414" name="Picture">
</wp:docPr>
                  <a:graphic>
                    <a:graphicData uri="http://schemas.openxmlformats.org/drawingml/2006/picture">
                      <pic:pic>
                        <pic:nvPicPr>
                          <pic:cNvPr id="1854933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Saint-Georges-les-Landes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860009" name="Picture">
</wp:docPr>
                  <a:graphic>
                    <a:graphicData uri="http://schemas.openxmlformats.org/drawingml/2006/picture">
                      <pic:pic>
                        <pic:nvPicPr>
                          <pic:cNvPr id="131286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Saint-georges-les-landes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48824" name="Picture">
</wp:docPr>
                  <a:graphic>
                    <a:graphicData uri="http://schemas.openxmlformats.org/drawingml/2006/picture">
                      <pic:pic>
                        <pic:nvPicPr>
                          <pic:cNvPr id="4884882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554819" name="Picture">
</wp:docPr>
                  <a:graphic>
                    <a:graphicData uri="http://schemas.openxmlformats.org/drawingml/2006/picture">
                      <pic:pic>
                        <pic:nvPicPr>
                          <pic:cNvPr id="1560554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0786857" name="Picture">
</wp:docPr>
                  <a:graphic>
                    <a:graphicData uri="http://schemas.openxmlformats.org/drawingml/2006/picture">
                      <pic:pic>
                        <pic:nvPicPr>
                          <pic:cNvPr id="74078685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105651" name="Picture">
</wp:docPr>
                  <a:graphic>
                    <a:graphicData uri="http://schemas.openxmlformats.org/drawingml/2006/picture">
                      <pic:pic>
                        <pic:nvPicPr>
                          <pic:cNvPr id="109410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693809" name="Picture">
</wp:docPr>
                  <a:graphic>
                    <a:graphicData uri="http://schemas.openxmlformats.org/drawingml/2006/picture">
                      <pic:pic>
                        <pic:nvPicPr>
                          <pic:cNvPr id="1867693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Saint-Georges-les-Landes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673357" name="Picture">
</wp:docPr>
                  <a:graphic>
                    <a:graphicData uri="http://schemas.openxmlformats.org/drawingml/2006/picture">
                      <pic:pic>
                        <pic:nvPicPr>
                          <pic:cNvPr id="205967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"https://fiches-risques.brgm.fr/georisques/casias/SSP3906168" \t "_blank" </w:instrText>
            </w:r>
            <w:r>
              <w:fldChar w:fldCharType="separate"/>
            </w:r>
            <w:r>
              <w:rPr>
                <w:rFonts w:ascii="Marianne" w:hAnsi="Marianne" w:eastAsia="Marianne" w:cs="Marianne"/>
                <w:sz w:val="14"/>
              </w:rPr>
              <w:t xml:space="preserve">SSP3906168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"https://fiches-risques.brgm.fr/georisques/casias/SSP3906029" \t "_blank" </w:instrText>
            </w:r>
            <w:r>
              <w:fldChar w:fldCharType="separate"/>
            </w:r>
            <w:r>
              <w:rPr>
                <w:rFonts w:ascii="Marianne" w:hAnsi="Marianne" w:eastAsia="Marianne" w:cs="Marianne"/>
                <w:sz w:val="14"/>
              </w:rPr>
              <w:t xml:space="preserve">SSP3906029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"https://fiches-risques.brgm.fr/georisques/casias/SSP443259" \t "_blank" </w:instrText>
            </w:r>
            <w:r>
              <w:fldChar w:fldCharType="separate"/>
            </w:r>
            <w:r>
              <w:rPr>
                <w:rFonts w:ascii="Marianne" w:hAnsi="Marianne" w:eastAsia="Marianne" w:cs="Marianne"/>
                <w:sz w:val="14"/>
              </w:rPr>
              <w:t xml:space="preserve">SSP443259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MIERMON JULIEN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