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3919" name="Picture">
</wp:docPr>
                  <a:graphic>
                    <a:graphicData uri="http://schemas.openxmlformats.org/drawingml/2006/picture">
                      <pic:pic>
                        <pic:nvPicPr>
                          <pic:cNvPr id="15182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854610" name="Picture">
</wp:docPr>
                  <a:graphic>
                    <a:graphicData uri="http://schemas.openxmlformats.org/drawingml/2006/picture">
                      <pic:pic>
                        <pic:nvPicPr>
                          <pic:cNvPr id="275854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248386" name="Picture">
</wp:docPr>
                        <a:graphic>
                          <a:graphicData uri="http://schemas.openxmlformats.org/drawingml/2006/picture">
                            <pic:pic>
                              <pic:nvPicPr>
                                <pic:cNvPr id="1509248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85250 Saint-Fulgent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9408582" name="Picture">
</wp:docPr>
                  <a:graphic>
                    <a:graphicData uri="http://schemas.openxmlformats.org/drawingml/2006/picture">
                      <pic:pic>
                        <pic:nvPicPr>
                          <pic:cNvPr id="1039408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1371573" name="Picture">
</wp:docPr>
                  <a:graphic>
                    <a:graphicData uri="http://schemas.openxmlformats.org/drawingml/2006/picture">
                      <pic:pic>
                        <pic:nvPicPr>
                          <pic:cNvPr id="941371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96590" name="Picture">
</wp:docPr>
                  <a:graphic>
                    <a:graphicData uri="http://schemas.openxmlformats.org/drawingml/2006/picture">
                      <pic:pic>
                        <pic:nvPicPr>
                          <pic:cNvPr id="212559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33363" name="Picture">
</wp:docPr>
                  <a:graphic>
                    <a:graphicData uri="http://schemas.openxmlformats.org/drawingml/2006/picture">
                      <pic:pic>
                        <pic:nvPicPr>
                          <pic:cNvPr id="31273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35420" name="Picture">
</wp:docPr>
                  <a:graphic>
                    <a:graphicData uri="http://schemas.openxmlformats.org/drawingml/2006/picture">
                      <pic:pic>
                        <pic:nvPicPr>
                          <pic:cNvPr id="111763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08357" name="Picture">
</wp:docPr>
                        <a:graphic>
                          <a:graphicData uri="http://schemas.openxmlformats.org/drawingml/2006/picture">
                            <pic:pic>
                              <pic:nvPicPr>
                                <pic:cNvPr id="125308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15954" name="Picture">
</wp:docPr>
                        <a:graphic>
                          <a:graphicData uri="http://schemas.openxmlformats.org/drawingml/2006/picture">
                            <pic:pic>
                              <pic:nvPicPr>
                                <pic:cNvPr id="1343615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835454" name="Picture">
</wp:docPr>
                        <a:graphic>
                          <a:graphicData uri="http://schemas.openxmlformats.org/drawingml/2006/picture">
                            <pic:pic>
                              <pic:nvPicPr>
                                <pic:cNvPr id="486835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136752" name="Picture">
</wp:docPr>
                        <a:graphic>
                          <a:graphicData uri="http://schemas.openxmlformats.org/drawingml/2006/picture">
                            <pic:pic>
                              <pic:nvPicPr>
                                <pic:cNvPr id="1469136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18226" name="Picture">
</wp:docPr>
                        <a:graphic>
                          <a:graphicData uri="http://schemas.openxmlformats.org/drawingml/2006/picture">
                            <pic:pic>
                              <pic:nvPicPr>
                                <pic:cNvPr id="2032218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932872" name="Picture">
</wp:docPr>
                        <a:graphic>
                          <a:graphicData uri="http://schemas.openxmlformats.org/drawingml/2006/picture">
                            <pic:pic>
                              <pic:nvPicPr>
                                <pic:cNvPr id="851932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1582" name="Picture">
</wp:docPr>
                        <a:graphic>
                          <a:graphicData uri="http://schemas.openxmlformats.org/drawingml/2006/picture">
                            <pic:pic>
                              <pic:nvPicPr>
                                <pic:cNvPr id="101801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45941" name="Picture">
</wp:docPr>
                        <a:graphic>
                          <a:graphicData uri="http://schemas.openxmlformats.org/drawingml/2006/picture">
                            <pic:pic>
                              <pic:nvPicPr>
                                <pic:cNvPr id="12790459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959887" name="Picture">
</wp:docPr>
                        <a:graphic>
                          <a:graphicData uri="http://schemas.openxmlformats.org/drawingml/2006/picture">
                            <pic:pic>
                              <pic:nvPicPr>
                                <pic:cNvPr id="15099598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444348" name="Picture">
</wp:docPr>
                        <a:graphic>
                          <a:graphicData uri="http://schemas.openxmlformats.org/drawingml/2006/picture">
                            <pic:pic>
                              <pic:nvPicPr>
                                <pic:cNvPr id="294444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54686" name="Picture">
</wp:docPr>
                        <a:graphic>
                          <a:graphicData uri="http://schemas.openxmlformats.org/drawingml/2006/picture">
                            <pic:pic>
                              <pic:nvPicPr>
                                <pic:cNvPr id="690954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533536" name="Picture">
</wp:docPr>
                        <a:graphic>
                          <a:graphicData uri="http://schemas.openxmlformats.org/drawingml/2006/picture">
                            <pic:pic>
                              <pic:nvPicPr>
                                <pic:cNvPr id="2056533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18067" name="Picture">
</wp:docPr>
                        <a:graphic>
                          <a:graphicData uri="http://schemas.openxmlformats.org/drawingml/2006/picture">
                            <pic:pic>
                              <pic:nvPicPr>
                                <pic:cNvPr id="579818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28891" name="Picture">
</wp:docPr>
                        <a:graphic>
                          <a:graphicData uri="http://schemas.openxmlformats.org/drawingml/2006/picture">
                            <pic:pic>
                              <pic:nvPicPr>
                                <pic:cNvPr id="734828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003868" name="Picture">
</wp:docPr>
                        <a:graphic>
                          <a:graphicData uri="http://schemas.openxmlformats.org/drawingml/2006/picture">
                            <pic:pic>
                              <pic:nvPicPr>
                                <pic:cNvPr id="10690038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557935" name="Picture">
</wp:docPr>
                        <a:graphic>
                          <a:graphicData uri="http://schemas.openxmlformats.org/drawingml/2006/picture">
                            <pic:pic>
                              <pic:nvPicPr>
                                <pic:cNvPr id="14495579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1398" name="Picture">
</wp:docPr>
                        <a:graphic>
                          <a:graphicData uri="http://schemas.openxmlformats.org/drawingml/2006/picture">
                            <pic:pic>
                              <pic:nvPicPr>
                                <pic:cNvPr id="117891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75952" name="Picture">
</wp:docPr>
                        <a:graphic>
                          <a:graphicData uri="http://schemas.openxmlformats.org/drawingml/2006/picture">
                            <pic:pic>
                              <pic:nvPicPr>
                                <pic:cNvPr id="8237595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868230" name="Picture">
</wp:docPr>
                        <a:graphic>
                          <a:graphicData uri="http://schemas.openxmlformats.org/drawingml/2006/picture">
                            <pic:pic>
                              <pic:nvPicPr>
                                <pic:cNvPr id="3508682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55028" name="Picture">
</wp:docPr>
                        <a:graphic>
                          <a:graphicData uri="http://schemas.openxmlformats.org/drawingml/2006/picture">
                            <pic:pic>
                              <pic:nvPicPr>
                                <pic:cNvPr id="21253550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895212" name="Picture">
</wp:docPr>
                        <a:graphic>
                          <a:graphicData uri="http://schemas.openxmlformats.org/drawingml/2006/picture">
                            <pic:pic>
                              <pic:nvPicPr>
                                <pic:cNvPr id="975895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71446" name="Picture">
</wp:docPr>
                        <a:graphic>
                          <a:graphicData uri="http://schemas.openxmlformats.org/drawingml/2006/picture">
                            <pic:pic>
                              <pic:nvPicPr>
                                <pic:cNvPr id="15521714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2427" name="Picture">
</wp:docPr>
                        <a:graphic>
                          <a:graphicData uri="http://schemas.openxmlformats.org/drawingml/2006/picture">
                            <pic:pic>
                              <pic:nvPicPr>
                                <pic:cNvPr id="1667524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32046" name="Picture">
</wp:docPr>
                        <a:graphic>
                          <a:graphicData uri="http://schemas.openxmlformats.org/drawingml/2006/picture">
                            <pic:pic>
                              <pic:nvPicPr>
                                <pic:cNvPr id="6809320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56407" name="Picture">
</wp:docPr>
                        <a:graphic>
                          <a:graphicData uri="http://schemas.openxmlformats.org/drawingml/2006/picture">
                            <pic:pic>
                              <pic:nvPicPr>
                                <pic:cNvPr id="14100564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12898" name="Picture">
</wp:docPr>
                        <a:graphic>
                          <a:graphicData uri="http://schemas.openxmlformats.org/drawingml/2006/picture">
                            <pic:pic>
                              <pic:nvPicPr>
                                <pic:cNvPr id="8101128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44978" name="Picture">
</wp:docPr>
                        <a:graphic>
                          <a:graphicData uri="http://schemas.openxmlformats.org/drawingml/2006/picture">
                            <pic:pic>
                              <pic:nvPicPr>
                                <pic:cNvPr id="11224449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24726" name="Picture">
</wp:docPr>
                  <a:graphic>
                    <a:graphicData uri="http://schemas.openxmlformats.org/drawingml/2006/picture">
                      <pic:pic>
                        <pic:nvPicPr>
                          <pic:cNvPr id="70172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58157" name="Picture">
</wp:docPr>
                  <a:graphic>
                    <a:graphicData uri="http://schemas.openxmlformats.org/drawingml/2006/picture">
                      <pic:pic>
                        <pic:nvPicPr>
                          <pic:cNvPr id="22285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70999" name="Picture">
</wp:docPr>
                  <a:graphic>
                    <a:graphicData uri="http://schemas.openxmlformats.org/drawingml/2006/picture">
                      <pic:pic>
                        <pic:nvPicPr>
                          <pic:cNvPr id="182887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Saint-fulgent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740389" name="Picture">
</wp:docPr>
                  <a:graphic>
                    <a:graphicData uri="http://schemas.openxmlformats.org/drawingml/2006/picture">
                      <pic:pic>
                        <pic:nvPicPr>
                          <pic:cNvPr id="72174038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83446" name="Picture">
</wp:docPr>
                  <a:graphic>
                    <a:graphicData uri="http://schemas.openxmlformats.org/drawingml/2006/picture">
                      <pic:pic>
                        <pic:nvPicPr>
                          <pic:cNvPr id="253383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2976731" name="Picture">
</wp:docPr>
                  <a:graphic>
                    <a:graphicData uri="http://schemas.openxmlformats.org/drawingml/2006/picture">
                      <pic:pic>
                        <pic:nvPicPr>
                          <pic:cNvPr id="115297673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089060" name="Picture">
</wp:docPr>
                        <a:graphic>
                          <a:graphicData uri="http://schemas.openxmlformats.org/drawingml/2006/picture">
                            <pic:pic>
                              <pic:nvPicPr>
                                <pic:cNvPr id="1703089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802918" name="Picture">
</wp:docPr>
                        <a:graphic>
                          <a:graphicData uri="http://schemas.openxmlformats.org/drawingml/2006/picture">
                            <pic:pic>
                              <pic:nvPicPr>
                                <pic:cNvPr id="10308029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40524" name="Picture">
</wp:docPr>
                  <a:graphic>
                    <a:graphicData uri="http://schemas.openxmlformats.org/drawingml/2006/picture">
                      <pic:pic>
                        <pic:nvPicPr>
                          <pic:cNvPr id="162424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50491" name="Picture">
</wp:docPr>
                  <a:graphic>
                    <a:graphicData uri="http://schemas.openxmlformats.org/drawingml/2006/picture">
                      <pic:pic>
                        <pic:nvPicPr>
                          <pic:cNvPr id="47385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409625" name="Picture">
</wp:docPr>
                  <a:graphic>
                    <a:graphicData uri="http://schemas.openxmlformats.org/drawingml/2006/picture">
                      <pic:pic>
                        <pic:nvPicPr>
                          <pic:cNvPr id="96840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Saint-fulgent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34867" name="Picture">
</wp:docPr>
                  <a:graphic>
                    <a:graphicData uri="http://schemas.openxmlformats.org/drawingml/2006/picture">
                      <pic:pic>
                        <pic:nvPicPr>
                          <pic:cNvPr id="62573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518971" name="Picture">
</wp:docPr>
                  <a:graphic>
                    <a:graphicData uri="http://schemas.openxmlformats.org/drawingml/2006/picture">
                      <pic:pic>
                        <pic:nvPicPr>
                          <pic:cNvPr id="125051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98009" name="Picture">
</wp:docPr>
                  <a:graphic>
                    <a:graphicData uri="http://schemas.openxmlformats.org/drawingml/2006/picture">
                      <pic:pic>
                        <pic:nvPicPr>
                          <pic:cNvPr id="90379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Saint-fulgent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03091" name="Picture">
</wp:docPr>
                  <a:graphic>
                    <a:graphicData uri="http://schemas.openxmlformats.org/drawingml/2006/picture">
                      <pic:pic>
                        <pic:nvPicPr>
                          <pic:cNvPr id="1488030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53486" name="Picture">
</wp:docPr>
                  <a:graphic>
                    <a:graphicData uri="http://schemas.openxmlformats.org/drawingml/2006/picture">
                      <pic:pic>
                        <pic:nvPicPr>
                          <pic:cNvPr id="1522453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835295" name="Picture">
</wp:docPr>
                  <a:graphic>
                    <a:graphicData uri="http://schemas.openxmlformats.org/drawingml/2006/picture">
                      <pic:pic>
                        <pic:nvPicPr>
                          <pic:cNvPr id="15528352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743529" name="Picture">
</wp:docPr>
                        <a:graphic>
                          <a:graphicData uri="http://schemas.openxmlformats.org/drawingml/2006/picture">
                            <pic:pic>
                              <pic:nvPicPr>
                                <pic:cNvPr id="2117743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75498" name="Picture">
</wp:docPr>
                  <a:graphic>
                    <a:graphicData uri="http://schemas.openxmlformats.org/drawingml/2006/picture">
                      <pic:pic>
                        <pic:nvPicPr>
                          <pic:cNvPr id="95207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30430" name="Picture">
</wp:docPr>
                  <a:graphic>
                    <a:graphicData uri="http://schemas.openxmlformats.org/drawingml/2006/picture">
                      <pic:pic>
                        <pic:nvPicPr>
                          <pic:cNvPr id="196693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57067" name="Picture">
</wp:docPr>
                  <a:graphic>
                    <a:graphicData uri="http://schemas.openxmlformats.org/drawingml/2006/picture">
                      <pic:pic>
                        <pic:nvPicPr>
                          <pic:cNvPr id="152175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Saint-fulgent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876578" name="Picture">
</wp:docPr>
                  <a:graphic>
                    <a:graphicData uri="http://schemas.openxmlformats.org/drawingml/2006/picture">
                      <pic:pic>
                        <pic:nvPicPr>
                          <pic:cNvPr id="7398765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15705" name="Picture">
</wp:docPr>
                  <a:graphic>
                    <a:graphicData uri="http://schemas.openxmlformats.org/drawingml/2006/picture">
                      <pic:pic>
                        <pic:nvPicPr>
                          <pic:cNvPr id="238615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239809" name="Picture">
</wp:docPr>
                  <a:graphic>
                    <a:graphicData uri="http://schemas.openxmlformats.org/drawingml/2006/picture">
                      <pic:pic>
                        <pic:nvPicPr>
                          <pic:cNvPr id="16232398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90482" name="Picture">
</wp:docPr>
                        <a:graphic>
                          <a:graphicData uri="http://schemas.openxmlformats.org/drawingml/2006/picture">
                            <pic:pic>
                              <pic:nvPicPr>
                                <pic:cNvPr id="532190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170823" name="Picture">
</wp:docPr>
                        <a:graphic>
                          <a:graphicData uri="http://schemas.openxmlformats.org/drawingml/2006/picture">
                            <pic:pic>
                              <pic:nvPicPr>
                                <pic:cNvPr id="1185170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36356" name="Picture">
</wp:docPr>
                  <a:graphic>
                    <a:graphicData uri="http://schemas.openxmlformats.org/drawingml/2006/picture">
                      <pic:pic>
                        <pic:nvPicPr>
                          <pic:cNvPr id="49383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99647" name="Picture">
</wp:docPr>
                  <a:graphic>
                    <a:graphicData uri="http://schemas.openxmlformats.org/drawingml/2006/picture">
                      <pic:pic>
                        <pic:nvPicPr>
                          <pic:cNvPr id="72289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7061" name="Picture">
</wp:docPr>
                  <a:graphic>
                    <a:graphicData uri="http://schemas.openxmlformats.org/drawingml/2006/picture">
                      <pic:pic>
                        <pic:nvPicPr>
                          <pic:cNvPr id="8166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Saint-fulgent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91758" name="Picture">
</wp:docPr>
                  <a:graphic>
                    <a:graphicData uri="http://schemas.openxmlformats.org/drawingml/2006/picture">
                      <pic:pic>
                        <pic:nvPicPr>
                          <pic:cNvPr id="46349175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8685" name="Picture">
</wp:docPr>
                  <a:graphic>
                    <a:graphicData uri="http://schemas.openxmlformats.org/drawingml/2006/picture">
                      <pic:pic>
                        <pic:nvPicPr>
                          <pic:cNvPr id="189438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450613" name="Picture">
</wp:docPr>
                  <a:graphic>
                    <a:graphicData uri="http://schemas.openxmlformats.org/drawingml/2006/picture">
                      <pic:pic>
                        <pic:nvPicPr>
                          <pic:cNvPr id="142845061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233717" name="Picture">
</wp:docPr>
                        <a:graphic>
                          <a:graphicData uri="http://schemas.openxmlformats.org/drawingml/2006/picture">
                            <pic:pic>
                              <pic:nvPicPr>
                                <pic:cNvPr id="2101233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17189" name="Picture">
</wp:docPr>
                  <a:graphic>
                    <a:graphicData uri="http://schemas.openxmlformats.org/drawingml/2006/picture">
                      <pic:pic>
                        <pic:nvPicPr>
                          <pic:cNvPr id="102531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53219" name="Picture">
</wp:docPr>
                  <a:graphic>
                    <a:graphicData uri="http://schemas.openxmlformats.org/drawingml/2006/picture">
                      <pic:pic>
                        <pic:nvPicPr>
                          <pic:cNvPr id="66015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207421" name="Picture">
</wp:docPr>
                  <a:graphic>
                    <a:graphicData uri="http://schemas.openxmlformats.org/drawingml/2006/picture">
                      <pic:pic>
                        <pic:nvPicPr>
                          <pic:cNvPr id="68220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Saint-fulgent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66751" name="Picture">
</wp:docPr>
                  <a:graphic>
                    <a:graphicData uri="http://schemas.openxmlformats.org/drawingml/2006/picture">
                      <pic:pic>
                        <pic:nvPicPr>
                          <pic:cNvPr id="148376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941225" name="Picture">
</wp:docPr>
                  <a:graphic>
                    <a:graphicData uri="http://schemas.openxmlformats.org/drawingml/2006/picture">
                      <pic:pic>
                        <pic:nvPicPr>
                          <pic:cNvPr id="91194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13567" name="Picture">
</wp:docPr>
                  <a:graphic>
                    <a:graphicData uri="http://schemas.openxmlformats.org/drawingml/2006/picture">
                      <pic:pic>
                        <pic:nvPicPr>
                          <pic:cNvPr id="140631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Saint-fulgent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947936" name="Picture">
</wp:docPr>
                  <a:graphic>
                    <a:graphicData uri="http://schemas.openxmlformats.org/drawingml/2006/picture">
                      <pic:pic>
                        <pic:nvPicPr>
                          <pic:cNvPr id="10029479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93114" name="Picture">
</wp:docPr>
                  <a:graphic>
                    <a:graphicData uri="http://schemas.openxmlformats.org/drawingml/2006/picture">
                      <pic:pic>
                        <pic:nvPicPr>
                          <pic:cNvPr id="9500931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763833" name="Picture">
</wp:docPr>
                  <a:graphic>
                    <a:graphicData uri="http://schemas.openxmlformats.org/drawingml/2006/picture">
                      <pic:pic>
                        <pic:nvPicPr>
                          <pic:cNvPr id="2667638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793132" name="Picture">
</wp:docPr>
                        <a:graphic>
                          <a:graphicData uri="http://schemas.openxmlformats.org/drawingml/2006/picture">
                            <pic:pic>
                              <pic:nvPicPr>
                                <pic:cNvPr id="1290793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27358" name="Picture">
</wp:docPr>
                  <a:graphic>
                    <a:graphicData uri="http://schemas.openxmlformats.org/drawingml/2006/picture">
                      <pic:pic>
                        <pic:nvPicPr>
                          <pic:cNvPr id="188352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22366" name="Picture">
</wp:docPr>
                  <a:graphic>
                    <a:graphicData uri="http://schemas.openxmlformats.org/drawingml/2006/picture">
                      <pic:pic>
                        <pic:nvPicPr>
                          <pic:cNvPr id="78572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290135" name="Picture">
</wp:docPr>
                  <a:graphic>
                    <a:graphicData uri="http://schemas.openxmlformats.org/drawingml/2006/picture">
                      <pic:pic>
                        <pic:nvPicPr>
                          <pic:cNvPr id="160229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Saint-fulgent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97188" name="Picture">
</wp:docPr>
                  <a:graphic>
                    <a:graphicData uri="http://schemas.openxmlformats.org/drawingml/2006/picture">
                      <pic:pic>
                        <pic:nvPicPr>
                          <pic:cNvPr id="11605971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169279" name="Picture">
</wp:docPr>
                  <a:graphic>
                    <a:graphicData uri="http://schemas.openxmlformats.org/drawingml/2006/picture">
                      <pic:pic>
                        <pic:nvPicPr>
                          <pic:cNvPr id="858169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874345" name="Picture">
</wp:docPr>
                  <a:graphic>
                    <a:graphicData uri="http://schemas.openxmlformats.org/drawingml/2006/picture">
                      <pic:pic>
                        <pic:nvPicPr>
                          <pic:cNvPr id="13608743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115217" name="Picture">
</wp:docPr>
                        <a:graphic>
                          <a:graphicData uri="http://schemas.openxmlformats.org/drawingml/2006/picture">
                            <pic:pic>
                              <pic:nvPicPr>
                                <pic:cNvPr id="1071115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8801" name="Picture">
</wp:docPr>
                  <a:graphic>
                    <a:graphicData uri="http://schemas.openxmlformats.org/drawingml/2006/picture">
                      <pic:pic>
                        <pic:nvPicPr>
                          <pic:cNvPr id="6990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505275" name="Picture">
</wp:docPr>
                  <a:graphic>
                    <a:graphicData uri="http://schemas.openxmlformats.org/drawingml/2006/picture">
                      <pic:pic>
                        <pic:nvPicPr>
                          <pic:cNvPr id="156650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434709" name="Picture">
</wp:docPr>
                  <a:graphic>
                    <a:graphicData uri="http://schemas.openxmlformats.org/drawingml/2006/picture">
                      <pic:pic>
                        <pic:nvPicPr>
                          <pic:cNvPr id="129443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Saint-fulgent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575409" name="Picture">
</wp:docPr>
                  <a:graphic>
                    <a:graphicData uri="http://schemas.openxmlformats.org/drawingml/2006/picture">
                      <pic:pic>
                        <pic:nvPicPr>
                          <pic:cNvPr id="204657540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65617" name="Picture">
</wp:docPr>
                  <a:graphic>
                    <a:graphicData uri="http://schemas.openxmlformats.org/drawingml/2006/picture">
                      <pic:pic>
                        <pic:nvPicPr>
                          <pic:cNvPr id="10323656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6200802" name="Picture">
</wp:docPr>
                  <a:graphic>
                    <a:graphicData uri="http://schemas.openxmlformats.org/drawingml/2006/picture">
                      <pic:pic>
                        <pic:nvPicPr>
                          <pic:cNvPr id="143620080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331" name="Picture">
</wp:docPr>
                  <a:graphic>
                    <a:graphicData uri="http://schemas.openxmlformats.org/drawingml/2006/picture">
                      <pic:pic>
                        <pic:nvPicPr>
                          <pic:cNvPr id="1550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39" name="Picture">
</wp:docPr>
                  <a:graphic>
                    <a:graphicData uri="http://schemas.openxmlformats.org/drawingml/2006/picture">
                      <pic:pic>
                        <pic:nvPicPr>
                          <pic:cNvPr id="90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87182" name="Picture">
</wp:docPr>
                  <a:graphic>
                    <a:graphicData uri="http://schemas.openxmlformats.org/drawingml/2006/picture">
                      <pic:pic>
                        <pic:nvPicPr>
                          <pic:cNvPr id="194958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Saint-fulgent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54561" name="Picture">
</wp:docPr>
                  <a:graphic>
                    <a:graphicData uri="http://schemas.openxmlformats.org/drawingml/2006/picture">
                      <pic:pic>
                        <pic:nvPicPr>
                          <pic:cNvPr id="124445456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2857" name="Picture">
</wp:docPr>
                  <a:graphic>
                    <a:graphicData uri="http://schemas.openxmlformats.org/drawingml/2006/picture">
                      <pic:pic>
                        <pic:nvPicPr>
                          <pic:cNvPr id="932128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1072020" name="Picture">
</wp:docPr>
                  <a:graphic>
                    <a:graphicData uri="http://schemas.openxmlformats.org/drawingml/2006/picture">
                      <pic:pic>
                        <pic:nvPicPr>
                          <pic:cNvPr id="70107202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36972" name="Picture">
</wp:docPr>
                  <a:graphic>
                    <a:graphicData uri="http://schemas.openxmlformats.org/drawingml/2006/picture">
                      <pic:pic>
                        <pic:nvPicPr>
                          <pic:cNvPr id="158053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09474" name="Picture">
</wp:docPr>
                  <a:graphic>
                    <a:graphicData uri="http://schemas.openxmlformats.org/drawingml/2006/picture">
                      <pic:pic>
                        <pic:nvPicPr>
                          <pic:cNvPr id="75960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75671" name="Picture">
</wp:docPr>
                  <a:graphic>
                    <a:graphicData uri="http://schemas.openxmlformats.org/drawingml/2006/picture">
                      <pic:pic>
                        <pic:nvPicPr>
                          <pic:cNvPr id="103157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Saint-fulgent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057573" name="Picture">
</wp:docPr>
                  <a:graphic>
                    <a:graphicData uri="http://schemas.openxmlformats.org/drawingml/2006/picture">
                      <pic:pic>
                        <pic:nvPicPr>
                          <pic:cNvPr id="34205757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02489" name="Picture">
</wp:docPr>
                  <a:graphic>
                    <a:graphicData uri="http://schemas.openxmlformats.org/drawingml/2006/picture">
                      <pic:pic>
                        <pic:nvPicPr>
                          <pic:cNvPr id="12710024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9458832" name="Picture">
</wp:docPr>
                  <a:graphic>
                    <a:graphicData uri="http://schemas.openxmlformats.org/drawingml/2006/picture">
                      <pic:pic>
                        <pic:nvPicPr>
                          <pic:cNvPr id="86945883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123799" name="Picture">
</wp:docPr>
                  <a:graphic>
                    <a:graphicData uri="http://schemas.openxmlformats.org/drawingml/2006/picture">
                      <pic:pic>
                        <pic:nvPicPr>
                          <pic:cNvPr id="68312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89557" name="Picture">
</wp:docPr>
                  <a:graphic>
                    <a:graphicData uri="http://schemas.openxmlformats.org/drawingml/2006/picture">
                      <pic:pic>
                        <pic:nvPicPr>
                          <pic:cNvPr id="36678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85250 Saint-Fulgent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08653" name="Picture">
</wp:docPr>
                  <a:graphic>
                    <a:graphicData uri="http://schemas.openxmlformats.org/drawingml/2006/picture">
                      <pic:pic>
                        <pic:nvPicPr>
                          <pic:cNvPr id="128690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"https://fiches-risques.brgm.fr/georisques/casias/SSP4013745" \t "_blank" </w:instrText>
            </w:r>
            <w:r>
              <w:fldChar w:fldCharType="separate"/>
            </w:r>
            <w:r>
              <w:rPr>
                <w:rFonts w:ascii="Marianne" w:hAnsi="Marianne" w:eastAsia="Marianne" w:cs="Marianne"/>
                <w:sz w:val="14"/>
              </w:rPr>
              <w:t xml:space="preserve">SSP4013745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"https://fiches-risques.brgm.fr/georisques/casias/SSP4013744" \t "_blank" </w:instrText>
            </w:r>
            <w:r>
              <w:fldChar w:fldCharType="separate"/>
            </w:r>
            <w:r>
              <w:rPr>
                <w:rFonts w:ascii="Marianne" w:hAnsi="Marianne" w:eastAsia="Marianne" w:cs="Marianne"/>
                <w:sz w:val="14"/>
              </w:rPr>
              <w:t xml:space="preserve">SSP4013744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"https://fiches-risques.brgm.fr/georisques/casias/SSP4013743" \t "_blank" </w:instrText>
            </w:r>
            <w:r>
              <w:fldChar w:fldCharType="separate"/>
            </w:r>
            <w:r>
              <w:rPr>
                <w:rFonts w:ascii="Marianne" w:hAnsi="Marianne" w:eastAsia="Marianne" w:cs="Marianne"/>
                <w:sz w:val="14"/>
              </w:rPr>
              <w:t xml:space="preserve">SSP4013743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PIVETEAU"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"https://fiches-risques.brgm.fr/georisques/casias/SSP4013742" \t "_blank" </w:instrText>
            </w:r>
            <w:r>
              <w:fldChar w:fldCharType="separate"/>
            </w:r>
            <w:r>
              <w:rPr>
                <w:rFonts w:ascii="Marianne" w:hAnsi="Marianne" w:eastAsia="Marianne" w:cs="Marianne"/>
                <w:sz w:val="14"/>
              </w:rPr>
              <w:t xml:space="preserve">SSP4013742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GRAND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"https://fiches-risques.brgm.fr/georisques/casias/SSP4013741" \t "_blank" </w:instrText>
            </w:r>
            <w:r>
              <w:fldChar w:fldCharType="separate"/>
            </w:r>
            <w:r>
              <w:rPr>
                <w:rFonts w:ascii="Marianne" w:hAnsi="Marianne" w:eastAsia="Marianne" w:cs="Marianne"/>
                <w:sz w:val="14"/>
              </w:rPr>
              <w:t xml:space="preserve">SSP4013741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"https://fiches-risques.brgm.fr/georisques/casias/SSP4013740" \t "_blank" </w:instrText>
            </w:r>
            <w:r>
              <w:fldChar w:fldCharType="separate"/>
            </w:r>
            <w:r>
              <w:rPr>
                <w:rFonts w:ascii="Marianne" w:hAnsi="Marianne" w:eastAsia="Marianne" w:cs="Marianne"/>
                <w:sz w:val="14"/>
              </w:rPr>
              <w:t xml:space="preserve">SSP4013740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"https://fiches-risques.brgm.fr/georisques/casias/SSP4013739" \t "_blank" </w:instrText>
            </w:r>
            <w:r>
              <w:fldChar w:fldCharType="separate"/>
            </w:r>
            <w:r>
              <w:rPr>
                <w:rFonts w:ascii="Marianne" w:hAnsi="Marianne" w:eastAsia="Marianne" w:cs="Marianne"/>
                <w:sz w:val="14"/>
              </w:rPr>
              <w:t xml:space="preserve">SSP4013739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DAVID"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"https://fiches-risques.brgm.fr/georisques/casias/SSP4013738" \t "_blank" </w:instrText>
            </w:r>
            <w:r>
              <w:fldChar w:fldCharType="separate"/>
            </w:r>
            <w:r>
              <w:rPr>
                <w:rFonts w:ascii="Marianne" w:hAnsi="Marianne" w:eastAsia="Marianne" w:cs="Marianne"/>
                <w:sz w:val="14"/>
              </w:rPr>
              <w:t xml:space="preserve">SSP4013738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COULON"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"https://fiches-risques.brgm.fr/georisques/casias/SSP4013737" \t "_blank" </w:instrText>
            </w:r>
            <w:r>
              <w:fldChar w:fldCharType="separate"/>
            </w:r>
            <w:r>
              <w:rPr>
                <w:rFonts w:ascii="Marianne" w:hAnsi="Marianne" w:eastAsia="Marianne" w:cs="Marianne"/>
                <w:sz w:val="14"/>
              </w:rPr>
              <w:t xml:space="preserve">SSP4013737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"https://fiches-risques.brgm.fr/georisques/casias/SSP4013736" \t "_blank" </w:instrText>
            </w:r>
            <w:r>
              <w:fldChar w:fldCharType="separate"/>
            </w:r>
            <w:r>
              <w:rPr>
                <w:rFonts w:ascii="Marianne" w:hAnsi="Marianne" w:eastAsia="Marianne" w:cs="Marianne"/>
                <w:sz w:val="14"/>
              </w:rPr>
              <w:t xml:space="preserve">SSP4013736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"https://fiches-risques.brgm.fr/georisques/casias/SSP4013735" \t "_blank" </w:instrText>
            </w:r>
            <w:r>
              <w:fldChar w:fldCharType="separate"/>
            </w:r>
            <w:r>
              <w:rPr>
                <w:rFonts w:ascii="Marianne" w:hAnsi="Marianne" w:eastAsia="Marianne" w:cs="Marianne"/>
                <w:sz w:val="14"/>
              </w:rPr>
              <w:t xml:space="preserve">SSP4013735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"https://fiches-risques.brgm.fr/georisques/casias/SSP4013734" \t "_blank" </w:instrText>
            </w:r>
            <w:r>
              <w:fldChar w:fldCharType="separate"/>
            </w:r>
            <w:r>
              <w:rPr>
                <w:rFonts w:ascii="Marianne" w:hAnsi="Marianne" w:eastAsia="Marianne" w:cs="Marianne"/>
                <w:sz w:val="14"/>
              </w:rPr>
              <w:t xml:space="preserve">SSP4013734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"https://fiches-risques.brgm.fr/georisques/casias/SSP4013733" \t "_blank" </w:instrText>
            </w:r>
            <w:r>
              <w:fldChar w:fldCharType="separate"/>
            </w:r>
            <w:r>
              <w:rPr>
                <w:rFonts w:ascii="Marianne" w:hAnsi="Marianne" w:eastAsia="Marianne" w:cs="Marianne"/>
                <w:sz w:val="14"/>
              </w:rPr>
              <w:t xml:space="preserve">SSP4013733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"https://fiches-risques.brgm.fr/georisques/casias/SSP4013338" \t "_blank" </w:instrText>
            </w:r>
            <w:r>
              <w:fldChar w:fldCharType="separate"/>
            </w:r>
            <w:r>
              <w:rPr>
                <w:rFonts w:ascii="Marianne" w:hAnsi="Marianne" w:eastAsia="Marianne" w:cs="Marianne"/>
                <w:sz w:val="14"/>
              </w:rPr>
              <w:t xml:space="preserve">SSP4013338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"https://fiches-risques.brgm.fr/georisques/casias/SSP4013337" \t "_blank" </w:instrText>
            </w:r>
            <w:r>
              <w:fldChar w:fldCharType="separate"/>
            </w:r>
            <w:r>
              <w:rPr>
                <w:rFonts w:ascii="Marianne" w:hAnsi="Marianne" w:eastAsia="Marianne" w:cs="Marianne"/>
                <w:sz w:val="14"/>
              </w:rPr>
              <w:t xml:space="preserve">SSP4013337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"https://fiches-risques.brgm.fr/georisques/casias/SSP4013336" \t "_blank" </w:instrText>
            </w:r>
            <w:r>
              <w:fldChar w:fldCharType="separate"/>
            </w:r>
            <w:r>
              <w:rPr>
                <w:rFonts w:ascii="Marianne" w:hAnsi="Marianne" w:eastAsia="Marianne" w:cs="Marianne"/>
                <w:sz w:val="14"/>
              </w:rPr>
              <w:t xml:space="preserve">SSP4013336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"https://fiches-risques.brgm.fr/georisques/casias/SSP4013335" \t "_blank" </w:instrText>
            </w:r>
            <w:r>
              <w:fldChar w:fldCharType="separate"/>
            </w:r>
            <w:r>
              <w:rPr>
                <w:rFonts w:ascii="Marianne" w:hAnsi="Marianne" w:eastAsia="Marianne" w:cs="Marianne"/>
                <w:sz w:val="14"/>
              </w:rPr>
              <w:t xml:space="preserve">SSP4013335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"https://fiches-risques.brgm.fr/georisques/casias/SSP4013334" \t "_blank" </w:instrText>
            </w:r>
            <w:r>
              <w:fldChar w:fldCharType="separate"/>
            </w:r>
            <w:r>
              <w:rPr>
                <w:rFonts w:ascii="Marianne" w:hAnsi="Marianne" w:eastAsia="Marianne" w:cs="Marianne"/>
                <w:sz w:val="14"/>
              </w:rPr>
              <w:t xml:space="preserve">SSP4013334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"https://fiches-risques.brgm.fr/georisques/casias/SSP4013333" \t "_blank" </w:instrText>
            </w:r>
            <w:r>
              <w:fldChar w:fldCharType="separate"/>
            </w:r>
            <w:r>
              <w:rPr>
                <w:rFonts w:ascii="Marianne" w:hAnsi="Marianne" w:eastAsia="Marianne" w:cs="Marianne"/>
                <w:sz w:val="14"/>
              </w:rPr>
              <w:t xml:space="preserve">SSP4013333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"https://fiches-risques.brgm.fr/georisques/casias/SSP4013332" \t "_blank" </w:instrText>
            </w:r>
            <w:r>
              <w:fldChar w:fldCharType="separate"/>
            </w:r>
            <w:r>
              <w:rPr>
                <w:rFonts w:ascii="Marianne" w:hAnsi="Marianne" w:eastAsia="Marianne" w:cs="Marianne"/>
                <w:sz w:val="14"/>
              </w:rPr>
              <w:t xml:space="preserve">SSP4013332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"https://fiches-risques.brgm.fr/georisques/casias/SSP4012629" \t "_blank" </w:instrText>
            </w:r>
            <w:r>
              <w:fldChar w:fldCharType="separate"/>
            </w:r>
            <w:r>
              <w:rPr>
                <w:rFonts w:ascii="Marianne" w:hAnsi="Marianne" w:eastAsia="Marianne" w:cs="Marianne"/>
                <w:sz w:val="14"/>
              </w:rPr>
              <w:t xml:space="preserve">SSP4012629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"https://fiches-risques.brgm.fr/georisques/casias/SSP4012464" \t "_blank" </w:instrText>
            </w:r>
            <w:r>
              <w:fldChar w:fldCharType="separate"/>
            </w:r>
            <w:r>
              <w:rPr>
                <w:rFonts w:ascii="Marianne" w:hAnsi="Marianne" w:eastAsia="Marianne" w:cs="Marianne"/>
                <w:sz w:val="14"/>
              </w:rPr>
              <w:t xml:space="preserve">SSP4012464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"https://fiches-risques.brgm.fr/georisques/casias/SSP4012463" \t "_blank" </w:instrText>
            </w:r>
            <w:r>
              <w:fldChar w:fldCharType="separate"/>
            </w:r>
            <w:r>
              <w:rPr>
                <w:rFonts w:ascii="Marianne" w:hAnsi="Marianne" w:eastAsia="Marianne" w:cs="Marianne"/>
                <w:sz w:val="14"/>
              </w:rPr>
              <w:t xml:space="preserve">SSP4012463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PETROLIERE DE L'OUEST"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"https://fiches-risques.brgm.fr/georisques/casias/SSP4012462" \t "_blank" </w:instrText>
            </w:r>
            <w:r>
              <w:fldChar w:fldCharType="separate"/>
            </w:r>
            <w:r>
              <w:rPr>
                <w:rFonts w:ascii="Marianne" w:hAnsi="Marianne" w:eastAsia="Marianne" w:cs="Marianne"/>
                <w:sz w:val="14"/>
              </w:rPr>
              <w:t xml:space="preserve">SSP4012462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"https://fiches-risques.brgm.fr/georisques/casias/SSP4012271" \t "_blank" </w:instrText>
            </w:r>
            <w:r>
              <w:fldChar w:fldCharType="separate"/>
            </w:r>
            <w:r>
              <w:rPr>
                <w:rFonts w:ascii="Marianne" w:hAnsi="Marianne" w:eastAsia="Marianne" w:cs="Marianne"/>
                <w:sz w:val="14"/>
              </w:rPr>
              <w:t xml:space="preserve">SSP4012271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SUPER PROVENDES"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"https://fiches-risques.brgm.fr/georisques/casias/SSP4012207" \t "_blank" </w:instrText>
            </w:r>
            <w:r>
              <w:fldChar w:fldCharType="separate"/>
            </w:r>
            <w:r>
              <w:rPr>
                <w:rFonts w:ascii="Marianne" w:hAnsi="Marianne" w:eastAsia="Marianne" w:cs="Marianne"/>
                <w:sz w:val="14"/>
              </w:rPr>
              <w:t xml:space="preserve">SSP4012207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"https://fiches-risques.brgm.fr/georisques/casias/SSP4011685" \t "_blank" </w:instrText>
            </w:r>
            <w:r>
              <w:fldChar w:fldCharType="separate"/>
            </w:r>
            <w:r>
              <w:rPr>
                <w:rFonts w:ascii="Marianne" w:hAnsi="Marianne" w:eastAsia="Marianne" w:cs="Marianne"/>
                <w:sz w:val="14"/>
              </w:rPr>
              <w:t xml:space="preserve">SSP4011685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"https://fiches-risques.brgm.fr/georisques/casias/SSP4011515" \t "_blank" </w:instrText>
            </w:r>
            <w:r>
              <w:fldChar w:fldCharType="separate"/>
            </w:r>
            <w:r>
              <w:rPr>
                <w:rFonts w:ascii="Marianne" w:hAnsi="Marianne" w:eastAsia="Marianne" w:cs="Marianne"/>
                <w:sz w:val="14"/>
              </w:rPr>
              <w:t xml:space="preserve">SSP4011515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"https://fiches-risques.brgm.fr/georisques/casias/SSP4011514" \t "_blank" </w:instrText>
            </w:r>
            <w:r>
              <w:fldChar w:fldCharType="separate"/>
            </w:r>
            <w:r>
              <w:rPr>
                <w:rFonts w:ascii="Marianne" w:hAnsi="Marianne" w:eastAsia="Marianne" w:cs="Marianne"/>
                <w:sz w:val="14"/>
              </w:rPr>
              <w:t xml:space="preserve">SSP4011514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"https://fiches-risques.brgm.fr/georisques/casias/SSP593135" \t "_blank" </w:instrText>
            </w:r>
            <w:r>
              <w:fldChar w:fldCharType="separate"/>
            </w:r>
            <w:r>
              <w:rPr>
                <w:rFonts w:ascii="Marianne" w:hAnsi="Marianne" w:eastAsia="Marianne" w:cs="Marianne"/>
                <w:sz w:val="14"/>
              </w:rPr>
              <w:t xml:space="preserve">SSP593135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DURANDET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"https://fiches-risques.brgm.fr/georisques/casias/SSP570933" \t "_blank" </w:instrText>
            </w:r>
            <w:r>
              <w:fldChar w:fldCharType="separate"/>
            </w:r>
            <w:r>
              <w:rPr>
                <w:rFonts w:ascii="Marianne" w:hAnsi="Marianne" w:eastAsia="Marianne" w:cs="Marianne"/>
                <w:sz w:val="14"/>
              </w:rPr>
              <w:t xml:space="preserve">SSP570933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MOUSSET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