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309472" name="Picture">
</wp:docPr>
                  <a:graphic>
                    <a:graphicData uri="http://schemas.openxmlformats.org/drawingml/2006/picture">
                      <pic:pic>
                        <pic:nvPicPr>
                          <pic:cNvPr id="68630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2227663" name="Picture">
</wp:docPr>
                  <a:graphic>
                    <a:graphicData uri="http://schemas.openxmlformats.org/drawingml/2006/picture">
                      <pic:pic>
                        <pic:nvPicPr>
                          <pic:cNvPr id="6822276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6133738" name="Picture">
</wp:docPr>
                        <a:graphic>
                          <a:graphicData uri="http://schemas.openxmlformats.org/drawingml/2006/picture">
                            <pic:pic>
                              <pic:nvPicPr>
                                <pic:cNvPr id="8661337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89600 Saint-Florentin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6868988" name="Picture">
</wp:docPr>
                  <a:graphic>
                    <a:graphicData uri="http://schemas.openxmlformats.org/drawingml/2006/picture">
                      <pic:pic>
                        <pic:nvPicPr>
                          <pic:cNvPr id="7168689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4118797" name="Picture">
</wp:docPr>
                  <a:graphic>
                    <a:graphicData uri="http://schemas.openxmlformats.org/drawingml/2006/picture">
                      <pic:pic>
                        <pic:nvPicPr>
                          <pic:cNvPr id="17241187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980777" name="Picture">
</wp:docPr>
                  <a:graphic>
                    <a:graphicData uri="http://schemas.openxmlformats.org/drawingml/2006/picture">
                      <pic:pic>
                        <pic:nvPicPr>
                          <pic:cNvPr id="593980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943388" name="Picture">
</wp:docPr>
                  <a:graphic>
                    <a:graphicData uri="http://schemas.openxmlformats.org/drawingml/2006/picture">
                      <pic:pic>
                        <pic:nvPicPr>
                          <pic:cNvPr id="1652943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Saint-Florentin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114064" name="Picture">
</wp:docPr>
                  <a:graphic>
                    <a:graphicData uri="http://schemas.openxmlformats.org/drawingml/2006/picture">
                      <pic:pic>
                        <pic:nvPicPr>
                          <pic:cNvPr id="1418114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019514" name="Picture">
</wp:docPr>
                        <a:graphic>
                          <a:graphicData uri="http://schemas.openxmlformats.org/drawingml/2006/picture">
                            <pic:pic>
                              <pic:nvPicPr>
                                <pic:cNvPr id="11040195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314652" name="Picture">
</wp:docPr>
                        <a:graphic>
                          <a:graphicData uri="http://schemas.openxmlformats.org/drawingml/2006/picture">
                            <pic:pic>
                              <pic:nvPicPr>
                                <pic:cNvPr id="6643146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189127" name="Picture">
</wp:docPr>
                        <a:graphic>
                          <a:graphicData uri="http://schemas.openxmlformats.org/drawingml/2006/picture">
                            <pic:pic>
                              <pic:nvPicPr>
                                <pic:cNvPr id="5281891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032159" name="Picture">
</wp:docPr>
                        <a:graphic>
                          <a:graphicData uri="http://schemas.openxmlformats.org/drawingml/2006/picture">
                            <pic:pic>
                              <pic:nvPicPr>
                                <pic:cNvPr id="2009032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393997" name="Picture">
</wp:docPr>
                        <a:graphic>
                          <a:graphicData uri="http://schemas.openxmlformats.org/drawingml/2006/picture">
                            <pic:pic>
                              <pic:nvPicPr>
                                <pic:cNvPr id="10563939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485437" name="Picture">
</wp:docPr>
                        <a:graphic>
                          <a:graphicData uri="http://schemas.openxmlformats.org/drawingml/2006/picture">
                            <pic:pic>
                              <pic:nvPicPr>
                                <pic:cNvPr id="18744854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38988" name="Picture">
</wp:docPr>
                        <a:graphic>
                          <a:graphicData uri="http://schemas.openxmlformats.org/drawingml/2006/picture">
                            <pic:pic>
                              <pic:nvPicPr>
                                <pic:cNvPr id="1353389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263324" name="Picture">
</wp:docPr>
                        <a:graphic>
                          <a:graphicData uri="http://schemas.openxmlformats.org/drawingml/2006/picture">
                            <pic:pic>
                              <pic:nvPicPr>
                                <pic:cNvPr id="6262633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184072" name="Picture">
</wp:docPr>
                        <a:graphic>
                          <a:graphicData uri="http://schemas.openxmlformats.org/drawingml/2006/picture">
                            <pic:pic>
                              <pic:nvPicPr>
                                <pic:cNvPr id="9331840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561315" name="Picture">
</wp:docPr>
                        <a:graphic>
                          <a:graphicData uri="http://schemas.openxmlformats.org/drawingml/2006/picture">
                            <pic:pic>
                              <pic:nvPicPr>
                                <pic:cNvPr id="15305613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731591" name="Picture">
</wp:docPr>
                        <a:graphic>
                          <a:graphicData uri="http://schemas.openxmlformats.org/drawingml/2006/picture">
                            <pic:pic>
                              <pic:nvPicPr>
                                <pic:cNvPr id="9827315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407934" name="Picture">
</wp:docPr>
                        <a:graphic>
                          <a:graphicData uri="http://schemas.openxmlformats.org/drawingml/2006/picture">
                            <pic:pic>
                              <pic:nvPicPr>
                                <pic:cNvPr id="19364079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757104" name="Picture">
</wp:docPr>
                        <a:graphic>
                          <a:graphicData uri="http://schemas.openxmlformats.org/drawingml/2006/picture">
                            <pic:pic>
                              <pic:nvPicPr>
                                <pic:cNvPr id="8807571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279416" name="Picture">
</wp:docPr>
                        <a:graphic>
                          <a:graphicData uri="http://schemas.openxmlformats.org/drawingml/2006/picture">
                            <pic:pic>
                              <pic:nvPicPr>
                                <pic:cNvPr id="14122794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294479" name="Picture">
</wp:docPr>
                        <a:graphic>
                          <a:graphicData uri="http://schemas.openxmlformats.org/drawingml/2006/picture">
                            <pic:pic>
                              <pic:nvPicPr>
                                <pic:cNvPr id="9762944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526202" name="Picture">
</wp:docPr>
                        <a:graphic>
                          <a:graphicData uri="http://schemas.openxmlformats.org/drawingml/2006/picture">
                            <pic:pic>
                              <pic:nvPicPr>
                                <pic:cNvPr id="10105262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579464" name="Picture">
</wp:docPr>
                        <a:graphic>
                          <a:graphicData uri="http://schemas.openxmlformats.org/drawingml/2006/picture">
                            <pic:pic>
                              <pic:nvPicPr>
                                <pic:cNvPr id="10985794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996050" name="Picture">
</wp:docPr>
                        <a:graphic>
                          <a:graphicData uri="http://schemas.openxmlformats.org/drawingml/2006/picture">
                            <pic:pic>
                              <pic:nvPicPr>
                                <pic:cNvPr id="18959960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106208" name="Picture">
</wp:docPr>
                        <a:graphic>
                          <a:graphicData uri="http://schemas.openxmlformats.org/drawingml/2006/picture">
                            <pic:pic>
                              <pic:nvPicPr>
                                <pic:cNvPr id="16241062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042807" name="Picture">
</wp:docPr>
                        <a:graphic>
                          <a:graphicData uri="http://schemas.openxmlformats.org/drawingml/2006/picture">
                            <pic:pic>
                              <pic:nvPicPr>
                                <pic:cNvPr id="4090428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395287" name="Picture">
</wp:docPr>
                        <a:graphic>
                          <a:graphicData uri="http://schemas.openxmlformats.org/drawingml/2006/picture">
                            <pic:pic>
                              <pic:nvPicPr>
                                <pic:cNvPr id="16283952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131188" name="Picture">
</wp:docPr>
                        <a:graphic>
                          <a:graphicData uri="http://schemas.openxmlformats.org/drawingml/2006/picture">
                            <pic:pic>
                              <pic:nvPicPr>
                                <pic:cNvPr id="13011311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220845" name="Picture">
</wp:docPr>
                        <a:graphic>
                          <a:graphicData uri="http://schemas.openxmlformats.org/drawingml/2006/picture">
                            <pic:pic>
                              <pic:nvPicPr>
                                <pic:cNvPr id="20502208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683451" name="Picture">
</wp:docPr>
                        <a:graphic>
                          <a:graphicData uri="http://schemas.openxmlformats.org/drawingml/2006/picture">
                            <pic:pic>
                              <pic:nvPicPr>
                                <pic:cNvPr id="4806834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699190" name="Picture">
</wp:docPr>
                  <a:graphic>
                    <a:graphicData uri="http://schemas.openxmlformats.org/drawingml/2006/picture">
                      <pic:pic>
                        <pic:nvPicPr>
                          <pic:cNvPr id="1729699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42223" name="Picture">
</wp:docPr>
                  <a:graphic>
                    <a:graphicData uri="http://schemas.openxmlformats.org/drawingml/2006/picture">
                      <pic:pic>
                        <pic:nvPicPr>
                          <pic:cNvPr id="150142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Saint-Florentin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586968" name="Picture">
</wp:docPr>
                  <a:graphic>
                    <a:graphicData uri="http://schemas.openxmlformats.org/drawingml/2006/picture">
                      <pic:pic>
                        <pic:nvPicPr>
                          <pic:cNvPr id="1236586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Saint-florentin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154143" name="Picture">
</wp:docPr>
                  <a:graphic>
                    <a:graphicData uri="http://schemas.openxmlformats.org/drawingml/2006/picture">
                      <pic:pic>
                        <pic:nvPicPr>
                          <pic:cNvPr id="51415414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7146" name="Picture">
</wp:docPr>
                  <a:graphic>
                    <a:graphicData uri="http://schemas.openxmlformats.org/drawingml/2006/picture">
                      <pic:pic>
                        <pic:nvPicPr>
                          <pic:cNvPr id="41271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4448329" name="Picture">
</wp:docPr>
                  <a:graphic>
                    <a:graphicData uri="http://schemas.openxmlformats.org/drawingml/2006/picture">
                      <pic:pic>
                        <pic:nvPicPr>
                          <pic:cNvPr id="153444832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(Saint-Florentin)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33655" name="Picture">
</wp:docPr>
                        <a:graphic>
                          <a:graphicData uri="http://schemas.openxmlformats.org/drawingml/2006/picture">
                            <pic:pic>
                              <pic:nvPicPr>
                                <pic:cNvPr id="776336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(Saint-Florentin)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15/08/2018</w:t>
                    <w:br/>
                    <w:t xml:space="preserve">Date d'approbation : 17/04/2020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055310" name="Picture">
</wp:docPr>
                        <a:graphic>
                          <a:graphicData uri="http://schemas.openxmlformats.org/drawingml/2006/picture">
                            <pic:pic>
                              <pic:nvPicPr>
                                <pic:cNvPr id="3430553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238530" name="Picture">
</wp:docPr>
                  <a:graphic>
                    <a:graphicData uri="http://schemas.openxmlformats.org/drawingml/2006/picture">
                      <pic:pic>
                        <pic:nvPicPr>
                          <pic:cNvPr id="414238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773128" name="Picture">
</wp:docPr>
                  <a:graphic>
                    <a:graphicData uri="http://schemas.openxmlformats.org/drawingml/2006/picture">
                      <pic:pic>
                        <pic:nvPicPr>
                          <pic:cNvPr id="289773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Saint-Florentin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526323" name="Picture">
</wp:docPr>
                  <a:graphic>
                    <a:graphicData uri="http://schemas.openxmlformats.org/drawingml/2006/picture">
                      <pic:pic>
                        <pic:nvPicPr>
                          <pic:cNvPr id="2057526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Saint-florentin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285283" name="Picture">
</wp:docPr>
                        <a:graphic>
                          <a:graphicData uri="http://schemas.openxmlformats.org/drawingml/2006/picture">
                            <pic:pic>
                              <pic:nvPicPr>
                                <pic:cNvPr id="3582852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30/03/2024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INTE1810998A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585133" name="Picture">
</wp:docPr>
                  <a:graphic>
                    <a:graphicData uri="http://schemas.openxmlformats.org/drawingml/2006/picture">
                      <pic:pic>
                        <pic:nvPicPr>
                          <pic:cNvPr id="692585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021120" name="Picture">
</wp:docPr>
                  <a:graphic>
                    <a:graphicData uri="http://schemas.openxmlformats.org/drawingml/2006/picture">
                      <pic:pic>
                        <pic:nvPicPr>
                          <pic:cNvPr id="52402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Saint-Florentin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747235" name="Picture">
</wp:docPr>
                  <a:graphic>
                    <a:graphicData uri="http://schemas.openxmlformats.org/drawingml/2006/picture">
                      <pic:pic>
                        <pic:nvPicPr>
                          <pic:cNvPr id="1574747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Saint-florentin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614448" name="Picture">
</wp:docPr>
                  <a:graphic>
                    <a:graphicData uri="http://schemas.openxmlformats.org/drawingml/2006/picture">
                      <pic:pic>
                        <pic:nvPicPr>
                          <pic:cNvPr id="13216144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971341" name="Picture">
</wp:docPr>
                  <a:graphic>
                    <a:graphicData uri="http://schemas.openxmlformats.org/drawingml/2006/picture">
                      <pic:pic>
                        <pic:nvPicPr>
                          <pic:cNvPr id="10009713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8842679" name="Picture">
</wp:docPr>
                  <a:graphic>
                    <a:graphicData uri="http://schemas.openxmlformats.org/drawingml/2006/picture">
                      <pic:pic>
                        <pic:nvPicPr>
                          <pic:cNvPr id="3388426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589078" name="Picture">
</wp:docPr>
                        <a:graphic>
                          <a:graphicData uri="http://schemas.openxmlformats.org/drawingml/2006/picture">
                            <pic:pic>
                              <pic:nvPicPr>
                                <pic:cNvPr id="9965890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433198" name="Picture">
</wp:docPr>
                  <a:graphic>
                    <a:graphicData uri="http://schemas.openxmlformats.org/drawingml/2006/picture">
                      <pic:pic>
                        <pic:nvPicPr>
                          <pic:cNvPr id="69843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724478" name="Picture">
</wp:docPr>
                  <a:graphic>
                    <a:graphicData uri="http://schemas.openxmlformats.org/drawingml/2006/picture">
                      <pic:pic>
                        <pic:nvPicPr>
                          <pic:cNvPr id="662724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Saint-Florentin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877398" name="Picture">
</wp:docPr>
                  <a:graphic>
                    <a:graphicData uri="http://schemas.openxmlformats.org/drawingml/2006/picture">
                      <pic:pic>
                        <pic:nvPicPr>
                          <pic:cNvPr id="697877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Saint-florentin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3289" name="Picture">
</wp:docPr>
                  <a:graphic>
                    <a:graphicData uri="http://schemas.openxmlformats.org/drawingml/2006/picture">
                      <pic:pic>
                        <pic:nvPicPr>
                          <pic:cNvPr id="57332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498114" name="Picture">
</wp:docPr>
                  <a:graphic>
                    <a:graphicData uri="http://schemas.openxmlformats.org/drawingml/2006/picture">
                      <pic:pic>
                        <pic:nvPicPr>
                          <pic:cNvPr id="13504981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0279002" name="Picture">
</wp:docPr>
                  <a:graphic>
                    <a:graphicData uri="http://schemas.openxmlformats.org/drawingml/2006/picture">
                      <pic:pic>
                        <pic:nvPicPr>
                          <pic:cNvPr id="16402790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043295" name="Picture">
</wp:docPr>
                        <a:graphic>
                          <a:graphicData uri="http://schemas.openxmlformats.org/drawingml/2006/picture">
                            <pic:pic>
                              <pic:nvPicPr>
                                <pic:cNvPr id="4770432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665779" name="Picture">
</wp:docPr>
                  <a:graphic>
                    <a:graphicData uri="http://schemas.openxmlformats.org/drawingml/2006/picture">
                      <pic:pic>
                        <pic:nvPicPr>
                          <pic:cNvPr id="1479665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822678" name="Picture">
</wp:docPr>
                  <a:graphic>
                    <a:graphicData uri="http://schemas.openxmlformats.org/drawingml/2006/picture">
                      <pic:pic>
                        <pic:nvPicPr>
                          <pic:cNvPr id="1233822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Saint-Florentin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409777" name="Picture">
</wp:docPr>
                  <a:graphic>
                    <a:graphicData uri="http://schemas.openxmlformats.org/drawingml/2006/picture">
                      <pic:pic>
                        <pic:nvPicPr>
                          <pic:cNvPr id="344409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Saint-florentin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502949" name="Picture">
</wp:docPr>
                  <a:graphic>
                    <a:graphicData uri="http://schemas.openxmlformats.org/drawingml/2006/picture">
                      <pic:pic>
                        <pic:nvPicPr>
                          <pic:cNvPr id="35950294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783975" name="Picture">
</wp:docPr>
                  <a:graphic>
                    <a:graphicData uri="http://schemas.openxmlformats.org/drawingml/2006/picture">
                      <pic:pic>
                        <pic:nvPicPr>
                          <pic:cNvPr id="6687839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2421086" name="Picture">
</wp:docPr>
                  <a:graphic>
                    <a:graphicData uri="http://schemas.openxmlformats.org/drawingml/2006/picture">
                      <pic:pic>
                        <pic:nvPicPr>
                          <pic:cNvPr id="189242108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889704" name="Picture">
</wp:docPr>
                        <a:graphic>
                          <a:graphicData uri="http://schemas.openxmlformats.org/drawingml/2006/picture">
                            <pic:pic>
                              <pic:nvPicPr>
                                <pic:cNvPr id="18558897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351841" name="Picture">
</wp:docPr>
                  <a:graphic>
                    <a:graphicData uri="http://schemas.openxmlformats.org/drawingml/2006/picture">
                      <pic:pic>
                        <pic:nvPicPr>
                          <pic:cNvPr id="46935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726311" name="Picture">
</wp:docPr>
                  <a:graphic>
                    <a:graphicData uri="http://schemas.openxmlformats.org/drawingml/2006/picture">
                      <pic:pic>
                        <pic:nvPicPr>
                          <pic:cNvPr id="178972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Saint-Florentin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402811" name="Picture">
</wp:docPr>
                  <a:graphic>
                    <a:graphicData uri="http://schemas.openxmlformats.org/drawingml/2006/picture">
                      <pic:pic>
                        <pic:nvPicPr>
                          <pic:cNvPr id="1906402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Saint-florentin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312561" name="Picture">
</wp:docPr>
                  <a:graphic>
                    <a:graphicData uri="http://schemas.openxmlformats.org/drawingml/2006/picture">
                      <pic:pic>
                        <pic:nvPicPr>
                          <pic:cNvPr id="105331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379833" name="Picture">
</wp:docPr>
                  <a:graphic>
                    <a:graphicData uri="http://schemas.openxmlformats.org/drawingml/2006/picture">
                      <pic:pic>
                        <pic:nvPicPr>
                          <pic:cNvPr id="1016379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Saint-Florentin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732781" name="Picture">
</wp:docPr>
                  <a:graphic>
                    <a:graphicData uri="http://schemas.openxmlformats.org/drawingml/2006/picture">
                      <pic:pic>
                        <pic:nvPicPr>
                          <pic:cNvPr id="1180732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Saint-florentin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53658" name="Picture">
</wp:docPr>
                  <a:graphic>
                    <a:graphicData uri="http://schemas.openxmlformats.org/drawingml/2006/picture">
                      <pic:pic>
                        <pic:nvPicPr>
                          <pic:cNvPr id="125253658"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77659" name="Picture">
</wp:docPr>
                  <a:graphic>
                    <a:graphicData uri="http://schemas.openxmlformats.org/drawingml/2006/picture">
                      <pic:pic>
                        <pic:nvPicPr>
                          <pic:cNvPr id="1123776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1727638" name="Picture">
</wp:docPr>
                  <a:graphic>
                    <a:graphicData uri="http://schemas.openxmlformats.org/drawingml/2006/picture">
                      <pic:pic>
                        <pic:nvPicPr>
                          <pic:cNvPr id="961727638"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644003" name="Picture">
</wp:docPr>
                        <a:graphic>
                          <a:graphicData uri="http://schemas.openxmlformats.org/drawingml/2006/picture">
                            <pic:pic>
                              <pic:nvPicPr>
                                <pic:cNvPr id="8606440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319101" name="Picture">
</wp:docPr>
                  <a:graphic>
                    <a:graphicData uri="http://schemas.openxmlformats.org/drawingml/2006/picture">
                      <pic:pic>
                        <pic:nvPicPr>
                          <pic:cNvPr id="1629319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616777" name="Picture">
</wp:docPr>
                  <a:graphic>
                    <a:graphicData uri="http://schemas.openxmlformats.org/drawingml/2006/picture">
                      <pic:pic>
                        <pic:nvPicPr>
                          <pic:cNvPr id="44861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Saint-Florentin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948935" name="Picture">
</wp:docPr>
                  <a:graphic>
                    <a:graphicData uri="http://schemas.openxmlformats.org/drawingml/2006/picture">
                      <pic:pic>
                        <pic:nvPicPr>
                          <pic:cNvPr id="1244948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Saint-florentin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029145" name="Picture">
</wp:docPr>
                  <a:graphic>
                    <a:graphicData uri="http://schemas.openxmlformats.org/drawingml/2006/picture">
                      <pic:pic>
                        <pic:nvPicPr>
                          <pic:cNvPr id="10230291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021482" name="Picture">
</wp:docPr>
                  <a:graphic>
                    <a:graphicData uri="http://schemas.openxmlformats.org/drawingml/2006/picture">
                      <pic:pic>
                        <pic:nvPicPr>
                          <pic:cNvPr id="11000214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5415302" name="Picture">
</wp:docPr>
                  <a:graphic>
                    <a:graphicData uri="http://schemas.openxmlformats.org/drawingml/2006/picture">
                      <pic:pic>
                        <pic:nvPicPr>
                          <pic:cNvPr id="8254153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047049" name="Picture">
</wp:docPr>
                        <a:graphic>
                          <a:graphicData uri="http://schemas.openxmlformats.org/drawingml/2006/picture">
                            <pic:pic>
                              <pic:nvPicPr>
                                <pic:cNvPr id="6000470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59377" name="Picture">
</wp:docPr>
                  <a:graphic>
                    <a:graphicData uri="http://schemas.openxmlformats.org/drawingml/2006/picture">
                      <pic:pic>
                        <pic:nvPicPr>
                          <pic:cNvPr id="81959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886928" name="Picture">
</wp:docPr>
                  <a:graphic>
                    <a:graphicData uri="http://schemas.openxmlformats.org/drawingml/2006/picture">
                      <pic:pic>
                        <pic:nvPicPr>
                          <pic:cNvPr id="1808886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Saint-Florentin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041635" name="Picture">
</wp:docPr>
                  <a:graphic>
                    <a:graphicData uri="http://schemas.openxmlformats.org/drawingml/2006/picture">
                      <pic:pic>
                        <pic:nvPicPr>
                          <pic:cNvPr id="119804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Saint-florentin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350103" name="Picture">
</wp:docPr>
                  <a:graphic>
                    <a:graphicData uri="http://schemas.openxmlformats.org/drawingml/2006/picture">
                      <pic:pic>
                        <pic:nvPicPr>
                          <pic:cNvPr id="993350103"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238978" name="Picture">
</wp:docPr>
                  <a:graphic>
                    <a:graphicData uri="http://schemas.openxmlformats.org/drawingml/2006/picture">
                      <pic:pic>
                        <pic:nvPicPr>
                          <pic:cNvPr id="6502389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96398901" name="Picture">
</wp:docPr>
                  <a:graphic>
                    <a:graphicData uri="http://schemas.openxmlformats.org/drawingml/2006/picture">
                      <pic:pic>
                        <pic:nvPicPr>
                          <pic:cNvPr id="1896398901"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Primagaz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000538" name="Picture">
</wp:docPr>
                        <a:graphic>
                          <a:graphicData uri="http://schemas.openxmlformats.org/drawingml/2006/picture">
                            <pic:pic>
                              <pic:nvPicPr>
                                <pic:cNvPr id="131600053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Primagaz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20/05/2016</w:t>
                    <w:br/>
                    <w:t xml:space="preserve">Date d'approbation : 29/12/2017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"/donnee-risques/PPR/Fiche-ppr/pprt/89DREAL20140005"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233168" name="Picture">
</wp:docPr>
                        <a:graphic>
                          <a:graphicData uri="http://schemas.openxmlformats.org/drawingml/2006/picture">
                            <pic:pic>
                              <pic:nvPicPr>
                                <pic:cNvPr id="322233168" name="Picture"/>
                                <pic:cNvPicPr/>
                              </pic:nvPicPr>
                              <pic:blipFill>
                                <a:blip r:embed="img_0_10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172713" name="Picture">
</wp:docPr>
                  <a:graphic>
                    <a:graphicData uri="http://schemas.openxmlformats.org/drawingml/2006/picture">
                      <pic:pic>
                        <pic:nvPicPr>
                          <pic:cNvPr id="153117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529458" name="Picture">
</wp:docPr>
                  <a:graphic>
                    <a:graphicData uri="http://schemas.openxmlformats.org/drawingml/2006/picture">
                      <pic:pic>
                        <pic:nvPicPr>
                          <pic:cNvPr id="187652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Saint-Florentin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27892" name="Picture">
</wp:docPr>
                  <a:graphic>
                    <a:graphicData uri="http://schemas.openxmlformats.org/drawingml/2006/picture">
                      <pic:pic>
                        <pic:nvPicPr>
                          <pic:cNvPr id="83327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Saint-florentin</w:t>
            </w:r>
          </w:p>
        </w:tc>
        <w:tc>
          <w:tcPr>
     </w:tcPr>
          <w:p>
            <w:pPr>
              <w:pStyle w:val="EMPTY_CELL_STYLE"/>
            </w:pPr>
          </w:p>
        </w:tc>
      </w:tr>
      <w:tr>
        <w:trPr>
          <w:trHeight w:hRule="atLeast" w:val="2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5 installation(s) classée(s) non SEVESO manipulant des substances et mélanges dangereux sur la commune</w:t>
                  </w:r>
                </w:p>
              </w:tc>
              <w:tc>
                <w:tcPr>
     </w:tcPr>
                <w:p>
                  <w:pPr>
                    <w:pStyle w:val="EMPTY_CELL_STYLE"/>
                  </w:pPr>
                </w:p>
              </w:tc>
            </w:tr>
            <w:tr>
              <w:trPr>
                <w:trHeight w:hRule="atLeast" w:val="180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"https://www.georisques.gouv.fr/risques/installations/donnees/details/0003302855" \t "_self" </w:instrText>
                        </w:r>
                        <w:r>
                          <w:fldChar w:fldCharType="separate"/>
                        </w:r>
                        <w:r>
                          <w:rPr>
                            <w:rFonts w:ascii="Marianne" w:hAnsi="Marianne" w:eastAsia="Marianne" w:cs="Marianne"/>
                            <w:sz w:val="14"/>
                          </w:rPr>
                          <w:t xml:space="preserve">CENTRALE D'ENERGIE RENOUVELABLE ECOLOGIQUE ET SOLIDAIRE </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"https://www.georisques.gouv.fr/risques/installations/donnees/details/0005401240" \t "_self" </w:instrText>
                        </w:r>
                        <w:r>
                          <w:fldChar w:fldCharType="separate"/>
                        </w:r>
                        <w:r>
                          <w:rPr>
                            <w:rFonts w:ascii="Marianne" w:hAnsi="Marianne" w:eastAsia="Marianne" w:cs="Marianne"/>
                            <w:sz w:val="14"/>
                          </w:rPr>
                          <w:t xml:space="preserve">CONIMAST INTERNATIONAL</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"https://www.georisques.gouv.fr/risques/installations/donnees/details/0005401307" \t "_self" </w:instrText>
                        </w:r>
                        <w:r>
                          <w:fldChar w:fldCharType="separate"/>
                        </w:r>
                        <w:r>
                          <w:rPr>
                            <w:rFonts w:ascii="Marianne" w:hAnsi="Marianne" w:eastAsia="Marianne" w:cs="Marianne"/>
                            <w:sz w:val="14"/>
                          </w:rPr>
                          <w:t xml:space="preserve">SALZGITTER MANNESMANN PRECISION ETIRAGE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"https://www.georisques.gouv.fr/risques/installations/donnees/details/0005401309" \t "_self" </w:instrText>
                        </w:r>
                        <w:r>
                          <w:fldChar w:fldCharType="separate"/>
                        </w:r>
                        <w:r>
                          <w:rPr>
                            <w:rFonts w:ascii="Marianne" w:hAnsi="Marianne" w:eastAsia="Marianne" w:cs="Marianne"/>
                            <w:sz w:val="14"/>
                          </w:rPr>
                          <w:t xml:space="preserve">EMBALTECH INDUSTRIE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"https://www.georisques.gouv.fr/risques/installations/donnees/details/0005401342" \t "_self" </w:instrText>
                        </w:r>
                        <w:r>
                          <w:fldChar w:fldCharType="separate"/>
                        </w:r>
                        <w:r>
                          <w:rPr>
                            <w:rFonts w:ascii="Marianne" w:hAnsi="Marianne" w:eastAsia="Marianne" w:cs="Marianne"/>
                            <w:sz w:val="14"/>
                          </w:rPr>
                          <w:t xml:space="preserve">GAILLARD RONDINO</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375353" name="Picture">
</wp:docPr>
                  <a:graphic>
                    <a:graphicData uri="http://schemas.openxmlformats.org/drawingml/2006/picture">
                      <pic:pic>
                        <pic:nvPicPr>
                          <pic:cNvPr id="1867375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725977" name="Picture">
</wp:docPr>
                  <a:graphic>
                    <a:graphicData uri="http://schemas.openxmlformats.org/drawingml/2006/picture">
                      <pic:pic>
                        <pic:nvPicPr>
                          <pic:cNvPr id="1132725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Saint-Florentin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205613" name="Picture">
</wp:docPr>
                  <a:graphic>
                    <a:graphicData uri="http://schemas.openxmlformats.org/drawingml/2006/picture">
                      <pic:pic>
                        <pic:nvPicPr>
                          <pic:cNvPr id="466205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Saint-florentin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533718" name="Picture">
</wp:docPr>
                  <a:graphic>
                    <a:graphicData uri="http://schemas.openxmlformats.org/drawingml/2006/picture">
                      <pic:pic>
                        <pic:nvPicPr>
                          <pic:cNvPr id="204053371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393610" name="Picture">
</wp:docPr>
                  <a:graphic>
                    <a:graphicData uri="http://schemas.openxmlformats.org/drawingml/2006/picture">
                      <pic:pic>
                        <pic:nvPicPr>
                          <pic:cNvPr id="20303936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1311849" name="Picture">
</wp:docPr>
                  <a:graphic>
                    <a:graphicData uri="http://schemas.openxmlformats.org/drawingml/2006/picture">
                      <pic:pic>
                        <pic:nvPicPr>
                          <pic:cNvPr id="1111311849"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411614" name="Picture">
</wp:docPr>
                        <a:graphic>
                          <a:graphicData uri="http://schemas.openxmlformats.org/drawingml/2006/picture">
                            <pic:pic>
                              <pic:nvPicPr>
                                <pic:cNvPr id="1355411614"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918221" name="Picture">
</wp:docPr>
                  <a:graphic>
                    <a:graphicData uri="http://schemas.openxmlformats.org/drawingml/2006/picture">
                      <pic:pic>
                        <pic:nvPicPr>
                          <pic:cNvPr id="144191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767784" name="Picture">
</wp:docPr>
                  <a:graphic>
                    <a:graphicData uri="http://schemas.openxmlformats.org/drawingml/2006/picture">
                      <pic:pic>
                        <pic:nvPicPr>
                          <pic:cNvPr id="1683767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Saint-Florentin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537423" name="Picture">
</wp:docPr>
                  <a:graphic>
                    <a:graphicData uri="http://schemas.openxmlformats.org/drawingml/2006/picture">
                      <pic:pic>
                        <pic:nvPicPr>
                          <pic:cNvPr id="1487537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"https://fiches-risques.brgm.fr/georisques/cavite/BOUAW0039533" \t "_self" </w:instrText>
            </w:r>
            <w:r>
              <w:fldChar w:fldCharType="separate"/>
            </w:r>
            <w:r>
              <w:rPr>
                <w:rFonts w:ascii="Marianne" w:hAnsi="Marianne" w:eastAsia="Marianne" w:cs="Marianne"/>
                <w:sz w:val="14"/>
              </w:rPr>
              <w:t xml:space="preserve">BOUAW0039533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Frévau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858896" name="Picture">
</wp:docPr>
                  <a:graphic>
                    <a:graphicData uri="http://schemas.openxmlformats.org/drawingml/2006/picture">
                      <pic:pic>
                        <pic:nvPicPr>
                          <pic:cNvPr id="24985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884142" name="Picture">
</wp:docPr>
                  <a:graphic>
                    <a:graphicData uri="http://schemas.openxmlformats.org/drawingml/2006/picture">
                      <pic:pic>
                        <pic:nvPicPr>
                          <pic:cNvPr id="1262884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Saint-Florentin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126809" name="Picture">
</wp:docPr>
                  <a:graphic>
                    <a:graphicData uri="http://schemas.openxmlformats.org/drawingml/2006/picture">
                      <pic:pic>
                        <pic:nvPicPr>
                          <pic:cNvPr id="240126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"https://fiches-risques.brgm.fr/georisques/infosols/instruction/SSP000860201" \t "_blank" </w:instrText>
            </w:r>
            <w:r>
              <w:fldChar w:fldCharType="separate"/>
            </w:r>
            <w:r>
              <w:rPr>
                <w:rFonts w:ascii="Marianne" w:hAnsi="Marianne" w:eastAsia="Marianne" w:cs="Marianne"/>
                <w:sz w:val="14"/>
              </w:rPr>
              <w:t xml:space="preserve">SSP000860201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GAILLARD-RONDINO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"https://fiches-risques.brgm.fr/georisques/infosols/instruction/SSP000961401" \t "_blank" </w:instrText>
            </w:r>
            <w:r>
              <w:fldChar w:fldCharType="separate"/>
            </w:r>
            <w:r>
              <w:rPr>
                <w:rFonts w:ascii="Marianne" w:hAnsi="Marianne" w:eastAsia="Marianne" w:cs="Marianne"/>
                <w:sz w:val="14"/>
              </w:rPr>
              <w:t xml:space="preserve">SSP000961401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SALZGITTER Mannesman Precision Etirage (Ex Vallourec)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"https://fiches-risques.brgm.fr/georisques/infosols/instruction/SSP000415401" \t "_blank" </w:instrText>
            </w:r>
            <w:r>
              <w:fldChar w:fldCharType="separate"/>
            </w:r>
            <w:r>
              <w:rPr>
                <w:rFonts w:ascii="Marianne" w:hAnsi="Marianne" w:eastAsia="Marianne" w:cs="Marianne"/>
                <w:sz w:val="14"/>
              </w:rPr>
              <w:t xml:space="preserve">SSP000415401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DOCKS PETROLIERS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"https://fiches-risques.brgm.fr/georisques/infosols/instruction/SSP44733002" \t "_blank" </w:instrText>
            </w:r>
            <w:r>
              <w:fldChar w:fldCharType="separate"/>
            </w:r>
            <w:r>
              <w:rPr>
                <w:rFonts w:ascii="Marianne" w:hAnsi="Marianne" w:eastAsia="Marianne" w:cs="Marianne"/>
                <w:sz w:val="14"/>
              </w:rPr>
              <w:t xml:space="preserve">SSP44733002</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SICLI OPERATIONS FRANCE (ex-UTC Fire)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83499" name="Picture">
</wp:docPr>
                  <a:graphic>
                    <a:graphicData uri="http://schemas.openxmlformats.org/drawingml/2006/picture">
                      <pic:pic>
                        <pic:nvPicPr>
                          <pic:cNvPr id="134683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127209" name="Picture">
</wp:docPr>
                  <a:graphic>
                    <a:graphicData uri="http://schemas.openxmlformats.org/drawingml/2006/picture">
                      <pic:pic>
                        <pic:nvPicPr>
                          <pic:cNvPr id="1102127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Saint-Florentin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426793" name="Picture">
</wp:docPr>
                  <a:graphic>
                    <a:graphicData uri="http://schemas.openxmlformats.org/drawingml/2006/picture">
                      <pic:pic>
                        <pic:nvPicPr>
                          <pic:cNvPr id="1386426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"https://fiches-risques.brgm.fr/georisques/casias/SSP3803293" \t "_blank" </w:instrText>
            </w:r>
            <w:r>
              <w:fldChar w:fldCharType="separate"/>
            </w:r>
            <w:r>
              <w:rPr>
                <w:rFonts w:ascii="Marianne" w:hAnsi="Marianne" w:eastAsia="Marianne" w:cs="Marianne"/>
                <w:sz w:val="14"/>
              </w:rPr>
              <w:t xml:space="preserve">SSP3803293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"https://fiches-risques.brgm.fr/georisques/casias/SSP3803292" \t "_blank" </w:instrText>
            </w:r>
            <w:r>
              <w:fldChar w:fldCharType="separate"/>
            </w:r>
            <w:r>
              <w:rPr>
                <w:rFonts w:ascii="Marianne" w:hAnsi="Marianne" w:eastAsia="Marianne" w:cs="Marianne"/>
                <w:sz w:val="14"/>
              </w:rPr>
              <w:t xml:space="preserve">SSP3803292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"https://fiches-risques.brgm.fr/georisques/casias/SSP3803291" \t "_blank" </w:instrText>
            </w:r>
            <w:r>
              <w:fldChar w:fldCharType="separate"/>
            </w:r>
            <w:r>
              <w:rPr>
                <w:rFonts w:ascii="Marianne" w:hAnsi="Marianne" w:eastAsia="Marianne" w:cs="Marianne"/>
                <w:sz w:val="14"/>
              </w:rPr>
              <w:t xml:space="preserve">SSP3803291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"https://fiches-risques.brgm.fr/georisques/casias/SSP3803290" \t "_blank" </w:instrText>
            </w:r>
            <w:r>
              <w:fldChar w:fldCharType="separate"/>
            </w:r>
            <w:r>
              <w:rPr>
                <w:rFonts w:ascii="Marianne" w:hAnsi="Marianne" w:eastAsia="Marianne" w:cs="Marianne"/>
                <w:sz w:val="14"/>
              </w:rPr>
              <w:t xml:space="preserve">SSP3803290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"https://fiches-risques.brgm.fr/georisques/casias/SSP3803289" \t "_blank" </w:instrText>
            </w:r>
            <w:r>
              <w:fldChar w:fldCharType="separate"/>
            </w:r>
            <w:r>
              <w:rPr>
                <w:rFonts w:ascii="Marianne" w:hAnsi="Marianne" w:eastAsia="Marianne" w:cs="Marianne"/>
                <w:sz w:val="14"/>
              </w:rPr>
              <w:t xml:space="preserve">SSP3803289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"https://fiches-risques.brgm.fr/georisques/casias/SSP3803288" \t "_blank" </w:instrText>
            </w:r>
            <w:r>
              <w:fldChar w:fldCharType="separate"/>
            </w:r>
            <w:r>
              <w:rPr>
                <w:rFonts w:ascii="Marianne" w:hAnsi="Marianne" w:eastAsia="Marianne" w:cs="Marianne"/>
                <w:sz w:val="14"/>
              </w:rPr>
              <w:t xml:space="preserve">SSP3803288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"https://fiches-risques.brgm.fr/georisques/casias/SSP3803287" \t "_blank" </w:instrText>
            </w:r>
            <w:r>
              <w:fldChar w:fldCharType="separate"/>
            </w:r>
            <w:r>
              <w:rPr>
                <w:rFonts w:ascii="Marianne" w:hAnsi="Marianne" w:eastAsia="Marianne" w:cs="Marianne"/>
                <w:sz w:val="14"/>
              </w:rPr>
              <w:t xml:space="preserve">SSP3803287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"https://fiches-risques.brgm.fr/georisques/casias/SSP3803286" \t "_blank" </w:instrText>
            </w:r>
            <w:r>
              <w:fldChar w:fldCharType="separate"/>
            </w:r>
            <w:r>
              <w:rPr>
                <w:rFonts w:ascii="Marianne" w:hAnsi="Marianne" w:eastAsia="Marianne" w:cs="Marianne"/>
                <w:sz w:val="14"/>
              </w:rPr>
              <w:t xml:space="preserve">SSP3803286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"https://fiches-risques.brgm.fr/georisques/casias/SSP3803285" \t "_blank" </w:instrText>
            </w:r>
            <w:r>
              <w:fldChar w:fldCharType="separate"/>
            </w:r>
            <w:r>
              <w:rPr>
                <w:rFonts w:ascii="Marianne" w:hAnsi="Marianne" w:eastAsia="Marianne" w:cs="Marianne"/>
                <w:sz w:val="14"/>
              </w:rPr>
              <w:t xml:space="preserve">SSP3803285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"https://fiches-risques.brgm.fr/georisques/casias/SSP3803284" \t "_blank" </w:instrText>
            </w:r>
            <w:r>
              <w:fldChar w:fldCharType="separate"/>
            </w:r>
            <w:r>
              <w:rPr>
                <w:rFonts w:ascii="Marianne" w:hAnsi="Marianne" w:eastAsia="Marianne" w:cs="Marianne"/>
                <w:sz w:val="14"/>
              </w:rPr>
              <w:t xml:space="preserve">SSP3803284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"https://fiches-risques.brgm.fr/georisques/casias/SSP3803283" \t "_blank" </w:instrText>
            </w:r>
            <w:r>
              <w:fldChar w:fldCharType="separate"/>
            </w:r>
            <w:r>
              <w:rPr>
                <w:rFonts w:ascii="Marianne" w:hAnsi="Marianne" w:eastAsia="Marianne" w:cs="Marianne"/>
                <w:sz w:val="14"/>
              </w:rPr>
              <w:t xml:space="preserve">SSP3803283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"https://fiches-risques.brgm.fr/georisques/casias/SSP3803282" \t "_blank" </w:instrText>
            </w:r>
            <w:r>
              <w:fldChar w:fldCharType="separate"/>
            </w:r>
            <w:r>
              <w:rPr>
                <w:rFonts w:ascii="Marianne" w:hAnsi="Marianne" w:eastAsia="Marianne" w:cs="Marianne"/>
                <w:sz w:val="14"/>
              </w:rPr>
              <w:t xml:space="preserve">SSP3803282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"https://fiches-risques.brgm.fr/georisques/casias/SSP3803281" \t "_blank" </w:instrText>
            </w:r>
            <w:r>
              <w:fldChar w:fldCharType="separate"/>
            </w:r>
            <w:r>
              <w:rPr>
                <w:rFonts w:ascii="Marianne" w:hAnsi="Marianne" w:eastAsia="Marianne" w:cs="Marianne"/>
                <w:sz w:val="14"/>
              </w:rPr>
              <w:t xml:space="preserve">SSP3803281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"https://fiches-risques.brgm.fr/georisques/casias/SSP3803280" \t "_blank" </w:instrText>
            </w:r>
            <w:r>
              <w:fldChar w:fldCharType="separate"/>
            </w:r>
            <w:r>
              <w:rPr>
                <w:rFonts w:ascii="Marianne" w:hAnsi="Marianne" w:eastAsia="Marianne" w:cs="Marianne"/>
                <w:sz w:val="14"/>
              </w:rPr>
              <w:t xml:space="preserve">SSP3803280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"https://fiches-risques.brgm.fr/georisques/casias/SSP3803279" \t "_blank" </w:instrText>
            </w:r>
            <w:r>
              <w:fldChar w:fldCharType="separate"/>
            </w:r>
            <w:r>
              <w:rPr>
                <w:rFonts w:ascii="Marianne" w:hAnsi="Marianne" w:eastAsia="Marianne" w:cs="Marianne"/>
                <w:sz w:val="14"/>
              </w:rPr>
              <w:t xml:space="preserve">SSP3803279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"https://fiches-risques.brgm.fr/georisques/casias/SSP3803278" \t "_blank" </w:instrText>
            </w:r>
            <w:r>
              <w:fldChar w:fldCharType="separate"/>
            </w:r>
            <w:r>
              <w:rPr>
                <w:rFonts w:ascii="Marianne" w:hAnsi="Marianne" w:eastAsia="Marianne" w:cs="Marianne"/>
                <w:sz w:val="14"/>
              </w:rPr>
              <w:t xml:space="preserve">SSP3803278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"https://fiches-risques.brgm.fr/georisques/casias/SSP3803277" \t "_blank" </w:instrText>
            </w:r>
            <w:r>
              <w:fldChar w:fldCharType="separate"/>
            </w:r>
            <w:r>
              <w:rPr>
                <w:rFonts w:ascii="Marianne" w:hAnsi="Marianne" w:eastAsia="Marianne" w:cs="Marianne"/>
                <w:sz w:val="14"/>
              </w:rPr>
              <w:t xml:space="preserve">SSP3803277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"https://fiches-risques.brgm.fr/georisques/casias/SSP3803276" \t "_blank" </w:instrText>
            </w:r>
            <w:r>
              <w:fldChar w:fldCharType="separate"/>
            </w:r>
            <w:r>
              <w:rPr>
                <w:rFonts w:ascii="Marianne" w:hAnsi="Marianne" w:eastAsia="Marianne" w:cs="Marianne"/>
                <w:sz w:val="14"/>
              </w:rPr>
              <w:t xml:space="preserve">SSP3803276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"https://fiches-risques.brgm.fr/georisques/casias/SSP3803275" \t "_blank" </w:instrText>
            </w:r>
            <w:r>
              <w:fldChar w:fldCharType="separate"/>
            </w:r>
            <w:r>
              <w:rPr>
                <w:rFonts w:ascii="Marianne" w:hAnsi="Marianne" w:eastAsia="Marianne" w:cs="Marianne"/>
                <w:sz w:val="14"/>
              </w:rPr>
              <w:t xml:space="preserve">SSP3803275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"https://fiches-risques.brgm.fr/georisques/casias/SSP3803274" \t "_blank" </w:instrText>
            </w:r>
            <w:r>
              <w:fldChar w:fldCharType="separate"/>
            </w:r>
            <w:r>
              <w:rPr>
                <w:rFonts w:ascii="Marianne" w:hAnsi="Marianne" w:eastAsia="Marianne" w:cs="Marianne"/>
                <w:sz w:val="14"/>
              </w:rPr>
              <w:t xml:space="preserve">SSP3803274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"https://fiches-risques.brgm.fr/georisques/casias/SSP3803273" \t "_blank" </w:instrText>
            </w:r>
            <w:r>
              <w:fldChar w:fldCharType="separate"/>
            </w:r>
            <w:r>
              <w:rPr>
                <w:rFonts w:ascii="Marianne" w:hAnsi="Marianne" w:eastAsia="Marianne" w:cs="Marianne"/>
                <w:sz w:val="14"/>
              </w:rPr>
              <w:t xml:space="preserve">SSP3803273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"https://fiches-risques.brgm.fr/georisques/casias/SSP3803272" \t "_blank" </w:instrText>
            </w:r>
            <w:r>
              <w:fldChar w:fldCharType="separate"/>
            </w:r>
            <w:r>
              <w:rPr>
                <w:rFonts w:ascii="Marianne" w:hAnsi="Marianne" w:eastAsia="Marianne" w:cs="Marianne"/>
                <w:sz w:val="14"/>
              </w:rPr>
              <w:t xml:space="preserve">SSP3803272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"https://fiches-risques.brgm.fr/georisques/casias/SSP3803271" \t "_blank" </w:instrText>
            </w:r>
            <w:r>
              <w:fldChar w:fldCharType="separate"/>
            </w:r>
            <w:r>
              <w:rPr>
                <w:rFonts w:ascii="Marianne" w:hAnsi="Marianne" w:eastAsia="Marianne" w:cs="Marianne"/>
                <w:sz w:val="14"/>
              </w:rPr>
              <w:t xml:space="preserve">SSP3803271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l'Europe"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"https://fiches-risques.brgm.fr/georisques/casias/SSP3803270" \t "_blank" </w:instrText>
            </w:r>
            <w:r>
              <w:fldChar w:fldCharType="separate"/>
            </w:r>
            <w:r>
              <w:rPr>
                <w:rFonts w:ascii="Marianne" w:hAnsi="Marianne" w:eastAsia="Marianne" w:cs="Marianne"/>
                <w:sz w:val="14"/>
              </w:rPr>
              <w:t xml:space="preserve">SSP3803270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l'Europe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"https://fiches-risques.brgm.fr/georisques/casias/SSP3803269" \t "_blank" </w:instrText>
            </w:r>
            <w:r>
              <w:fldChar w:fldCharType="separate"/>
            </w:r>
            <w:r>
              <w:rPr>
                <w:rFonts w:ascii="Marianne" w:hAnsi="Marianne" w:eastAsia="Marianne" w:cs="Marianne"/>
                <w:sz w:val="14"/>
              </w:rPr>
              <w:t xml:space="preserve">SSP3803269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"https://fiches-risques.brgm.fr/georisques/casias/SSP3803268" \t "_blank" </w:instrText>
            </w:r>
            <w:r>
              <w:fldChar w:fldCharType="separate"/>
            </w:r>
            <w:r>
              <w:rPr>
                <w:rFonts w:ascii="Marianne" w:hAnsi="Marianne" w:eastAsia="Marianne" w:cs="Marianne"/>
                <w:sz w:val="14"/>
              </w:rPr>
              <w:t xml:space="preserve">SSP3803268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"https://fiches-risques.brgm.fr/georisques/casias/SSP3803267" \t "_blank" </w:instrText>
            </w:r>
            <w:r>
              <w:fldChar w:fldCharType="separate"/>
            </w:r>
            <w:r>
              <w:rPr>
                <w:rFonts w:ascii="Marianne" w:hAnsi="Marianne" w:eastAsia="Marianne" w:cs="Marianne"/>
                <w:sz w:val="14"/>
              </w:rPr>
              <w:t xml:space="preserve">SSP3803267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"https://fiches-risques.brgm.fr/georisques/casias/SSP3803266" \t "_blank" </w:instrText>
            </w:r>
            <w:r>
              <w:fldChar w:fldCharType="separate"/>
            </w:r>
            <w:r>
              <w:rPr>
                <w:rFonts w:ascii="Marianne" w:hAnsi="Marianne" w:eastAsia="Marianne" w:cs="Marianne"/>
                <w:sz w:val="14"/>
              </w:rPr>
              <w:t xml:space="preserve">SSP3803266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"https://fiches-risques.brgm.fr/georisques/casias/SSP3803265" \t "_blank" </w:instrText>
            </w:r>
            <w:r>
              <w:fldChar w:fldCharType="separate"/>
            </w:r>
            <w:r>
              <w:rPr>
                <w:rFonts w:ascii="Marianne" w:hAnsi="Marianne" w:eastAsia="Marianne" w:cs="Marianne"/>
                <w:sz w:val="14"/>
              </w:rPr>
              <w:t xml:space="preserve">SSP3803265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"https://fiches-risques.brgm.fr/georisques/casias/SSP3803264" \t "_blank" </w:instrText>
            </w:r>
            <w:r>
              <w:fldChar w:fldCharType="separate"/>
            </w:r>
            <w:r>
              <w:rPr>
                <w:rFonts w:ascii="Marianne" w:hAnsi="Marianne" w:eastAsia="Marianne" w:cs="Marianne"/>
                <w:sz w:val="14"/>
              </w:rPr>
              <w:t xml:space="preserve">SSP3803264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"https://fiches-risques.brgm.fr/georisques/casias/SSP3803263" \t "_blank" </w:instrText>
            </w:r>
            <w:r>
              <w:fldChar w:fldCharType="separate"/>
            </w:r>
            <w:r>
              <w:rPr>
                <w:rFonts w:ascii="Marianne" w:hAnsi="Marianne" w:eastAsia="Marianne" w:cs="Marianne"/>
                <w:sz w:val="14"/>
              </w:rPr>
              <w:t xml:space="preserve">SSP3803263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"https://fiches-risques.brgm.fr/georisques/casias/SSP3803262" \t "_blank" </w:instrText>
            </w:r>
            <w:r>
              <w:fldChar w:fldCharType="separate"/>
            </w:r>
            <w:r>
              <w:rPr>
                <w:rFonts w:ascii="Marianne" w:hAnsi="Marianne" w:eastAsia="Marianne" w:cs="Marianne"/>
                <w:sz w:val="14"/>
              </w:rPr>
              <w:t xml:space="preserve">SSP3803262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"https://fiches-risques.brgm.fr/georisques/casias/SSP3803261" \t "_blank" </w:instrText>
            </w:r>
            <w:r>
              <w:fldChar w:fldCharType="separate"/>
            </w:r>
            <w:r>
              <w:rPr>
                <w:rFonts w:ascii="Marianne" w:hAnsi="Marianne" w:eastAsia="Marianne" w:cs="Marianne"/>
                <w:sz w:val="14"/>
              </w:rPr>
              <w:t xml:space="preserve">SSP3803261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"https://fiches-risques.brgm.fr/georisques/casias/SSP3803260" \t "_blank" </w:instrText>
            </w:r>
            <w:r>
              <w:fldChar w:fldCharType="separate"/>
            </w:r>
            <w:r>
              <w:rPr>
                <w:rFonts w:ascii="Marianne" w:hAnsi="Marianne" w:eastAsia="Marianne" w:cs="Marianne"/>
                <w:sz w:val="14"/>
              </w:rPr>
              <w:t xml:space="preserve">SSP3803260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"https://fiches-risques.brgm.fr/georisques/casias/SSP3803259" \t "_blank" </w:instrText>
            </w:r>
            <w:r>
              <w:fldChar w:fldCharType="separate"/>
            </w:r>
            <w:r>
              <w:rPr>
                <w:rFonts w:ascii="Marianne" w:hAnsi="Marianne" w:eastAsia="Marianne" w:cs="Marianne"/>
                <w:sz w:val="14"/>
              </w:rPr>
              <w:t xml:space="preserve">SSP3803259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"https://fiches-risques.brgm.fr/georisques/casias/SSP3803258" \t "_blank" </w:instrText>
            </w:r>
            <w:r>
              <w:fldChar w:fldCharType="separate"/>
            </w:r>
            <w:r>
              <w:rPr>
                <w:rFonts w:ascii="Marianne" w:hAnsi="Marianne" w:eastAsia="Marianne" w:cs="Marianne"/>
                <w:sz w:val="14"/>
              </w:rPr>
              <w:t xml:space="preserve">SSP3803258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"https://fiches-risques.brgm.fr/georisques/casias/SSP3803257" \t "_blank" </w:instrText>
            </w:r>
            <w:r>
              <w:fldChar w:fldCharType="separate"/>
            </w:r>
            <w:r>
              <w:rPr>
                <w:rFonts w:ascii="Marianne" w:hAnsi="Marianne" w:eastAsia="Marianne" w:cs="Marianne"/>
                <w:sz w:val="14"/>
              </w:rPr>
              <w:t xml:space="preserve">SSP3803257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"https://fiches-risques.brgm.fr/georisques/casias/SSP3803256" \t "_blank" </w:instrText>
            </w:r>
            <w:r>
              <w:fldChar w:fldCharType="separate"/>
            </w:r>
            <w:r>
              <w:rPr>
                <w:rFonts w:ascii="Marianne" w:hAnsi="Marianne" w:eastAsia="Marianne" w:cs="Marianne"/>
                <w:sz w:val="14"/>
              </w:rPr>
              <w:t xml:space="preserve">SSP3803256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027023" name="Picture">
</wp:docPr>
                  <a:graphic>
                    <a:graphicData uri="http://schemas.openxmlformats.org/drawingml/2006/picture">
                      <pic:pic>
                        <pic:nvPicPr>
                          <pic:cNvPr id="178202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493192" name="Picture">
</wp:docPr>
                  <a:graphic>
                    <a:graphicData uri="http://schemas.openxmlformats.org/drawingml/2006/picture">
                      <pic:pic>
                        <pic:nvPicPr>
                          <pic:cNvPr id="575493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Saint-Florentin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231121" name="Picture">
</wp:docPr>
                  <a:graphic>
                    <a:graphicData uri="http://schemas.openxmlformats.org/drawingml/2006/picture">
                      <pic:pic>
                        <pic:nvPicPr>
                          <pic:cNvPr id="1764231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"https://fiches-risques.brgm.fr/georisques/casias/SSP3803255" \t "_blank" </w:instrText>
            </w:r>
            <w:r>
              <w:fldChar w:fldCharType="separate"/>
            </w:r>
            <w:r>
              <w:rPr>
                <w:rFonts w:ascii="Marianne" w:hAnsi="Marianne" w:eastAsia="Marianne" w:cs="Marianne"/>
                <w:sz w:val="14"/>
              </w:rPr>
              <w:t xml:space="preserve">SSP3803255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"https://fiches-risques.brgm.fr/georisques/casias/SSP3803254" \t "_blank" </w:instrText>
            </w:r>
            <w:r>
              <w:fldChar w:fldCharType="separate"/>
            </w:r>
            <w:r>
              <w:rPr>
                <w:rFonts w:ascii="Marianne" w:hAnsi="Marianne" w:eastAsia="Marianne" w:cs="Marianne"/>
                <w:sz w:val="14"/>
              </w:rPr>
              <w:t xml:space="preserve">SSP3803254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"https://fiches-risques.brgm.fr/georisques/casias/SSP456826" \t "_blank" </w:instrText>
            </w:r>
            <w:r>
              <w:fldChar w:fldCharType="separate"/>
            </w:r>
            <w:r>
              <w:rPr>
                <w:rFonts w:ascii="Marianne" w:hAnsi="Marianne" w:eastAsia="Marianne" w:cs="Marianne"/>
                <w:sz w:val="14"/>
              </w:rPr>
              <w:t xml:space="preserve">SSP456826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HENNON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"https://fiches-risques.brgm.fr/georisques/casias/SSP449340" \t "_blank" </w:instrText>
            </w:r>
            <w:r>
              <w:fldChar w:fldCharType="separate"/>
            </w:r>
            <w:r>
              <w:rPr>
                <w:rFonts w:ascii="Marianne" w:hAnsi="Marianne" w:eastAsia="Marianne" w:cs="Marianne"/>
                <w:sz w:val="14"/>
              </w:rPr>
              <w:t xml:space="preserve">SSP449340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MOUTURAT J.A.D.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"https://fiches-risques.brgm.fr/georisques/casias/SSP448516" \t "_blank" </w:instrText>
            </w:r>
            <w:r>
              <w:fldChar w:fldCharType="separate"/>
            </w:r>
            <w:r>
              <w:rPr>
                <w:rFonts w:ascii="Marianne" w:hAnsi="Marianne" w:eastAsia="Marianne" w:cs="Marianne"/>
                <w:sz w:val="14"/>
              </w:rPr>
              <w:t xml:space="preserve">SSP448516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COVED DUCHY III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"https://fiches-risques.brgm.fr/georisques/casias/SSP448067" \t "_blank" </w:instrText>
            </w:r>
            <w:r>
              <w:fldChar w:fldCharType="separate"/>
            </w:r>
            <w:r>
              <w:rPr>
                <w:rFonts w:ascii="Marianne" w:hAnsi="Marianne" w:eastAsia="Marianne" w:cs="Marianne"/>
                <w:sz w:val="14"/>
              </w:rPr>
              <w:t xml:space="preserve">SSP448067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COVED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"https://fiches-risques.brgm.fr/georisques/casias/SSP447992" \t "_blank" </w:instrText>
            </w:r>
            <w:r>
              <w:fldChar w:fldCharType="separate"/>
            </w:r>
            <w:r>
              <w:rPr>
                <w:rFonts w:ascii="Marianne" w:hAnsi="Marianne" w:eastAsia="Marianne" w:cs="Marianne"/>
                <w:sz w:val="14"/>
              </w:rPr>
              <w:t xml:space="preserve">SSP447992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"https://fiches-risques.brgm.fr/georisques/casias/SSP447330" \t "_blank" </w:instrText>
            </w:r>
            <w:r>
              <w:fldChar w:fldCharType="separate"/>
            </w:r>
            <w:r>
              <w:rPr>
                <w:rFonts w:ascii="Marianne" w:hAnsi="Marianne" w:eastAsia="Marianne" w:cs="Marianne"/>
                <w:sz w:val="14"/>
              </w:rPr>
              <w:t xml:space="preserve">SSP447330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SICLI OPERATIONS FRANCE (ex-UTC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195634" name="Picture">
</wp:docPr>
                  <a:graphic>
                    <a:graphicData uri="http://schemas.openxmlformats.org/drawingml/2006/picture">
                      <pic:pic>
                        <pic:nvPicPr>
                          <pic:cNvPr id="103519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255256" name="Picture">
</wp:docPr>
                  <a:graphic>
                    <a:graphicData uri="http://schemas.openxmlformats.org/drawingml/2006/picture">
                      <pic:pic>
                        <pic:nvPicPr>
                          <pic:cNvPr id="1964255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89600 Saint-Florentin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371044" name="Picture">
</wp:docPr>
                  <a:graphic>
                    <a:graphicData uri="http://schemas.openxmlformats.org/drawingml/2006/picture">
                      <pic:pic>
                        <pic:nvPicPr>
                          <pic:cNvPr id="1546371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0_15_2.png" Type="http://schemas.openxmlformats.org/officeDocument/2006/relationships/image" Target="media/img_0_10_15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