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639414" name="Picture">
</wp:docPr>
                  <a:graphic>
                    <a:graphicData uri="http://schemas.openxmlformats.org/drawingml/2006/picture">
                      <pic:pic>
                        <pic:nvPicPr>
                          <pic:cNvPr id="1101639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2789168" name="Picture">
</wp:docPr>
                  <a:graphic>
                    <a:graphicData uri="http://schemas.openxmlformats.org/drawingml/2006/picture">
                      <pic:pic>
                        <pic:nvPicPr>
                          <pic:cNvPr id="17527891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6902082" name="Picture">
</wp:docPr>
                        <a:graphic>
                          <a:graphicData uri="http://schemas.openxmlformats.org/drawingml/2006/picture">
                            <pic:pic>
                              <pic:nvPicPr>
                                <pic:cNvPr id="4269020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48330 Saint-Étienne-Vallée-Française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7179509" name="Picture">
</wp:docPr>
                  <a:graphic>
                    <a:graphicData uri="http://schemas.openxmlformats.org/drawingml/2006/picture">
                      <pic:pic>
                        <pic:nvPicPr>
                          <pic:cNvPr id="18871795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9245502" name="Picture">
</wp:docPr>
                  <a:graphic>
                    <a:graphicData uri="http://schemas.openxmlformats.org/drawingml/2006/picture">
                      <pic:pic>
                        <pic:nvPicPr>
                          <pic:cNvPr id="11092455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983968" name="Picture">
</wp:docPr>
                  <a:graphic>
                    <a:graphicData uri="http://schemas.openxmlformats.org/drawingml/2006/picture">
                      <pic:pic>
                        <pic:nvPicPr>
                          <pic:cNvPr id="1792983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22819" name="Picture">
</wp:docPr>
                  <a:graphic>
                    <a:graphicData uri="http://schemas.openxmlformats.org/drawingml/2006/picture">
                      <pic:pic>
                        <pic:nvPicPr>
                          <pic:cNvPr id="78022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48330 Saint-Étienne-Vallée-Française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235315" name="Picture">
</wp:docPr>
                  <a:graphic>
                    <a:graphicData uri="http://schemas.openxmlformats.org/drawingml/2006/picture">
                      <pic:pic>
                        <pic:nvPicPr>
                          <pic:cNvPr id="1809235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500902" name="Picture">
</wp:docPr>
                        <a:graphic>
                          <a:graphicData uri="http://schemas.openxmlformats.org/drawingml/2006/picture">
                            <pic:pic>
                              <pic:nvPicPr>
                                <pic:cNvPr id="3465009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627882" name="Picture">
</wp:docPr>
                        <a:graphic>
                          <a:graphicData uri="http://schemas.openxmlformats.org/drawingml/2006/picture">
                            <pic:pic>
                              <pic:nvPicPr>
                                <pic:cNvPr id="11686278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990629" name="Picture">
</wp:docPr>
                        <a:graphic>
                          <a:graphicData uri="http://schemas.openxmlformats.org/drawingml/2006/picture">
                            <pic:pic>
                              <pic:nvPicPr>
                                <pic:cNvPr id="7719906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555909" name="Picture">
</wp:docPr>
                        <a:graphic>
                          <a:graphicData uri="http://schemas.openxmlformats.org/drawingml/2006/picture">
                            <pic:pic>
                              <pic:nvPicPr>
                                <pic:cNvPr id="2885559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591769" name="Picture">
</wp:docPr>
                        <a:graphic>
                          <a:graphicData uri="http://schemas.openxmlformats.org/drawingml/2006/picture">
                            <pic:pic>
                              <pic:nvPicPr>
                                <pic:cNvPr id="11685917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087679" name="Picture">
</wp:docPr>
                        <a:graphic>
                          <a:graphicData uri="http://schemas.openxmlformats.org/drawingml/2006/picture">
                            <pic:pic>
                              <pic:nvPicPr>
                                <pic:cNvPr id="11200876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622467" name="Picture">
</wp:docPr>
                        <a:graphic>
                          <a:graphicData uri="http://schemas.openxmlformats.org/drawingml/2006/picture">
                            <pic:pic>
                              <pic:nvPicPr>
                                <pic:cNvPr id="19976224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931935" name="Picture">
</wp:docPr>
                        <a:graphic>
                          <a:graphicData uri="http://schemas.openxmlformats.org/drawingml/2006/picture">
                            <pic:pic>
                              <pic:nvPicPr>
                                <pic:cNvPr id="9009319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290363" name="Picture">
</wp:docPr>
                        <a:graphic>
                          <a:graphicData uri="http://schemas.openxmlformats.org/drawingml/2006/picture">
                            <pic:pic>
                              <pic:nvPicPr>
                                <pic:cNvPr id="11352903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082827" name="Picture">
</wp:docPr>
                        <a:graphic>
                          <a:graphicData uri="http://schemas.openxmlformats.org/drawingml/2006/picture">
                            <pic:pic>
                              <pic:nvPicPr>
                                <pic:cNvPr id="2580828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513390" name="Picture">
</wp:docPr>
                        <a:graphic>
                          <a:graphicData uri="http://schemas.openxmlformats.org/drawingml/2006/picture">
                            <pic:pic>
                              <pic:nvPicPr>
                                <pic:cNvPr id="11195133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067922" name="Picture">
</wp:docPr>
                        <a:graphic>
                          <a:graphicData uri="http://schemas.openxmlformats.org/drawingml/2006/picture">
                            <pic:pic>
                              <pic:nvPicPr>
                                <pic:cNvPr id="5160679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132665" name="Picture">
</wp:docPr>
                        <a:graphic>
                          <a:graphicData uri="http://schemas.openxmlformats.org/drawingml/2006/picture">
                            <pic:pic>
                              <pic:nvPicPr>
                                <pic:cNvPr id="3011326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059002" name="Picture">
</wp:docPr>
                        <a:graphic>
                          <a:graphicData uri="http://schemas.openxmlformats.org/drawingml/2006/picture">
                            <pic:pic>
                              <pic:nvPicPr>
                                <pic:cNvPr id="6380590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714584" name="Picture">
</wp:docPr>
                        <a:graphic>
                          <a:graphicData uri="http://schemas.openxmlformats.org/drawingml/2006/picture">
                            <pic:pic>
                              <pic:nvPicPr>
                                <pic:cNvPr id="5987145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921833" name="Picture">
</wp:docPr>
                        <a:graphic>
                          <a:graphicData uri="http://schemas.openxmlformats.org/drawingml/2006/picture">
                            <pic:pic>
                              <pic:nvPicPr>
                                <pic:cNvPr id="17609218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544182" name="Picture">
</wp:docPr>
                        <a:graphic>
                          <a:graphicData uri="http://schemas.openxmlformats.org/drawingml/2006/picture">
                            <pic:pic>
                              <pic:nvPicPr>
                                <pic:cNvPr id="6715441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610085" name="Picture">
</wp:docPr>
                        <a:graphic>
                          <a:graphicData uri="http://schemas.openxmlformats.org/drawingml/2006/picture">
                            <pic:pic>
                              <pic:nvPicPr>
                                <pic:cNvPr id="95161008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392028" name="Picture">
</wp:docPr>
                        <a:graphic>
                          <a:graphicData uri="http://schemas.openxmlformats.org/drawingml/2006/picture">
                            <pic:pic>
                              <pic:nvPicPr>
                                <pic:cNvPr id="86239202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724227" name="Picture">
</wp:docPr>
                        <a:graphic>
                          <a:graphicData uri="http://schemas.openxmlformats.org/drawingml/2006/picture">
                            <pic:pic>
                              <pic:nvPicPr>
                                <pic:cNvPr id="19067242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856208" name="Picture">
</wp:docPr>
                        <a:graphic>
                          <a:graphicData uri="http://schemas.openxmlformats.org/drawingml/2006/picture">
                            <pic:pic>
                              <pic:nvPicPr>
                                <pic:cNvPr id="103385620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846769" name="Picture">
</wp:docPr>
                        <a:graphic>
                          <a:graphicData uri="http://schemas.openxmlformats.org/drawingml/2006/picture">
                            <pic:pic>
                              <pic:nvPicPr>
                                <pic:cNvPr id="150084676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222788" name="Picture">
</wp:docPr>
                        <a:graphic>
                          <a:graphicData uri="http://schemas.openxmlformats.org/drawingml/2006/picture">
                            <pic:pic>
                              <pic:nvPicPr>
                                <pic:cNvPr id="9892227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798393" name="Picture">
</wp:docPr>
                        <a:graphic>
                          <a:graphicData uri="http://schemas.openxmlformats.org/drawingml/2006/picture">
                            <pic:pic>
                              <pic:nvPicPr>
                                <pic:cNvPr id="146179839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80743" name="Picture">
</wp:docPr>
                        <a:graphic>
                          <a:graphicData uri="http://schemas.openxmlformats.org/drawingml/2006/picture">
                            <pic:pic>
                              <pic:nvPicPr>
                                <pic:cNvPr id="2578074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985154" name="Picture">
</wp:docPr>
                        <a:graphic>
                          <a:graphicData uri="http://schemas.openxmlformats.org/drawingml/2006/picture">
                            <pic:pic>
                              <pic:nvPicPr>
                                <pic:cNvPr id="68598515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663434" name="Picture">
</wp:docPr>
                        <a:graphic>
                          <a:graphicData uri="http://schemas.openxmlformats.org/drawingml/2006/picture">
                            <pic:pic>
                              <pic:nvPicPr>
                                <pic:cNvPr id="564663434"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649415" name="Picture">
</wp:docPr>
                  <a:graphic>
                    <a:graphicData uri="http://schemas.openxmlformats.org/drawingml/2006/picture">
                      <pic:pic>
                        <pic:nvPicPr>
                          <pic:cNvPr id="2099649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89529" name="Picture">
</wp:docPr>
                  <a:graphic>
                    <a:graphicData uri="http://schemas.openxmlformats.org/drawingml/2006/picture">
                      <pic:pic>
                        <pic:nvPicPr>
                          <pic:cNvPr id="188889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48330 Saint-Étienne-Vallée-Française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227526" name="Picture">
</wp:docPr>
                  <a:graphic>
                    <a:graphicData uri="http://schemas.openxmlformats.org/drawingml/2006/picture">
                      <pic:pic>
                        <pic:nvPicPr>
                          <pic:cNvPr id="373227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Saint-etienne-vallee-francaise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245764" name="Picture">
</wp:docPr>
                  <a:graphic>
                    <a:graphicData uri="http://schemas.openxmlformats.org/drawingml/2006/picture">
                      <pic:pic>
                        <pic:nvPicPr>
                          <pic:cNvPr id="66724576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414364" name="Picture">
</wp:docPr>
                  <a:graphic>
                    <a:graphicData uri="http://schemas.openxmlformats.org/drawingml/2006/picture">
                      <pic:pic>
                        <pic:nvPicPr>
                          <pic:cNvPr id="3974143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3421105" name="Picture">
</wp:docPr>
                  <a:graphic>
                    <a:graphicData uri="http://schemas.openxmlformats.org/drawingml/2006/picture">
                      <pic:pic>
                        <pic:nvPicPr>
                          <pic:cNvPr id="98342110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St Etienne Vallée Française (48DDT20050004)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709364" name="Picture">
</wp:docPr>
                        <a:graphic>
                          <a:graphicData uri="http://schemas.openxmlformats.org/drawingml/2006/picture">
                            <pic:pic>
                              <pic:nvPicPr>
                                <pic:cNvPr id="17487093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St Etienne Vallée Française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22/09/2000</w:t>
                    <w:br/>
                    <w:t xml:space="preserve">Date d'approbation : 02/12/2002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314175" name="Picture">
</wp:docPr>
                        <a:graphic>
                          <a:graphicData uri="http://schemas.openxmlformats.org/drawingml/2006/picture">
                            <pic:pic>
                              <pic:nvPicPr>
                                <pic:cNvPr id="107031417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543194" name="Picture">
</wp:docPr>
                  <a:graphic>
                    <a:graphicData uri="http://schemas.openxmlformats.org/drawingml/2006/picture">
                      <pic:pic>
                        <pic:nvPicPr>
                          <pic:cNvPr id="1768543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338861" name="Picture">
</wp:docPr>
                  <a:graphic>
                    <a:graphicData uri="http://schemas.openxmlformats.org/drawingml/2006/picture">
                      <pic:pic>
                        <pic:nvPicPr>
                          <pic:cNvPr id="1266338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48330 Saint-Étienne-Vallée-Française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642650" name="Picture">
</wp:docPr>
                  <a:graphic>
                    <a:graphicData uri="http://schemas.openxmlformats.org/drawingml/2006/picture">
                      <pic:pic>
                        <pic:nvPicPr>
                          <pic:cNvPr id="1803642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Saint-etienne-vallee-francaise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709042" name="Picture">
</wp:docPr>
                        <a:graphic>
                          <a:graphicData uri="http://schemas.openxmlformats.org/drawingml/2006/picture">
                            <pic:pic>
                              <pic:nvPicPr>
                                <pic:cNvPr id="212170904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INTE2027600A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INTE1601549A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INTE1529936A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12/09/2015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INTE0200650A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756801" name="Picture">
</wp:docPr>
                  <a:graphic>
                    <a:graphicData uri="http://schemas.openxmlformats.org/drawingml/2006/picture">
                      <pic:pic>
                        <pic:nvPicPr>
                          <pic:cNvPr id="1585756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593971" name="Picture">
</wp:docPr>
                  <a:graphic>
                    <a:graphicData uri="http://schemas.openxmlformats.org/drawingml/2006/picture">
                      <pic:pic>
                        <pic:nvPicPr>
                          <pic:cNvPr id="1032593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48330 Saint-Étienne-Vallée-Française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117717" name="Picture">
</wp:docPr>
                  <a:graphic>
                    <a:graphicData uri="http://schemas.openxmlformats.org/drawingml/2006/picture">
                      <pic:pic>
                        <pic:nvPicPr>
                          <pic:cNvPr id="1990117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Saint-etienne-vallee-francaise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810001" name="Picture">
</wp:docPr>
                  <a:graphic>
                    <a:graphicData uri="http://schemas.openxmlformats.org/drawingml/2006/picture">
                      <pic:pic>
                        <pic:nvPicPr>
                          <pic:cNvPr id="2368100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952596" name="Picture">
</wp:docPr>
                  <a:graphic>
                    <a:graphicData uri="http://schemas.openxmlformats.org/drawingml/2006/picture">
                      <pic:pic>
                        <pic:nvPicPr>
                          <pic:cNvPr id="6969525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8993346" name="Picture">
</wp:docPr>
                  <a:graphic>
                    <a:graphicData uri="http://schemas.openxmlformats.org/drawingml/2006/picture">
                      <pic:pic>
                        <pic:nvPicPr>
                          <pic:cNvPr id="117899334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145646" name="Picture">
</wp:docPr>
                        <a:graphic>
                          <a:graphicData uri="http://schemas.openxmlformats.org/drawingml/2006/picture">
                            <pic:pic>
                              <pic:nvPicPr>
                                <pic:cNvPr id="21441456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321300" name="Picture">
</wp:docPr>
                  <a:graphic>
                    <a:graphicData uri="http://schemas.openxmlformats.org/drawingml/2006/picture">
                      <pic:pic>
                        <pic:nvPicPr>
                          <pic:cNvPr id="1986321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403119" name="Picture">
</wp:docPr>
                  <a:graphic>
                    <a:graphicData uri="http://schemas.openxmlformats.org/drawingml/2006/picture">
                      <pic:pic>
                        <pic:nvPicPr>
                          <pic:cNvPr id="435403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48330 Saint-Étienne-Vallée-Française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317279" name="Picture">
</wp:docPr>
                  <a:graphic>
                    <a:graphicData uri="http://schemas.openxmlformats.org/drawingml/2006/picture">
                      <pic:pic>
                        <pic:nvPicPr>
                          <pic:cNvPr id="246317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Saint-etienne-vallee-francaise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533248" name="Picture">
</wp:docPr>
                  <a:graphic>
                    <a:graphicData uri="http://schemas.openxmlformats.org/drawingml/2006/picture">
                      <pic:pic>
                        <pic:nvPicPr>
                          <pic:cNvPr id="183853324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64569" name="Picture">
</wp:docPr>
                  <a:graphic>
                    <a:graphicData uri="http://schemas.openxmlformats.org/drawingml/2006/picture">
                      <pic:pic>
                        <pic:nvPicPr>
                          <pic:cNvPr id="1583645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8988927" name="Picture">
</wp:docPr>
                  <a:graphic>
                    <a:graphicData uri="http://schemas.openxmlformats.org/drawingml/2006/picture">
                      <pic:pic>
                        <pic:nvPicPr>
                          <pic:cNvPr id="182898892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815698" name="Picture">
</wp:docPr>
                        <a:graphic>
                          <a:graphicData uri="http://schemas.openxmlformats.org/drawingml/2006/picture">
                            <pic:pic>
                              <pic:nvPicPr>
                                <pic:cNvPr id="6468156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337448" name="Picture">
</wp:docPr>
                        <a:graphic>
                          <a:graphicData uri="http://schemas.openxmlformats.org/drawingml/2006/picture">
                            <pic:pic>
                              <pic:nvPicPr>
                                <pic:cNvPr id="160133744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240667" name="Picture">
</wp:docPr>
                  <a:graphic>
                    <a:graphicData uri="http://schemas.openxmlformats.org/drawingml/2006/picture">
                      <pic:pic>
                        <pic:nvPicPr>
                          <pic:cNvPr id="357240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018742" name="Picture">
</wp:docPr>
                  <a:graphic>
                    <a:graphicData uri="http://schemas.openxmlformats.org/drawingml/2006/picture">
                      <pic:pic>
                        <pic:nvPicPr>
                          <pic:cNvPr id="754018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48330 Saint-Étienne-Vallée-Française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016988" name="Picture">
</wp:docPr>
                  <a:graphic>
                    <a:graphicData uri="http://schemas.openxmlformats.org/drawingml/2006/picture">
                      <pic:pic>
                        <pic:nvPicPr>
                          <pic:cNvPr id="730016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Saint-etienne-vallee-francaise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799494" name="Picture">
</wp:docPr>
                  <a:graphic>
                    <a:graphicData uri="http://schemas.openxmlformats.org/drawingml/2006/picture">
                      <pic:pic>
                        <pic:nvPicPr>
                          <pic:cNvPr id="76579949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138397" name="Picture">
</wp:docPr>
                  <a:graphic>
                    <a:graphicData uri="http://schemas.openxmlformats.org/drawingml/2006/picture">
                      <pic:pic>
                        <pic:nvPicPr>
                          <pic:cNvPr id="5171383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0436591" name="Picture">
</wp:docPr>
                  <a:graphic>
                    <a:graphicData uri="http://schemas.openxmlformats.org/drawingml/2006/picture">
                      <pic:pic>
                        <pic:nvPicPr>
                          <pic:cNvPr id="49043659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42527" name="Picture">
</wp:docPr>
                        <a:graphic>
                          <a:graphicData uri="http://schemas.openxmlformats.org/drawingml/2006/picture">
                            <pic:pic>
                              <pic:nvPicPr>
                                <pic:cNvPr id="15874252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914731" name="Picture">
</wp:docPr>
                  <a:graphic>
                    <a:graphicData uri="http://schemas.openxmlformats.org/drawingml/2006/picture">
                      <pic:pic>
                        <pic:nvPicPr>
                          <pic:cNvPr id="992914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998229" name="Picture">
</wp:docPr>
                  <a:graphic>
                    <a:graphicData uri="http://schemas.openxmlformats.org/drawingml/2006/picture">
                      <pic:pic>
                        <pic:nvPicPr>
                          <pic:cNvPr id="545998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48330 Saint-Étienne-Vallée-Française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153895" name="Picture">
</wp:docPr>
                  <a:graphic>
                    <a:graphicData uri="http://schemas.openxmlformats.org/drawingml/2006/picture">
                      <pic:pic>
                        <pic:nvPicPr>
                          <pic:cNvPr id="1775153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Saint-etienne-vallee-francaise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575755" name="Picture">
</wp:docPr>
                  <a:graphic>
                    <a:graphicData uri="http://schemas.openxmlformats.org/drawingml/2006/picture">
                      <pic:pic>
                        <pic:nvPicPr>
                          <pic:cNvPr id="14335757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348150" name="Picture">
</wp:docPr>
                  <a:graphic>
                    <a:graphicData uri="http://schemas.openxmlformats.org/drawingml/2006/picture">
                      <pic:pic>
                        <pic:nvPicPr>
                          <pic:cNvPr id="12233481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4015544" name="Picture">
</wp:docPr>
                  <a:graphic>
                    <a:graphicData uri="http://schemas.openxmlformats.org/drawingml/2006/picture">
                      <pic:pic>
                        <pic:nvPicPr>
                          <pic:cNvPr id="9140155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003097" name="Picture">
</wp:docPr>
                        <a:graphic>
                          <a:graphicData uri="http://schemas.openxmlformats.org/drawingml/2006/picture">
                            <pic:pic>
                              <pic:nvPicPr>
                                <pic:cNvPr id="15480030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884524" name="Picture">
</wp:docPr>
                  <a:graphic>
                    <a:graphicData uri="http://schemas.openxmlformats.org/drawingml/2006/picture">
                      <pic:pic>
                        <pic:nvPicPr>
                          <pic:cNvPr id="1022884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577687" name="Picture">
</wp:docPr>
                  <a:graphic>
                    <a:graphicData uri="http://schemas.openxmlformats.org/drawingml/2006/picture">
                      <pic:pic>
                        <pic:nvPicPr>
                          <pic:cNvPr id="233577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48330 Saint-Étienne-Vallée-Française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892583" name="Picture">
</wp:docPr>
                  <a:graphic>
                    <a:graphicData uri="http://schemas.openxmlformats.org/drawingml/2006/picture">
                      <pic:pic>
                        <pic:nvPicPr>
                          <pic:cNvPr id="630892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Saint-etienne-vallee-francaise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328508" name="Picture">
</wp:docPr>
                  <a:graphic>
                    <a:graphicData uri="http://schemas.openxmlformats.org/drawingml/2006/picture">
                      <pic:pic>
                        <pic:nvPicPr>
                          <pic:cNvPr id="166432850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303381" name="Picture">
</wp:docPr>
                  <a:graphic>
                    <a:graphicData uri="http://schemas.openxmlformats.org/drawingml/2006/picture">
                      <pic:pic>
                        <pic:nvPicPr>
                          <pic:cNvPr id="17143033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51372012" name="Picture">
</wp:docPr>
                  <a:graphic>
                    <a:graphicData uri="http://schemas.openxmlformats.org/drawingml/2006/picture">
                      <pic:pic>
                        <pic:nvPicPr>
                          <pic:cNvPr id="65137201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372716" name="Picture">
</wp:docPr>
                        <a:graphic>
                          <a:graphicData uri="http://schemas.openxmlformats.org/drawingml/2006/picture">
                            <pic:pic>
                              <pic:nvPicPr>
                                <pic:cNvPr id="10743727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469652" name="Picture">
</wp:docPr>
                        <a:graphic>
                          <a:graphicData uri="http://schemas.openxmlformats.org/drawingml/2006/picture">
                            <pic:pic>
                              <pic:nvPicPr>
                                <pic:cNvPr id="104146965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357242" name="Picture">
</wp:docPr>
                  <a:graphic>
                    <a:graphicData uri="http://schemas.openxmlformats.org/drawingml/2006/picture">
                      <pic:pic>
                        <pic:nvPicPr>
                          <pic:cNvPr id="865357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485549" name="Picture">
</wp:docPr>
                  <a:graphic>
                    <a:graphicData uri="http://schemas.openxmlformats.org/drawingml/2006/picture">
                      <pic:pic>
                        <pic:nvPicPr>
                          <pic:cNvPr id="486485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48330 Saint-Étienne-Vallée-Française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1732" name="Picture">
</wp:docPr>
                  <a:graphic>
                    <a:graphicData uri="http://schemas.openxmlformats.org/drawingml/2006/picture">
                      <pic:pic>
                        <pic:nvPicPr>
                          <pic:cNvPr id="16831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Saint-etienne-vallee-francaise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253732" name="Picture">
</wp:docPr>
                  <a:graphic>
                    <a:graphicData uri="http://schemas.openxmlformats.org/drawingml/2006/picture">
                      <pic:pic>
                        <pic:nvPicPr>
                          <pic:cNvPr id="12112537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26258" name="Picture">
</wp:docPr>
                  <a:graphic>
                    <a:graphicData uri="http://schemas.openxmlformats.org/drawingml/2006/picture">
                      <pic:pic>
                        <pic:nvPicPr>
                          <pic:cNvPr id="549262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7268049" name="Picture">
</wp:docPr>
                  <a:graphic>
                    <a:graphicData uri="http://schemas.openxmlformats.org/drawingml/2006/picture">
                      <pic:pic>
                        <pic:nvPicPr>
                          <pic:cNvPr id="134726804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072375" name="Picture">
</wp:docPr>
                        <a:graphic>
                          <a:graphicData uri="http://schemas.openxmlformats.org/drawingml/2006/picture">
                            <pic:pic>
                              <pic:nvPicPr>
                                <pic:cNvPr id="31907237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500131" name="Picture">
</wp:docPr>
                  <a:graphic>
                    <a:graphicData uri="http://schemas.openxmlformats.org/drawingml/2006/picture">
                      <pic:pic>
                        <pic:nvPicPr>
                          <pic:cNvPr id="773500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549822" name="Picture">
</wp:docPr>
                  <a:graphic>
                    <a:graphicData uri="http://schemas.openxmlformats.org/drawingml/2006/picture">
                      <pic:pic>
                        <pic:nvPicPr>
                          <pic:cNvPr id="1611549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48330 Saint-Étienne-Vallée-Française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635127" name="Picture">
</wp:docPr>
                  <a:graphic>
                    <a:graphicData uri="http://schemas.openxmlformats.org/drawingml/2006/picture">
                      <pic:pic>
                        <pic:nvPicPr>
                          <pic:cNvPr id="940635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Saint-etienne-vallee-francaise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766092" name="Picture">
</wp:docPr>
                  <a:graphic>
                    <a:graphicData uri="http://schemas.openxmlformats.org/drawingml/2006/picture">
                      <pic:pic>
                        <pic:nvPicPr>
                          <pic:cNvPr id="154076609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338976" name="Picture">
</wp:docPr>
                  <a:graphic>
                    <a:graphicData uri="http://schemas.openxmlformats.org/drawingml/2006/picture">
                      <pic:pic>
                        <pic:nvPicPr>
                          <pic:cNvPr id="7453389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6297877" name="Picture">
</wp:docPr>
                  <a:graphic>
                    <a:graphicData uri="http://schemas.openxmlformats.org/drawingml/2006/picture">
                      <pic:pic>
                        <pic:nvPicPr>
                          <pic:cNvPr id="164629787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731079" name="Picture">
</wp:docPr>
                  <a:graphic>
                    <a:graphicData uri="http://schemas.openxmlformats.org/drawingml/2006/picture">
                      <pic:pic>
                        <pic:nvPicPr>
                          <pic:cNvPr id="1097731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62786" name="Picture">
</wp:docPr>
                  <a:graphic>
                    <a:graphicData uri="http://schemas.openxmlformats.org/drawingml/2006/picture">
                      <pic:pic>
                        <pic:nvPicPr>
                          <pic:cNvPr id="109562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48330 Saint-Étienne-Vallée-Française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82238" name="Picture">
</wp:docPr>
                  <a:graphic>
                    <a:graphicData uri="http://schemas.openxmlformats.org/drawingml/2006/picture">
                      <pic:pic>
                        <pic:nvPicPr>
                          <pic:cNvPr id="155282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Saint-etienne-vallee-francaise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9183906" name="Picture">
</wp:docPr>
                  <a:graphic>
                    <a:graphicData uri="http://schemas.openxmlformats.org/drawingml/2006/picture">
                      <pic:pic>
                        <pic:nvPicPr>
                          <pic:cNvPr id="188918390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758671" name="Picture">
</wp:docPr>
                  <a:graphic>
                    <a:graphicData uri="http://schemas.openxmlformats.org/drawingml/2006/picture">
                      <pic:pic>
                        <pic:nvPicPr>
                          <pic:cNvPr id="205775867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56968594" name="Picture">
</wp:docPr>
                  <a:graphic>
                    <a:graphicData uri="http://schemas.openxmlformats.org/drawingml/2006/picture">
                      <pic:pic>
                        <pic:nvPicPr>
                          <pic:cNvPr id="256968594"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34971" name="Picture">
</wp:docPr>
                        <a:graphic>
                          <a:graphicData uri="http://schemas.openxmlformats.org/drawingml/2006/picture">
                            <pic:pic>
                              <pic:nvPicPr>
                                <pic:cNvPr id="6823497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546242" name="Picture">
</wp:docPr>
                  <a:graphic>
                    <a:graphicData uri="http://schemas.openxmlformats.org/drawingml/2006/picture">
                      <pic:pic>
                        <pic:nvPicPr>
                          <pic:cNvPr id="769546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529218" name="Picture">
</wp:docPr>
                  <a:graphic>
                    <a:graphicData uri="http://schemas.openxmlformats.org/drawingml/2006/picture">
                      <pic:pic>
                        <pic:nvPicPr>
                          <pic:cNvPr id="714529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48330 Saint-Étienne-Vallée-Française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504067" name="Picture">
</wp:docPr>
                  <a:graphic>
                    <a:graphicData uri="http://schemas.openxmlformats.org/drawingml/2006/picture">
                      <pic:pic>
                        <pic:nvPicPr>
                          <pic:cNvPr id="1951504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"https://fiches-risques.brgm.fr/fr/georisques/mvt-synthetique/11300181" \t "_self" </w:instrText>
            </w:r>
            <w:r>
              <w:fldChar w:fldCharType="separate"/>
            </w:r>
            <w:r>
              <w:rPr>
                <w:rFonts w:ascii="Marianne" w:hAnsi="Marianne" w:eastAsia="Marianne" w:cs="Marianne"/>
                <w:sz w:val="14"/>
              </w:rPr>
              <w:t xml:space="preserve">11300181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Cabrespic. RD 983 - PR 38.620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"https://fiches-risques.brgm.fr/fr/georisques/mvt-synthetique/11300236" \t "_self" </w:instrText>
            </w:r>
            <w:r>
              <w:fldChar w:fldCharType="separate"/>
            </w:r>
            <w:r>
              <w:rPr>
                <w:rFonts w:ascii="Marianne" w:hAnsi="Marianne" w:eastAsia="Marianne" w:cs="Marianne"/>
                <w:sz w:val="14"/>
              </w:rPr>
              <w:t xml:space="preserve">11300236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984 - PR 15.300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"https://fiches-risques.brgm.fr/fr/georisques/mvt-synthetique/64800004" \t "_self" </w:instrText>
            </w:r>
            <w:r>
              <w:fldChar w:fldCharType="separate"/>
            </w:r>
            <w:r>
              <w:rPr>
                <w:rFonts w:ascii="Marianne" w:hAnsi="Marianne" w:eastAsia="Marianne" w:cs="Marianne"/>
                <w:sz w:val="14"/>
              </w:rPr>
              <w:t xml:space="preserve">64800004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Martinet, RD983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"https://fiches-risques.brgm.fr/fr/georisques/mvt-synthetique/64800005" \t "_self" </w:instrText>
            </w:r>
            <w:r>
              <w:fldChar w:fldCharType="separate"/>
            </w:r>
            <w:r>
              <w:rPr>
                <w:rFonts w:ascii="Marianne" w:hAnsi="Marianne" w:eastAsia="Marianne" w:cs="Marianne"/>
                <w:sz w:val="14"/>
              </w:rPr>
              <w:t xml:space="preserve">64800005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"https://fiches-risques.brgm.fr/fr/georisques/mvt-synthetique/64800006" \t "_self" </w:instrText>
            </w:r>
            <w:r>
              <w:fldChar w:fldCharType="separate"/>
            </w:r>
            <w:r>
              <w:rPr>
                <w:rFonts w:ascii="Marianne" w:hAnsi="Marianne" w:eastAsia="Marianne" w:cs="Marianne"/>
                <w:sz w:val="14"/>
              </w:rPr>
              <w:t xml:space="preserve">64800006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"https://fiches-risques.brgm.fr/fr/georisques/mvt-synthetique/64800061" \t "_self" </w:instrText>
            </w:r>
            <w:r>
              <w:fldChar w:fldCharType="separate"/>
            </w:r>
            <w:r>
              <w:rPr>
                <w:rFonts w:ascii="Marianne" w:hAnsi="Marianne" w:eastAsia="Marianne" w:cs="Marianne"/>
                <w:sz w:val="14"/>
              </w:rPr>
              <w:t xml:space="preserve">64800061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"https://fiches-risques.brgm.fr/fr/georisques/mvt-synthetique/64800148" \t "_self" </w:instrText>
            </w:r>
            <w:r>
              <w:fldChar w:fldCharType="separate"/>
            </w:r>
            <w:r>
              <w:rPr>
                <w:rFonts w:ascii="Marianne" w:hAnsi="Marianne" w:eastAsia="Marianne" w:cs="Marianne"/>
                <w:sz w:val="14"/>
              </w:rPr>
              <w:t xml:space="preserve">64800148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RD983 PR36+300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"https://fiches-risques.brgm.fr/fr/georisques/mvt-synthetique/64800149" \t "_self" </w:instrText>
            </w:r>
            <w:r>
              <w:fldChar w:fldCharType="separate"/>
            </w:r>
            <w:r>
              <w:rPr>
                <w:rFonts w:ascii="Marianne" w:hAnsi="Marianne" w:eastAsia="Marianne" w:cs="Marianne"/>
                <w:sz w:val="14"/>
              </w:rPr>
              <w:t xml:space="preserve">64800149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RD983 PR38+500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"https://fiches-risques.brgm.fr/fr/georisques/mvt-synthetique/64800150" \t "_self" </w:instrText>
            </w:r>
            <w:r>
              <w:fldChar w:fldCharType="separate"/>
            </w:r>
            <w:r>
              <w:rPr>
                <w:rFonts w:ascii="Marianne" w:hAnsi="Marianne" w:eastAsia="Marianne" w:cs="Marianne"/>
                <w:sz w:val="14"/>
              </w:rPr>
              <w:t xml:space="preserve">64800150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RG984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"https://fiches-risques.brgm.fr/fr/georisques/mvt-synthetique/64800244" \t "_self" </w:instrText>
            </w:r>
            <w:r>
              <w:fldChar w:fldCharType="separate"/>
            </w:r>
            <w:r>
              <w:rPr>
                <w:rFonts w:ascii="Marianne" w:hAnsi="Marianne" w:eastAsia="Marianne" w:cs="Marianne"/>
                <w:sz w:val="14"/>
              </w:rPr>
              <w:t xml:space="preserve">64800244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RD983 entre PR 35 et 36</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272456" name="Picture">
</wp:docPr>
                  <a:graphic>
                    <a:graphicData uri="http://schemas.openxmlformats.org/drawingml/2006/picture">
                      <pic:pic>
                        <pic:nvPicPr>
                          <pic:cNvPr id="840272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681419" name="Picture">
</wp:docPr>
                  <a:graphic>
                    <a:graphicData uri="http://schemas.openxmlformats.org/drawingml/2006/picture">
                      <pic:pic>
                        <pic:nvPicPr>
                          <pic:cNvPr id="689681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48330 Saint-Étienne-Vallée-Française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564793" name="Picture">
</wp:docPr>
                  <a:graphic>
                    <a:graphicData uri="http://schemas.openxmlformats.org/drawingml/2006/picture">
                      <pic:pic>
                        <pic:nvPicPr>
                          <pic:cNvPr id="1729564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"https://fiches-risques.brgm.fr/georisques/cavite/LROCS00013933" \t "_self" </w:instrText>
            </w:r>
            <w:r>
              <w:fldChar w:fldCharType="separate"/>
            </w:r>
            <w:r>
              <w:rPr>
                <w:rFonts w:ascii="Marianne" w:hAnsi="Marianne" w:eastAsia="Marianne" w:cs="Marianne"/>
                <w:sz w:val="14"/>
              </w:rPr>
              <w:t xml:space="preserve">LROCS00013933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Paillassier: galerie de La Ferrière N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"https://fiches-risques.brgm.fr/georisques/cavite/LROCS00014196" \t "_self" </w:instrText>
            </w:r>
            <w:r>
              <w:fldChar w:fldCharType="separate"/>
            </w:r>
            <w:r>
              <w:rPr>
                <w:rFonts w:ascii="Marianne" w:hAnsi="Marianne" w:eastAsia="Marianne" w:cs="Marianne"/>
                <w:sz w:val="14"/>
              </w:rPr>
              <w:t xml:space="preserve">LROCS00014196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"https://fiches-risques.brgm.fr/georisques/cavite/LROCS00014197" \t "_self" </w:instrText>
            </w:r>
            <w:r>
              <w:fldChar w:fldCharType="separate"/>
            </w:r>
            <w:r>
              <w:rPr>
                <w:rFonts w:ascii="Marianne" w:hAnsi="Marianne" w:eastAsia="Marianne" w:cs="Marianne"/>
                <w:sz w:val="14"/>
              </w:rPr>
              <w:t xml:space="preserve">LROCS00014197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"https://fiches-risques.brgm.fr/georisques/cavite/LROCS00014198" \t "_self" </w:instrText>
            </w:r>
            <w:r>
              <w:fldChar w:fldCharType="separate"/>
            </w:r>
            <w:r>
              <w:rPr>
                <w:rFonts w:ascii="Marianne" w:hAnsi="Marianne" w:eastAsia="Marianne" w:cs="Marianne"/>
                <w:sz w:val="14"/>
              </w:rPr>
              <w:t xml:space="preserve">LROCS00014198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N2 bis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"https://fiches-risques.brgm.fr/georisques/cavite/LROCS00014199" \t "_self" </w:instrText>
            </w:r>
            <w:r>
              <w:fldChar w:fldCharType="separate"/>
            </w:r>
            <w:r>
              <w:rPr>
                <w:rFonts w:ascii="Marianne" w:hAnsi="Marianne" w:eastAsia="Marianne" w:cs="Marianne"/>
                <w:sz w:val="14"/>
              </w:rPr>
              <w:t xml:space="preserve">LROCS00014199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Galeries 1et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"https://fiches-risques.brgm.fr/georisques/cavite/LROCS00014200" \t "_self" </w:instrText>
            </w:r>
            <w:r>
              <w:fldChar w:fldCharType="separate"/>
            </w:r>
            <w:r>
              <w:rPr>
                <w:rFonts w:ascii="Marianne" w:hAnsi="Marianne" w:eastAsia="Marianne" w:cs="Marianne"/>
                <w:sz w:val="14"/>
              </w:rPr>
              <w:t xml:space="preserve">LROCS00014200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"https://fiches-risques.brgm.fr/georisques/cavite/LROCS00014201" \t "_self" </w:instrText>
            </w:r>
            <w:r>
              <w:fldChar w:fldCharType="separate"/>
            </w:r>
            <w:r>
              <w:rPr>
                <w:rFonts w:ascii="Marianne" w:hAnsi="Marianne" w:eastAsia="Marianne" w:cs="Marianne"/>
                <w:sz w:val="14"/>
              </w:rPr>
              <w:t xml:space="preserve">LROCS00014201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N5</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5509" name="Picture">
</wp:docPr>
                  <a:graphic>
                    <a:graphicData uri="http://schemas.openxmlformats.org/drawingml/2006/picture">
                      <pic:pic>
                        <pic:nvPicPr>
                          <pic:cNvPr id="17565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120228" name="Picture">
</wp:docPr>
                  <a:graphic>
                    <a:graphicData uri="http://schemas.openxmlformats.org/drawingml/2006/picture">
                      <pic:pic>
                        <pic:nvPicPr>
                          <pic:cNvPr id="1174120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48330 Saint-Étienne-Vallée-Française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749907" name="Picture">
</wp:docPr>
                  <a:graphic>
                    <a:graphicData uri="http://schemas.openxmlformats.org/drawingml/2006/picture">
                      <pic:pic>
                        <pic:nvPicPr>
                          <pic:cNvPr id="889749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"https://fiches-risques.brgm.fr/georisques/casias/SSP3932266" \t "_blank" </w:instrText>
            </w:r>
            <w:r>
              <w:fldChar w:fldCharType="separate"/>
            </w:r>
            <w:r>
              <w:rPr>
                <w:rFonts w:ascii="Marianne" w:hAnsi="Marianne" w:eastAsia="Marianne" w:cs="Marianne"/>
                <w:sz w:val="14"/>
              </w:rPr>
              <w:t xml:space="preserve">SSP3932266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"https://fiches-risques.brgm.fr/georisques/casias/SSP3932027" \t "_blank" </w:instrText>
            </w:r>
            <w:r>
              <w:fldChar w:fldCharType="separate"/>
            </w:r>
            <w:r>
              <w:rPr>
                <w:rFonts w:ascii="Marianne" w:hAnsi="Marianne" w:eastAsia="Marianne" w:cs="Marianne"/>
                <w:sz w:val="14"/>
              </w:rPr>
              <w:t xml:space="preserve">SSP3932027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"https://fiches-risques.brgm.fr/georisques/casias/SSP3932026" \t "_blank" </w:instrText>
            </w:r>
            <w:r>
              <w:fldChar w:fldCharType="separate"/>
            </w:r>
            <w:r>
              <w:rPr>
                <w:rFonts w:ascii="Marianne" w:hAnsi="Marianne" w:eastAsia="Marianne" w:cs="Marianne"/>
                <w:sz w:val="14"/>
              </w:rPr>
              <w:t xml:space="preserve">SSP3932026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"https://fiches-risques.brgm.fr/georisques/casias/SSP3932025" \t "_blank" </w:instrText>
            </w:r>
            <w:r>
              <w:fldChar w:fldCharType="separate"/>
            </w:r>
            <w:r>
              <w:rPr>
                <w:rFonts w:ascii="Marianne" w:hAnsi="Marianne" w:eastAsia="Marianne" w:cs="Marianne"/>
                <w:sz w:val="14"/>
              </w:rPr>
              <w:t xml:space="preserve">SSP3932025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