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144714" name="Picture">
</wp:docPr>
                  <a:graphic>
                    <a:graphicData uri="http://schemas.openxmlformats.org/drawingml/2006/picture">
                      <pic:pic>
                        <pic:nvPicPr>
                          <pic:cNvPr id="1737144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9623843" name="Picture">
</wp:docPr>
                  <a:graphic>
                    <a:graphicData uri="http://schemas.openxmlformats.org/drawingml/2006/picture">
                      <pic:pic>
                        <pic:nvPicPr>
                          <pic:cNvPr id="2069623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4221687" name="Picture">
</wp:docPr>
                        <a:graphic>
                          <a:graphicData uri="http://schemas.openxmlformats.org/drawingml/2006/picture">
                            <pic:pic>
                              <pic:nvPicPr>
                                <pic:cNvPr id="15542216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27920 Saint-Étienne-sous-Bailleul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7094318" name="Picture">
</wp:docPr>
                  <a:graphic>
                    <a:graphicData uri="http://schemas.openxmlformats.org/drawingml/2006/picture">
                      <pic:pic>
                        <pic:nvPicPr>
                          <pic:cNvPr id="18370943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5824854" name="Picture">
</wp:docPr>
                  <a:graphic>
                    <a:graphicData uri="http://schemas.openxmlformats.org/drawingml/2006/picture">
                      <pic:pic>
                        <pic:nvPicPr>
                          <pic:cNvPr id="705824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603305" name="Picture">
</wp:docPr>
                  <a:graphic>
                    <a:graphicData uri="http://schemas.openxmlformats.org/drawingml/2006/picture">
                      <pic:pic>
                        <pic:nvPicPr>
                          <pic:cNvPr id="1626603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761828" name="Picture">
</wp:docPr>
                  <a:graphic>
                    <a:graphicData uri="http://schemas.openxmlformats.org/drawingml/2006/picture">
                      <pic:pic>
                        <pic:nvPicPr>
                          <pic:cNvPr id="184876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Saint-Étienne-sous-Bailleul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833146" name="Picture">
</wp:docPr>
                  <a:graphic>
                    <a:graphicData uri="http://schemas.openxmlformats.org/drawingml/2006/picture">
                      <pic:pic>
                        <pic:nvPicPr>
                          <pic:cNvPr id="127683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023962" name="Picture">
</wp:docPr>
                        <a:graphic>
                          <a:graphicData uri="http://schemas.openxmlformats.org/drawingml/2006/picture">
                            <pic:pic>
                              <pic:nvPicPr>
                                <pic:cNvPr id="4760239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686581" name="Picture">
</wp:docPr>
                        <a:graphic>
                          <a:graphicData uri="http://schemas.openxmlformats.org/drawingml/2006/picture">
                            <pic:pic>
                              <pic:nvPicPr>
                                <pic:cNvPr id="1706686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465306" name="Picture">
</wp:docPr>
                        <a:graphic>
                          <a:graphicData uri="http://schemas.openxmlformats.org/drawingml/2006/picture">
                            <pic:pic>
                              <pic:nvPicPr>
                                <pic:cNvPr id="12284653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62493" name="Picture">
</wp:docPr>
                        <a:graphic>
                          <a:graphicData uri="http://schemas.openxmlformats.org/drawingml/2006/picture">
                            <pic:pic>
                              <pic:nvPicPr>
                                <pic:cNvPr id="1529624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412353" name="Picture">
</wp:docPr>
                        <a:graphic>
                          <a:graphicData uri="http://schemas.openxmlformats.org/drawingml/2006/picture">
                            <pic:pic>
                              <pic:nvPicPr>
                                <pic:cNvPr id="1208412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970333" name="Picture">
</wp:docPr>
                        <a:graphic>
                          <a:graphicData uri="http://schemas.openxmlformats.org/drawingml/2006/picture">
                            <pic:pic>
                              <pic:nvPicPr>
                                <pic:cNvPr id="5039703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219947" name="Picture">
</wp:docPr>
                        <a:graphic>
                          <a:graphicData uri="http://schemas.openxmlformats.org/drawingml/2006/picture">
                            <pic:pic>
                              <pic:nvPicPr>
                                <pic:cNvPr id="1564219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609005" name="Picture">
</wp:docPr>
                        <a:graphic>
                          <a:graphicData uri="http://schemas.openxmlformats.org/drawingml/2006/picture">
                            <pic:pic>
                              <pic:nvPicPr>
                                <pic:cNvPr id="14906090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898885" name="Picture">
</wp:docPr>
                        <a:graphic>
                          <a:graphicData uri="http://schemas.openxmlformats.org/drawingml/2006/picture">
                            <pic:pic>
                              <pic:nvPicPr>
                                <pic:cNvPr id="16258988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9266" name="Picture">
</wp:docPr>
                        <a:graphic>
                          <a:graphicData uri="http://schemas.openxmlformats.org/drawingml/2006/picture">
                            <pic:pic>
                              <pic:nvPicPr>
                                <pic:cNvPr id="78592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403567" name="Picture">
</wp:docPr>
                        <a:graphic>
                          <a:graphicData uri="http://schemas.openxmlformats.org/drawingml/2006/picture">
                            <pic:pic>
                              <pic:nvPicPr>
                                <pic:cNvPr id="843403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01724" name="Picture">
</wp:docPr>
                        <a:graphic>
                          <a:graphicData uri="http://schemas.openxmlformats.org/drawingml/2006/picture">
                            <pic:pic>
                              <pic:nvPicPr>
                                <pic:cNvPr id="1817017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896378" name="Picture">
</wp:docPr>
                        <a:graphic>
                          <a:graphicData uri="http://schemas.openxmlformats.org/drawingml/2006/picture">
                            <pic:pic>
                              <pic:nvPicPr>
                                <pic:cNvPr id="9638963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865652" name="Picture">
</wp:docPr>
                        <a:graphic>
                          <a:graphicData uri="http://schemas.openxmlformats.org/drawingml/2006/picture">
                            <pic:pic>
                              <pic:nvPicPr>
                                <pic:cNvPr id="684865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987178" name="Picture">
</wp:docPr>
                        <a:graphic>
                          <a:graphicData uri="http://schemas.openxmlformats.org/drawingml/2006/picture">
                            <pic:pic>
                              <pic:nvPicPr>
                                <pic:cNvPr id="3729871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980493" name="Picture">
</wp:docPr>
                  <a:graphic>
                    <a:graphicData uri="http://schemas.openxmlformats.org/drawingml/2006/picture">
                      <pic:pic>
                        <pic:nvPicPr>
                          <pic:cNvPr id="162898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16326" name="Picture">
</wp:docPr>
                  <a:graphic>
                    <a:graphicData uri="http://schemas.openxmlformats.org/drawingml/2006/picture">
                      <pic:pic>
                        <pic:nvPicPr>
                          <pic:cNvPr id="9901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Saint-Étienne-sous-Bailleul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77226" name="Picture">
</wp:docPr>
                  <a:graphic>
                    <a:graphicData uri="http://schemas.openxmlformats.org/drawingml/2006/picture">
                      <pic:pic>
                        <pic:nvPicPr>
                          <pic:cNvPr id="94777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Saint-etienne-sous-bailleul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166664" name="Picture">
</wp:docPr>
                  <a:graphic>
                    <a:graphicData uri="http://schemas.openxmlformats.org/drawingml/2006/picture">
                      <pic:pic>
                        <pic:nvPicPr>
                          <pic:cNvPr id="12291666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915034" name="Picture">
</wp:docPr>
                  <a:graphic>
                    <a:graphicData uri="http://schemas.openxmlformats.org/drawingml/2006/picture">
                      <pic:pic>
                        <pic:nvPicPr>
                          <pic:cNvPr id="21339150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4933187" name="Picture">
</wp:docPr>
                  <a:graphic>
                    <a:graphicData uri="http://schemas.openxmlformats.org/drawingml/2006/picture">
                      <pic:pic>
                        <pic:nvPicPr>
                          <pic:cNvPr id="3949331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282499" name="Picture">
</wp:docPr>
                        <a:graphic>
                          <a:graphicData uri="http://schemas.openxmlformats.org/drawingml/2006/picture">
                            <pic:pic>
                              <pic:nvPicPr>
                                <pic:cNvPr id="16832824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335525" name="Picture">
</wp:docPr>
                        <a:graphic>
                          <a:graphicData uri="http://schemas.openxmlformats.org/drawingml/2006/picture">
                            <pic:pic>
                              <pic:nvPicPr>
                                <pic:cNvPr id="22133552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51024" name="Picture">
</wp:docPr>
                  <a:graphic>
                    <a:graphicData uri="http://schemas.openxmlformats.org/drawingml/2006/picture">
                      <pic:pic>
                        <pic:nvPicPr>
                          <pic:cNvPr id="193165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297927" name="Picture">
</wp:docPr>
                  <a:graphic>
                    <a:graphicData uri="http://schemas.openxmlformats.org/drawingml/2006/picture">
                      <pic:pic>
                        <pic:nvPicPr>
                          <pic:cNvPr id="1307297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Saint-Étienne-sous-Bailleul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805880" name="Picture">
</wp:docPr>
                  <a:graphic>
                    <a:graphicData uri="http://schemas.openxmlformats.org/drawingml/2006/picture">
                      <pic:pic>
                        <pic:nvPicPr>
                          <pic:cNvPr id="124380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Saint-etienne-sous-bailleul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648371" name="Picture">
</wp:docPr>
                  <a:graphic>
                    <a:graphicData uri="http://schemas.openxmlformats.org/drawingml/2006/picture">
                      <pic:pic>
                        <pic:nvPicPr>
                          <pic:cNvPr id="74564837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003018" name="Picture">
</wp:docPr>
                  <a:graphic>
                    <a:graphicData uri="http://schemas.openxmlformats.org/drawingml/2006/picture">
                      <pic:pic>
                        <pic:nvPicPr>
                          <pic:cNvPr id="10920030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6853100" name="Picture">
</wp:docPr>
                  <a:graphic>
                    <a:graphicData uri="http://schemas.openxmlformats.org/drawingml/2006/picture">
                      <pic:pic>
                        <pic:nvPicPr>
                          <pic:cNvPr id="20668531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849265" name="Picture">
</wp:docPr>
                        <a:graphic>
                          <a:graphicData uri="http://schemas.openxmlformats.org/drawingml/2006/picture">
                            <pic:pic>
                              <pic:nvPicPr>
                                <pic:cNvPr id="20808492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771627" name="Picture">
</wp:docPr>
                  <a:graphic>
                    <a:graphicData uri="http://schemas.openxmlformats.org/drawingml/2006/picture">
                      <pic:pic>
                        <pic:nvPicPr>
                          <pic:cNvPr id="79977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254271" name="Picture">
</wp:docPr>
                  <a:graphic>
                    <a:graphicData uri="http://schemas.openxmlformats.org/drawingml/2006/picture">
                      <pic:pic>
                        <pic:nvPicPr>
                          <pic:cNvPr id="419254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Saint-Étienne-sous-Bailleul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969271" name="Picture">
</wp:docPr>
                  <a:graphic>
                    <a:graphicData uri="http://schemas.openxmlformats.org/drawingml/2006/picture">
                      <pic:pic>
                        <pic:nvPicPr>
                          <pic:cNvPr id="1237969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Saint-etienne-sous-bailleul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045416" name="Picture">
</wp:docPr>
                  <a:graphic>
                    <a:graphicData uri="http://schemas.openxmlformats.org/drawingml/2006/picture">
                      <pic:pic>
                        <pic:nvPicPr>
                          <pic:cNvPr id="1658045416"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36486" name="Picture">
</wp:docPr>
                  <a:graphic>
                    <a:graphicData uri="http://schemas.openxmlformats.org/drawingml/2006/picture">
                      <pic:pic>
                        <pic:nvPicPr>
                          <pic:cNvPr id="14842364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8315527" name="Picture">
</wp:docPr>
                  <a:graphic>
                    <a:graphicData uri="http://schemas.openxmlformats.org/drawingml/2006/picture">
                      <pic:pic>
                        <pic:nvPicPr>
                          <pic:cNvPr id="1548315527"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755543" name="Picture">
</wp:docPr>
                        <a:graphic>
                          <a:graphicData uri="http://schemas.openxmlformats.org/drawingml/2006/picture">
                            <pic:pic>
                              <pic:nvPicPr>
                                <pic:cNvPr id="19757555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822018" name="Picture">
</wp:docPr>
                  <a:graphic>
                    <a:graphicData uri="http://schemas.openxmlformats.org/drawingml/2006/picture">
                      <pic:pic>
                        <pic:nvPicPr>
                          <pic:cNvPr id="89582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119667" name="Picture">
</wp:docPr>
                  <a:graphic>
                    <a:graphicData uri="http://schemas.openxmlformats.org/drawingml/2006/picture">
                      <pic:pic>
                        <pic:nvPicPr>
                          <pic:cNvPr id="34811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Saint-Étienne-sous-Bailleul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519160" name="Picture">
</wp:docPr>
                  <a:graphic>
                    <a:graphicData uri="http://schemas.openxmlformats.org/drawingml/2006/picture">
                      <pic:pic>
                        <pic:nvPicPr>
                          <pic:cNvPr id="71751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Saint-etienne-sous-bailleul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647190" name="Picture">
</wp:docPr>
                  <a:graphic>
                    <a:graphicData uri="http://schemas.openxmlformats.org/drawingml/2006/picture">
                      <pic:pic>
                        <pic:nvPicPr>
                          <pic:cNvPr id="35564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03281" name="Picture">
</wp:docPr>
                  <a:graphic>
                    <a:graphicData uri="http://schemas.openxmlformats.org/drawingml/2006/picture">
                      <pic:pic>
                        <pic:nvPicPr>
                          <pic:cNvPr id="47330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Saint-Étienne-sous-Bailleul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128053" name="Picture">
</wp:docPr>
                  <a:graphic>
                    <a:graphicData uri="http://schemas.openxmlformats.org/drawingml/2006/picture">
                      <pic:pic>
                        <pic:nvPicPr>
                          <pic:cNvPr id="76812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Saint-etienne-sous-bailleul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602443" name="Picture">
</wp:docPr>
                  <a:graphic>
                    <a:graphicData uri="http://schemas.openxmlformats.org/drawingml/2006/picture">
                      <pic:pic>
                        <pic:nvPicPr>
                          <pic:cNvPr id="11576024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264591" name="Picture">
</wp:docPr>
                  <a:graphic>
                    <a:graphicData uri="http://schemas.openxmlformats.org/drawingml/2006/picture">
                      <pic:pic>
                        <pic:nvPicPr>
                          <pic:cNvPr id="20402645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125840" name="Picture">
</wp:docPr>
                  <a:graphic>
                    <a:graphicData uri="http://schemas.openxmlformats.org/drawingml/2006/picture">
                      <pic:pic>
                        <pic:nvPicPr>
                          <pic:cNvPr id="183312584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722830" name="Picture">
</wp:docPr>
                        <a:graphic>
                          <a:graphicData uri="http://schemas.openxmlformats.org/drawingml/2006/picture">
                            <pic:pic>
                              <pic:nvPicPr>
                                <pic:cNvPr id="10807228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743842" name="Picture">
</wp:docPr>
                  <a:graphic>
                    <a:graphicData uri="http://schemas.openxmlformats.org/drawingml/2006/picture">
                      <pic:pic>
                        <pic:nvPicPr>
                          <pic:cNvPr id="181074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980400" name="Picture">
</wp:docPr>
                  <a:graphic>
                    <a:graphicData uri="http://schemas.openxmlformats.org/drawingml/2006/picture">
                      <pic:pic>
                        <pic:nvPicPr>
                          <pic:cNvPr id="248980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Saint-Étienne-sous-Bailleul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568337" name="Picture">
</wp:docPr>
                  <a:graphic>
                    <a:graphicData uri="http://schemas.openxmlformats.org/drawingml/2006/picture">
                      <pic:pic>
                        <pic:nvPicPr>
                          <pic:cNvPr id="436568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Saint-etienne-sous-bailleul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400922" name="Picture">
</wp:docPr>
                  <a:graphic>
                    <a:graphicData uri="http://schemas.openxmlformats.org/drawingml/2006/picture">
                      <pic:pic>
                        <pic:nvPicPr>
                          <pic:cNvPr id="20494009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96106" name="Picture">
</wp:docPr>
                  <a:graphic>
                    <a:graphicData uri="http://schemas.openxmlformats.org/drawingml/2006/picture">
                      <pic:pic>
                        <pic:nvPicPr>
                          <pic:cNvPr id="1733961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813867" name="Picture">
</wp:docPr>
                  <a:graphic>
                    <a:graphicData uri="http://schemas.openxmlformats.org/drawingml/2006/picture">
                      <pic:pic>
                        <pic:nvPicPr>
                          <pic:cNvPr id="11858138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764873" name="Picture">
</wp:docPr>
                        <a:graphic>
                          <a:graphicData uri="http://schemas.openxmlformats.org/drawingml/2006/picture">
                            <pic:pic>
                              <pic:nvPicPr>
                                <pic:cNvPr id="8967648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613009" name="Picture">
</wp:docPr>
                  <a:graphic>
                    <a:graphicData uri="http://schemas.openxmlformats.org/drawingml/2006/picture">
                      <pic:pic>
                        <pic:nvPicPr>
                          <pic:cNvPr id="173161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842857" name="Picture">
</wp:docPr>
                  <a:graphic>
                    <a:graphicData uri="http://schemas.openxmlformats.org/drawingml/2006/picture">
                      <pic:pic>
                        <pic:nvPicPr>
                          <pic:cNvPr id="55184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Saint-Étienne-sous-Bailleul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085541" name="Picture">
</wp:docPr>
                  <a:graphic>
                    <a:graphicData uri="http://schemas.openxmlformats.org/drawingml/2006/picture">
                      <pic:pic>
                        <pic:nvPicPr>
                          <pic:cNvPr id="1603085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"https://fiches-risques.brgm.fr/fr/georisques/mvt-synthetique/11102375" \t "_self" </w:instrText>
            </w:r>
            <w:r>
              <w:fldChar w:fldCharType="separate"/>
            </w:r>
            <w:r>
              <w:rPr>
                <w:rFonts w:ascii="Marianne" w:hAnsi="Marianne" w:eastAsia="Marianne" w:cs="Marianne"/>
                <w:sz w:val="14"/>
              </w:rPr>
              <w:t xml:space="preserve">11102375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20,22 rue Claude Monet, "Clos de la Cure"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"https://fiches-risques.brgm.fr/fr/georisques/mvt-synthetique/67600068" \t "_self" </w:instrText>
            </w:r>
            <w:r>
              <w:fldChar w:fldCharType="separate"/>
            </w:r>
            <w:r>
              <w:rPr>
                <w:rFonts w:ascii="Marianne" w:hAnsi="Marianne" w:eastAsia="Marianne" w:cs="Marianne"/>
                <w:sz w:val="14"/>
              </w:rPr>
              <w:t xml:space="preserve">67600068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"https://fiches-risques.brgm.fr/fr/georisques/mvt-synthetique/67600069" \t "_self" </w:instrText>
            </w:r>
            <w:r>
              <w:fldChar w:fldCharType="separate"/>
            </w:r>
            <w:r>
              <w:rPr>
                <w:rFonts w:ascii="Marianne" w:hAnsi="Marianne" w:eastAsia="Marianne" w:cs="Marianne"/>
                <w:sz w:val="14"/>
              </w:rPr>
              <w:t xml:space="preserve">67600069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de la Cure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582002" name="Picture">
</wp:docPr>
                  <a:graphic>
                    <a:graphicData uri="http://schemas.openxmlformats.org/drawingml/2006/picture">
                      <pic:pic>
                        <pic:nvPicPr>
                          <pic:cNvPr id="185158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659801" name="Picture">
</wp:docPr>
                  <a:graphic>
                    <a:graphicData uri="http://schemas.openxmlformats.org/drawingml/2006/picture">
                      <pic:pic>
                        <pic:nvPicPr>
                          <pic:cNvPr id="1309659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Saint-Étienne-sous-Bailleul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651885" name="Picture">
</wp:docPr>
                  <a:graphic>
                    <a:graphicData uri="http://schemas.openxmlformats.org/drawingml/2006/picture">
                      <pic:pic>
                        <pic:nvPicPr>
                          <pic:cNvPr id="2140651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"https://fiches-risques.brgm.fr/georisques/cavite/HNOAA2702940" \t "_self" </w:instrText>
            </w:r>
            <w:r>
              <w:fldChar w:fldCharType="separate"/>
            </w:r>
            <w:r>
              <w:rPr>
                <w:rFonts w:ascii="Marianne" w:hAnsi="Marianne" w:eastAsia="Marianne" w:cs="Marianne"/>
                <w:sz w:val="14"/>
              </w:rPr>
              <w:t xml:space="preserve">HNOAA2702940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"https://fiches-risques.brgm.fr/georisques/cavite/HNOAA2702957" \t "_self" </w:instrText>
            </w:r>
            <w:r>
              <w:fldChar w:fldCharType="separate"/>
            </w:r>
            <w:r>
              <w:rPr>
                <w:rFonts w:ascii="Marianne" w:hAnsi="Marianne" w:eastAsia="Marianne" w:cs="Marianne"/>
                <w:sz w:val="14"/>
              </w:rPr>
              <w:t xml:space="preserve">HNOAA2702957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"https://fiches-risques.brgm.fr/georisques/cavite/HNOAA2702961" \t "_self" </w:instrText>
            </w:r>
            <w:r>
              <w:fldChar w:fldCharType="separate"/>
            </w:r>
            <w:r>
              <w:rPr>
                <w:rFonts w:ascii="Marianne" w:hAnsi="Marianne" w:eastAsia="Marianne" w:cs="Marianne"/>
                <w:sz w:val="14"/>
              </w:rPr>
              <w:t xml:space="preserve">HNOAA2702961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"https://fiches-risques.brgm.fr/georisques/cavite/HNOAA2702962" \t "_self" </w:instrText>
            </w:r>
            <w:r>
              <w:fldChar w:fldCharType="separate"/>
            </w:r>
            <w:r>
              <w:rPr>
                <w:rFonts w:ascii="Marianne" w:hAnsi="Marianne" w:eastAsia="Marianne" w:cs="Marianne"/>
                <w:sz w:val="14"/>
              </w:rPr>
              <w:t xml:space="preserve">HNOAA2702962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"https://fiches-risques.brgm.fr/georisques/cavite/HNOAA2702966" \t "_self" </w:instrText>
            </w:r>
            <w:r>
              <w:fldChar w:fldCharType="separate"/>
            </w:r>
            <w:r>
              <w:rPr>
                <w:rFonts w:ascii="Marianne" w:hAnsi="Marianne" w:eastAsia="Marianne" w:cs="Marianne"/>
                <w:sz w:val="14"/>
              </w:rPr>
              <w:t xml:space="preserve">HNOAA2702966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"https://fiches-risques.brgm.fr/georisques/cavite/HNOAA2702967" \t "_self" </w:instrText>
            </w:r>
            <w:r>
              <w:fldChar w:fldCharType="separate"/>
            </w:r>
            <w:r>
              <w:rPr>
                <w:rFonts w:ascii="Marianne" w:hAnsi="Marianne" w:eastAsia="Marianne" w:cs="Marianne"/>
                <w:sz w:val="14"/>
              </w:rPr>
              <w:t xml:space="preserve">HNOAA2702967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"https://fiches-risques.brgm.fr/georisques/cavite/HNOAA2702979" \t "_self" </w:instrText>
            </w:r>
            <w:r>
              <w:fldChar w:fldCharType="separate"/>
            </w:r>
            <w:r>
              <w:rPr>
                <w:rFonts w:ascii="Marianne" w:hAnsi="Marianne" w:eastAsia="Marianne" w:cs="Marianne"/>
                <w:sz w:val="14"/>
              </w:rPr>
              <w:t xml:space="preserve">HNOAA2702979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"https://fiches-risques.brgm.fr/georisques/cavite/HNOAA2716220" \t "_self" </w:instrText>
            </w:r>
            <w:r>
              <w:fldChar w:fldCharType="separate"/>
            </w:r>
            <w:r>
              <w:rPr>
                <w:rFonts w:ascii="Marianne" w:hAnsi="Marianne" w:eastAsia="Marianne" w:cs="Marianne"/>
                <w:sz w:val="14"/>
              </w:rPr>
              <w:t xml:space="preserve">HNOAA2716220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"https://fiches-risques.brgm.fr/georisques/cavite/HNOAA2716221" \t "_self" </w:instrText>
            </w:r>
            <w:r>
              <w:fldChar w:fldCharType="separate"/>
            </w:r>
            <w:r>
              <w:rPr>
                <w:rFonts w:ascii="Marianne" w:hAnsi="Marianne" w:eastAsia="Marianne" w:cs="Marianne"/>
                <w:sz w:val="14"/>
              </w:rPr>
              <w:t xml:space="preserve">HNOAA2716221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845202" name="Picture">
</wp:docPr>
                  <a:graphic>
                    <a:graphicData uri="http://schemas.openxmlformats.org/drawingml/2006/picture">
                      <pic:pic>
                        <pic:nvPicPr>
                          <pic:cNvPr id="66584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557604" name="Picture">
</wp:docPr>
                  <a:graphic>
                    <a:graphicData uri="http://schemas.openxmlformats.org/drawingml/2006/picture">
                      <pic:pic>
                        <pic:nvPicPr>
                          <pic:cNvPr id="39455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27920 Saint-Étienne-sous-Bailleul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086352" name="Picture">
</wp:docPr>
                  <a:graphic>
                    <a:graphicData uri="http://schemas.openxmlformats.org/drawingml/2006/picture">
                      <pic:pic>
                        <pic:nvPicPr>
                          <pic:cNvPr id="145708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