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90741013" name="Picture">
</wp:docPr>
                  <a:graphic>
                    <a:graphicData uri="http://schemas.openxmlformats.org/drawingml/2006/picture">
                      <pic:pic>
                        <pic:nvPicPr>
                          <pic:cNvPr id="19907410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968175727" name="Picture">
</wp:docPr>
                  <a:graphic>
                    <a:graphicData uri="http://schemas.openxmlformats.org/drawingml/2006/picture">
                      <pic:pic>
                        <pic:nvPicPr>
                          <pic:cNvPr id="96817572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363655635" name="Picture">
</wp:docPr>
                        <a:graphic>
                          <a:graphicData uri="http://schemas.openxmlformats.org/drawingml/2006/picture">
                            <pic:pic>
                              <pic:nvPicPr>
                                <pic:cNvPr id="36365563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35350 Saint-Coulomb</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390559222" name="Picture">
</wp:docPr>
                  <a:graphic>
                    <a:graphicData uri="http://schemas.openxmlformats.org/drawingml/2006/picture">
                      <pic:pic>
                        <pic:nvPicPr>
                          <pic:cNvPr id="39055922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2041598196" name="Picture">
</wp:docPr>
                  <a:graphic>
                    <a:graphicData uri="http://schemas.openxmlformats.org/drawingml/2006/picture">
                      <pic:pic>
                        <pic:nvPicPr>
                          <pic:cNvPr id="204159819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467687" name="Picture">
</wp:docPr>
                  <a:graphic>
                    <a:graphicData uri="http://schemas.openxmlformats.org/drawingml/2006/picture">
                      <pic:pic>
                        <pic:nvPicPr>
                          <pic:cNvPr id="20664676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6235887" name="Picture">
</wp:docPr>
                  <a:graphic>
                    <a:graphicData uri="http://schemas.openxmlformats.org/drawingml/2006/picture">
                      <pic:pic>
                        <pic:nvPicPr>
                          <pic:cNvPr id="100623588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35350 Saint-Coulomb</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15933441" name="Picture">
</wp:docPr>
                  <a:graphic>
                    <a:graphicData uri="http://schemas.openxmlformats.org/drawingml/2006/picture">
                      <pic:pic>
                        <pic:nvPicPr>
                          <pic:cNvPr id="131593344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12085520" name="Picture">
</wp:docPr>
                        <a:graphic>
                          <a:graphicData uri="http://schemas.openxmlformats.org/drawingml/2006/picture">
                            <pic:pic>
                              <pic:nvPicPr>
                                <pic:cNvPr id="6120855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1357769" name="Picture">
</wp:docPr>
                        <a:graphic>
                          <a:graphicData uri="http://schemas.openxmlformats.org/drawingml/2006/picture">
                            <pic:pic>
                              <pic:nvPicPr>
                                <pic:cNvPr id="16613577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4916380" name="Picture">
</wp:docPr>
                        <a:graphic>
                          <a:graphicData uri="http://schemas.openxmlformats.org/drawingml/2006/picture">
                            <pic:pic>
                              <pic:nvPicPr>
                                <pic:cNvPr id="84916380"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5235031" name="Picture">
</wp:docPr>
                        <a:graphic>
                          <a:graphicData uri="http://schemas.openxmlformats.org/drawingml/2006/picture">
                            <pic:pic>
                              <pic:nvPicPr>
                                <pic:cNvPr id="1635235031"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277515" name="Picture">
</wp:docPr>
                        <a:graphic>
                          <a:graphicData uri="http://schemas.openxmlformats.org/drawingml/2006/picture">
                            <pic:pic>
                              <pic:nvPicPr>
                                <pic:cNvPr id="185627751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84026544" name="Picture">
</wp:docPr>
                        <a:graphic>
                          <a:graphicData uri="http://schemas.openxmlformats.org/drawingml/2006/picture">
                            <pic:pic>
                              <pic:nvPicPr>
                                <pic:cNvPr id="1284026544"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75793603" name="Picture">
</wp:docPr>
                        <a:graphic>
                          <a:graphicData uri="http://schemas.openxmlformats.org/drawingml/2006/picture">
                            <pic:pic>
                              <pic:nvPicPr>
                                <pic:cNvPr id="27579360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6474623" name="Picture">
</wp:docPr>
                        <a:graphic>
                          <a:graphicData uri="http://schemas.openxmlformats.org/drawingml/2006/picture">
                            <pic:pic>
                              <pic:nvPicPr>
                                <pic:cNvPr id="174647462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32552291" name="Picture">
</wp:docPr>
                        <a:graphic>
                          <a:graphicData uri="http://schemas.openxmlformats.org/drawingml/2006/picture">
                            <pic:pic>
                              <pic:nvPicPr>
                                <pic:cNvPr id="432552291"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51784222" name="Picture">
</wp:docPr>
                        <a:graphic>
                          <a:graphicData uri="http://schemas.openxmlformats.org/drawingml/2006/picture">
                            <pic:pic>
                              <pic:nvPicPr>
                                <pic:cNvPr id="65178422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256968" name="Picture">
</wp:docPr>
                        <a:graphic>
                          <a:graphicData uri="http://schemas.openxmlformats.org/drawingml/2006/picture">
                            <pic:pic>
                              <pic:nvPicPr>
                                <pic:cNvPr id="185625696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72434001" name="Picture">
</wp:docPr>
                        <a:graphic>
                          <a:graphicData uri="http://schemas.openxmlformats.org/drawingml/2006/picture">
                            <pic:pic>
                              <pic:nvPicPr>
                                <pic:cNvPr id="1572434001"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1110851" name="Picture">
</wp:docPr>
                        <a:graphic>
                          <a:graphicData uri="http://schemas.openxmlformats.org/drawingml/2006/picture">
                            <pic:pic>
                              <pic:nvPicPr>
                                <pic:cNvPr id="741110851"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4721159" name="Picture">
</wp:docPr>
                        <a:graphic>
                          <a:graphicData uri="http://schemas.openxmlformats.org/drawingml/2006/picture">
                            <pic:pic>
                              <pic:nvPicPr>
                                <pic:cNvPr id="2124721159"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41426044" name="Picture">
</wp:docPr>
                        <a:graphic>
                          <a:graphicData uri="http://schemas.openxmlformats.org/drawingml/2006/picture">
                            <pic:pic>
                              <pic:nvPicPr>
                                <pic:cNvPr id="941426044"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27468045" name="Picture">
</wp:docPr>
                        <a:graphic>
                          <a:graphicData uri="http://schemas.openxmlformats.org/drawingml/2006/picture">
                            <pic:pic>
                              <pic:nvPicPr>
                                <pic:cNvPr id="212746804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4379235" name="Picture">
</wp:docPr>
                        <a:graphic>
                          <a:graphicData uri="http://schemas.openxmlformats.org/drawingml/2006/picture">
                            <pic:pic>
                              <pic:nvPicPr>
                                <pic:cNvPr id="106437923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29857677" name="Picture">
</wp:docPr>
                        <a:graphic>
                          <a:graphicData uri="http://schemas.openxmlformats.org/drawingml/2006/picture">
                            <pic:pic>
                              <pic:nvPicPr>
                                <pic:cNvPr id="1629857677"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22506911" name="Picture">
</wp:docPr>
                        <a:graphic>
                          <a:graphicData uri="http://schemas.openxmlformats.org/drawingml/2006/picture">
                            <pic:pic>
                              <pic:nvPicPr>
                                <pic:cNvPr id="222506911"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1867622" name="Picture">
</wp:docPr>
                        <a:graphic>
                          <a:graphicData uri="http://schemas.openxmlformats.org/drawingml/2006/picture">
                            <pic:pic>
                              <pic:nvPicPr>
                                <pic:cNvPr id="77186762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9746007" name="Picture">
</wp:docPr>
                        <a:graphic>
                          <a:graphicData uri="http://schemas.openxmlformats.org/drawingml/2006/picture">
                            <pic:pic>
                              <pic:nvPicPr>
                                <pic:cNvPr id="26974600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1512317" name="Picture">
</wp:docPr>
                  <a:graphic>
                    <a:graphicData uri="http://schemas.openxmlformats.org/drawingml/2006/picture">
                      <pic:pic>
                        <pic:nvPicPr>
                          <pic:cNvPr id="6715123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1826086" name="Picture">
</wp:docPr>
                  <a:graphic>
                    <a:graphicData uri="http://schemas.openxmlformats.org/drawingml/2006/picture">
                      <pic:pic>
                        <pic:nvPicPr>
                          <pic:cNvPr id="24182608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35350 Saint-Coulomb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96641706" name="Picture">
</wp:docPr>
                  <a:graphic>
                    <a:graphicData uri="http://schemas.openxmlformats.org/drawingml/2006/picture">
                      <pic:pic>
                        <pic:nvPicPr>
                          <pic:cNvPr id="9966417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Saint-coulomb</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85918961" name="Picture">
</wp:docPr>
                  <a:graphic>
                    <a:graphicData uri="http://schemas.openxmlformats.org/drawingml/2006/picture">
                      <pic:pic>
                        <pic:nvPicPr>
                          <pic:cNvPr id="58591896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787502" name="Picture">
</wp:docPr>
                  <a:graphic>
                    <a:graphicData uri="http://schemas.openxmlformats.org/drawingml/2006/picture">
                      <pic:pic>
                        <pic:nvPicPr>
                          <pic:cNvPr id="175678750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330026294" name="Picture">
</wp:docPr>
                  <a:graphic>
                    <a:graphicData uri="http://schemas.openxmlformats.org/drawingml/2006/picture">
                      <pic:pic>
                        <pic:nvPicPr>
                          <pic:cNvPr id="1330026294"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084183" name="Picture">
</wp:docPr>
                        <a:graphic>
                          <a:graphicData uri="http://schemas.openxmlformats.org/drawingml/2006/picture">
                            <pic:pic>
                              <pic:nvPicPr>
                                <pic:cNvPr id="386084183"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51226060" name="Picture">
</wp:docPr>
                  <a:graphic>
                    <a:graphicData uri="http://schemas.openxmlformats.org/drawingml/2006/picture">
                      <pic:pic>
                        <pic:nvPicPr>
                          <pic:cNvPr id="125122606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8653313" name="Picture">
</wp:docPr>
                  <a:graphic>
                    <a:graphicData uri="http://schemas.openxmlformats.org/drawingml/2006/picture">
                      <pic:pic>
                        <pic:nvPicPr>
                          <pic:cNvPr id="24865331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35350 Saint-Coulomb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918105" name="Picture">
</wp:docPr>
                  <a:graphic>
                    <a:graphicData uri="http://schemas.openxmlformats.org/drawingml/2006/picture">
                      <pic:pic>
                        <pic:nvPicPr>
                          <pic:cNvPr id="11918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Saint-coulomb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66160297" name="Picture">
</wp:docPr>
                  <a:graphic>
                    <a:graphicData uri="http://schemas.openxmlformats.org/drawingml/2006/picture">
                      <pic:pic>
                        <pic:nvPicPr>
                          <pic:cNvPr id="1566160297"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2118772" name="Picture">
</wp:docPr>
                  <a:graphic>
                    <a:graphicData uri="http://schemas.openxmlformats.org/drawingml/2006/picture">
                      <pic:pic>
                        <pic:nvPicPr>
                          <pic:cNvPr id="166211877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1987354" name="Picture">
</wp:docPr>
                  <a:graphic>
                    <a:graphicData uri="http://schemas.openxmlformats.org/drawingml/2006/picture">
                      <pic:pic>
                        <pic:nvPicPr>
                          <pic:cNvPr id="91987354"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31706642" name="Picture">
</wp:docPr>
                        <a:graphic>
                          <a:graphicData uri="http://schemas.openxmlformats.org/drawingml/2006/picture">
                            <pic:pic>
                              <pic:nvPicPr>
                                <pic:cNvPr id="1231706642"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36777197" name="Picture">
</wp:docPr>
                        <a:graphic>
                          <a:graphicData uri="http://schemas.openxmlformats.org/drawingml/2006/picture">
                            <pic:pic>
                              <pic:nvPicPr>
                                <pic:cNvPr id="936777197"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8294619" name="Picture">
</wp:docPr>
                  <a:graphic>
                    <a:graphicData uri="http://schemas.openxmlformats.org/drawingml/2006/picture">
                      <pic:pic>
                        <pic:nvPicPr>
                          <pic:cNvPr id="70829461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00549320" name="Picture">
</wp:docPr>
                  <a:graphic>
                    <a:graphicData uri="http://schemas.openxmlformats.org/drawingml/2006/picture">
                      <pic:pic>
                        <pic:nvPicPr>
                          <pic:cNvPr id="18005493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35350 Saint-Coulomb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69267731" name="Picture">
</wp:docPr>
                  <a:graphic>
                    <a:graphicData uri="http://schemas.openxmlformats.org/drawingml/2006/picture">
                      <pic:pic>
                        <pic:nvPicPr>
                          <pic:cNvPr id="186926773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Saint-coulomb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77615421" name="Picture">
</wp:docPr>
                  <a:graphic>
                    <a:graphicData uri="http://schemas.openxmlformats.org/drawingml/2006/picture">
                      <pic:pic>
                        <pic:nvPicPr>
                          <pic:cNvPr id="2077615421"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22722571" name="Picture">
</wp:docPr>
                  <a:graphic>
                    <a:graphicData uri="http://schemas.openxmlformats.org/drawingml/2006/picture">
                      <pic:pic>
                        <pic:nvPicPr>
                          <pic:cNvPr id="1222722571"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567456487" name="Picture">
</wp:docPr>
                  <a:graphic>
                    <a:graphicData uri="http://schemas.openxmlformats.org/drawingml/2006/picture">
                      <pic:pic>
                        <pic:nvPicPr>
                          <pic:cNvPr id="156745648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DDRM35</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0514966" name="Picture">
</wp:docPr>
                        <a:graphic>
                          <a:graphicData uri="http://schemas.openxmlformats.org/drawingml/2006/picture">
                            <pic:pic>
                              <pic:nvPicPr>
                                <pic:cNvPr id="12051496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Avalanche</w:t>
                    <w:b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6903195" name="Picture">
</wp:docPr>
                  <a:graphic>
                    <a:graphicData uri="http://schemas.openxmlformats.org/drawingml/2006/picture">
                      <pic:pic>
                        <pic:nvPicPr>
                          <pic:cNvPr id="6969031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3385829" name="Picture">
</wp:docPr>
                  <a:graphic>
                    <a:graphicData uri="http://schemas.openxmlformats.org/drawingml/2006/picture">
                      <pic:pic>
                        <pic:nvPicPr>
                          <pic:cNvPr id="15033858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35350 Saint-Coulomb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39961761" name="Picture">
</wp:docPr>
                  <a:graphic>
                    <a:graphicData uri="http://schemas.openxmlformats.org/drawingml/2006/picture">
                      <pic:pic>
                        <pic:nvPicPr>
                          <pic:cNvPr id="20399617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Saint-coulomb</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0101298" name="Picture">
</wp:docPr>
                  <a:graphic>
                    <a:graphicData uri="http://schemas.openxmlformats.org/drawingml/2006/picture">
                      <pic:pic>
                        <pic:nvPicPr>
                          <pic:cNvPr id="17001012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408681" name="Picture">
</wp:docPr>
                  <a:graphic>
                    <a:graphicData uri="http://schemas.openxmlformats.org/drawingml/2006/picture">
                      <pic:pic>
                        <pic:nvPicPr>
                          <pic:cNvPr id="6504086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35350 Saint-Coulomb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380987" name="Picture">
</wp:docPr>
                  <a:graphic>
                    <a:graphicData uri="http://schemas.openxmlformats.org/drawingml/2006/picture">
                      <pic:pic>
                        <pic:nvPicPr>
                          <pic:cNvPr id="6753809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Saint-coulomb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61435211" name="Picture">
</wp:docPr>
                  <a:graphic>
                    <a:graphicData uri="http://schemas.openxmlformats.org/drawingml/2006/picture">
                      <pic:pic>
                        <pic:nvPicPr>
                          <pic:cNvPr id="261435211"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7097039" name="Picture">
</wp:docPr>
                  <a:graphic>
                    <a:graphicData uri="http://schemas.openxmlformats.org/drawingml/2006/picture">
                      <pic:pic>
                        <pic:nvPicPr>
                          <pic:cNvPr id="167709703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1539930" name="Picture">
</wp:docPr>
                  <a:graphic>
                    <a:graphicData uri="http://schemas.openxmlformats.org/drawingml/2006/picture">
                      <pic:pic>
                        <pic:nvPicPr>
                          <pic:cNvPr id="88153993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45566363" name="Picture">
</wp:docPr>
                        <a:graphic>
                          <a:graphicData uri="http://schemas.openxmlformats.org/drawingml/2006/picture">
                            <pic:pic>
                              <pic:nvPicPr>
                                <pic:cNvPr id="445566363"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179835" name="Picture">
</wp:docPr>
                  <a:graphic>
                    <a:graphicData uri="http://schemas.openxmlformats.org/drawingml/2006/picture">
                      <pic:pic>
                        <pic:nvPicPr>
                          <pic:cNvPr id="2008179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96075552" name="Picture">
</wp:docPr>
                  <a:graphic>
                    <a:graphicData uri="http://schemas.openxmlformats.org/drawingml/2006/picture">
                      <pic:pic>
                        <pic:nvPicPr>
                          <pic:cNvPr id="17960755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35350 Saint-Coulomb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7417743" name="Picture">
</wp:docPr>
                  <a:graphic>
                    <a:graphicData uri="http://schemas.openxmlformats.org/drawingml/2006/picture">
                      <pic:pic>
                        <pic:nvPicPr>
                          <pic:cNvPr id="16774177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Saint-coulomb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0502592" name="Picture">
</wp:docPr>
                  <a:graphic>
                    <a:graphicData uri="http://schemas.openxmlformats.org/drawingml/2006/picture">
                      <pic:pic>
                        <pic:nvPicPr>
                          <pic:cNvPr id="1950502592"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532634" name="Picture">
</wp:docPr>
                  <a:graphic>
                    <a:graphicData uri="http://schemas.openxmlformats.org/drawingml/2006/picture">
                      <pic:pic>
                        <pic:nvPicPr>
                          <pic:cNvPr id="194453263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37900331" name="Picture">
</wp:docPr>
                  <a:graphic>
                    <a:graphicData uri="http://schemas.openxmlformats.org/drawingml/2006/picture">
                      <pic:pic>
                        <pic:nvPicPr>
                          <pic:cNvPr id="1637900331" name="Picture"/>
                          <pic:cNvPicPr/>
                        </pic:nvPicPr>
                        <pic:blipFill>
                          <a:blip r:embed="img_0_7_13.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88245867" name="Picture">
</wp:docPr>
                        <a:graphic>
                          <a:graphicData uri="http://schemas.openxmlformats.org/drawingml/2006/picture">
                            <pic:pic>
                              <pic:nvPicPr>
                                <pic:cNvPr id="688245867"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2899288" name="Picture">
</wp:docPr>
                  <a:graphic>
                    <a:graphicData uri="http://schemas.openxmlformats.org/drawingml/2006/picture">
                      <pic:pic>
                        <pic:nvPicPr>
                          <pic:cNvPr id="12628992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5508994" name="Picture">
</wp:docPr>
                  <a:graphic>
                    <a:graphicData uri="http://schemas.openxmlformats.org/drawingml/2006/picture">
                      <pic:pic>
                        <pic:nvPicPr>
                          <pic:cNvPr id="7855089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35350 Saint-Coulomb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7148718" name="Picture">
</wp:docPr>
                  <a:graphic>
                    <a:graphicData uri="http://schemas.openxmlformats.org/drawingml/2006/picture">
                      <pic:pic>
                        <pic:nvPicPr>
                          <pic:cNvPr id="9671487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Saint-coulomb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55632678" name="Picture">
</wp:docPr>
                  <a:graphic>
                    <a:graphicData uri="http://schemas.openxmlformats.org/drawingml/2006/picture">
                      <pic:pic>
                        <pic:nvPicPr>
                          <pic:cNvPr id="1855632678"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86624612" name="Picture">
</wp:docPr>
                  <a:graphic>
                    <a:graphicData uri="http://schemas.openxmlformats.org/drawingml/2006/picture">
                      <pic:pic>
                        <pic:nvPicPr>
                          <pic:cNvPr id="15866246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482806531" name="Picture">
</wp:docPr>
                  <a:graphic>
                    <a:graphicData uri="http://schemas.openxmlformats.org/drawingml/2006/picture">
                      <pic:pic>
                        <pic:nvPicPr>
                          <pic:cNvPr id="48280653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51599559" name="Picture">
</wp:docPr>
                        <a:graphic>
                          <a:graphicData uri="http://schemas.openxmlformats.org/drawingml/2006/picture">
                            <pic:pic>
                              <pic:nvPicPr>
                                <pic:cNvPr id="45159955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60"/>
        <w:gridCol w:w="20"/>
        <w:gridCol w:w="2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6776541" name="Picture">
</wp:docPr>
                  <a:graphic>
                    <a:graphicData uri="http://schemas.openxmlformats.org/drawingml/2006/picture">
                      <pic:pic>
                        <pic:nvPicPr>
                          <pic:cNvPr id="14667765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64626488" name="Picture">
</wp:docPr>
                  <a:graphic>
                    <a:graphicData uri="http://schemas.openxmlformats.org/drawingml/2006/picture">
                      <pic:pic>
                        <pic:nvPicPr>
                          <pic:cNvPr id="16646264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35350 Saint-Coulomb</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4834172" name="Picture">
</wp:docPr>
                  <a:graphic>
                    <a:graphicData uri="http://schemas.openxmlformats.org/drawingml/2006/picture">
                      <pic:pic>
                        <pic:nvPicPr>
                          <pic:cNvPr id="80483417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Saint-coulomb</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09152694" name="Picture">
</wp:docPr>
                  <a:graphic>
                    <a:graphicData uri="http://schemas.openxmlformats.org/drawingml/2006/picture">
                      <pic:pic>
                        <pic:nvPicPr>
                          <pic:cNvPr id="2109152694" name="Picture"/>
                          <pic:cNvPicPr/>
                        </pic:nvPicPr>
                        <pic:blipFill>
                          <a:blip r:embed="img_0_9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593390" name="Picture">
</wp:docPr>
                  <a:graphic>
                    <a:graphicData uri="http://schemas.openxmlformats.org/drawingml/2006/picture">
                      <pic:pic>
                        <pic:nvPicPr>
                          <pic:cNvPr id="11459339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secteur(s) d'information(s) sur les sols sur la commune</w:t>
                    <w:br/>
                    <w:t xml:space="preserve">L'État élabore, au regard des informations dont il dispose, des secteurs d'information sur les sols qui comprennent les terrains où la connaissance de la pollution des sols justifie, notamment en cas de changement d'usage (réalisation de travaux sur la parcelle avec mouvements de terre), la réalisation d'études de sols et de mesures de gestion de la pollution pour préserver la sécurité, la santé ou la salubrité publique et l'environnement.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22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5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01335436" name="Picture">
</wp:docPr>
                  <a:graphic>
                    <a:graphicData uri="http://schemas.openxmlformats.org/drawingml/2006/picture">
                      <pic:pic>
                        <pic:nvPicPr>
                          <pic:cNvPr id="2001335436" name="Picture"/>
                          <pic:cNvPicPr/>
                        </pic:nvPicPr>
                        <pic:blipFill>
                          <a:blip r:embed="img_0_9_15.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34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SIS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7729919" name="Picture">
</wp:docPr>
                        <a:graphic>
                          <a:graphicData uri="http://schemas.openxmlformats.org/drawingml/2006/picture">
                            <pic:pic>
                              <pic:nvPicPr>
                                <pic:cNvPr id="527729919"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contient au moins un secteur d'information sur les sols (SIS) pouvant occasionner des obligations et des restrictions d'usage.</w:t>
                    <w:br/>
                    <w:t xml:space="preserve">Renseignez vous auprès de votre mairie.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547897" name="Picture">
</wp:docPr>
                  <a:graphic>
                    <a:graphicData uri="http://schemas.openxmlformats.org/drawingml/2006/picture">
                      <pic:pic>
                        <pic:nvPicPr>
                          <pic:cNvPr id="1815478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1076617" name="Picture">
</wp:docPr>
                  <a:graphic>
                    <a:graphicData uri="http://schemas.openxmlformats.org/drawingml/2006/picture">
                      <pic:pic>
                        <pic:nvPicPr>
                          <pic:cNvPr id="1710766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35350 Saint-Coulomb</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54346428" name="Picture">
</wp:docPr>
                  <a:graphic>
                    <a:graphicData uri="http://schemas.openxmlformats.org/drawingml/2006/picture">
                      <pic:pic>
                        <pic:nvPicPr>
                          <pic:cNvPr id="6543464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"https://fiches-risques.brgm.fr/fr/georisques/mvt-synthetique/10600329" \t "_self" </w:instrText>
            </w:r>
            <w:r>
              <w:fldChar w:fldCharType="separate"/>
            </w:r>
            <w:r>
              <w:rPr>
                <w:rFonts w:ascii="Marianne" w:hAnsi="Marianne" w:eastAsia="Marianne" w:cs="Marianne"/>
                <w:sz w:val="14"/>
              </w:rPr>
              <w:t xml:space="preserve">10600329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Pointe de Grands Nez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"https://fiches-risques.brgm.fr/fr/georisques/mvt-synthetique/10600330" \t "_self" </w:instrText>
            </w:r>
            <w:r>
              <w:fldChar w:fldCharType="separate"/>
            </w:r>
            <w:r>
              <w:rPr>
                <w:rFonts w:ascii="Marianne" w:hAnsi="Marianne" w:eastAsia="Marianne" w:cs="Marianne"/>
                <w:sz w:val="14"/>
              </w:rPr>
              <w:t xml:space="preserve">10600330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de Grands Nez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"https://fiches-risques.brgm.fr/fr/georisques/mvt-synthetique/10600331" \t "_self" </w:instrText>
            </w:r>
            <w:r>
              <w:fldChar w:fldCharType="separate"/>
            </w:r>
            <w:r>
              <w:rPr>
                <w:rFonts w:ascii="Marianne" w:hAnsi="Marianne" w:eastAsia="Marianne" w:cs="Marianne"/>
                <w:sz w:val="14"/>
              </w:rPr>
              <w:t xml:space="preserve">10600331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Pointe de Grands Nez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"https://fiches-risques.brgm.fr/fr/georisques/mvt-synthetique/10600332" \t "_self" </w:instrText>
            </w:r>
            <w:r>
              <w:fldChar w:fldCharType="separate"/>
            </w:r>
            <w:r>
              <w:rPr>
                <w:rFonts w:ascii="Marianne" w:hAnsi="Marianne" w:eastAsia="Marianne" w:cs="Marianne"/>
                <w:sz w:val="14"/>
              </w:rPr>
              <w:t xml:space="preserve">10600332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Anse de la Touesse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"https://fiches-risques.brgm.fr/fr/georisques/mvt-synthetique/10600333" \t "_self" </w:instrText>
            </w:r>
            <w:r>
              <w:fldChar w:fldCharType="separate"/>
            </w:r>
            <w:r>
              <w:rPr>
                <w:rFonts w:ascii="Marianne" w:hAnsi="Marianne" w:eastAsia="Marianne" w:cs="Marianne"/>
                <w:sz w:val="14"/>
              </w:rPr>
              <w:t xml:space="preserve">10600333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Anse de la Touesse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"https://fiches-risques.brgm.fr/fr/georisques/mvt-synthetique/10600334" \t "_self" </w:instrText>
            </w:r>
            <w:r>
              <w:fldChar w:fldCharType="separate"/>
            </w:r>
            <w:r>
              <w:rPr>
                <w:rFonts w:ascii="Marianne" w:hAnsi="Marianne" w:eastAsia="Marianne" w:cs="Marianne"/>
                <w:sz w:val="14"/>
              </w:rPr>
              <w:t xml:space="preserve">10600334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Anse de la Touesse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"https://fiches-risques.brgm.fr/fr/georisques/mvt-synthetique/10600335" \t "_self" </w:instrText>
            </w:r>
            <w:r>
              <w:fldChar w:fldCharType="separate"/>
            </w:r>
            <w:r>
              <w:rPr>
                <w:rFonts w:ascii="Marianne" w:hAnsi="Marianne" w:eastAsia="Marianne" w:cs="Marianne"/>
                <w:sz w:val="14"/>
              </w:rPr>
              <w:t xml:space="preserve">10600335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Anse de la Touesse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"https://fiches-risques.brgm.fr/fr/georisques/mvt-synthetique/10600336" \t "_self" </w:instrText>
            </w:r>
            <w:r>
              <w:fldChar w:fldCharType="separate"/>
            </w:r>
            <w:r>
              <w:rPr>
                <w:rFonts w:ascii="Marianne" w:hAnsi="Marianne" w:eastAsia="Marianne" w:cs="Marianne"/>
                <w:sz w:val="14"/>
              </w:rPr>
              <w:t xml:space="preserve">10600336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Anse de la Touesse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"https://fiches-risques.brgm.fr/fr/georisques/mvt-synthetique/10600337" \t "_self" </w:instrText>
            </w:r>
            <w:r>
              <w:fldChar w:fldCharType="separate"/>
            </w:r>
            <w:r>
              <w:rPr>
                <w:rFonts w:ascii="Marianne" w:hAnsi="Marianne" w:eastAsia="Marianne" w:cs="Marianne"/>
                <w:sz w:val="14"/>
              </w:rPr>
              <w:t xml:space="preserve">10600337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Anse de la Touesse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"https://fiches-risques.brgm.fr/fr/georisques/mvt-synthetique/10600338" \t "_self" </w:instrText>
            </w:r>
            <w:r>
              <w:fldChar w:fldCharType="separate"/>
            </w:r>
            <w:r>
              <w:rPr>
                <w:rFonts w:ascii="Marianne" w:hAnsi="Marianne" w:eastAsia="Marianne" w:cs="Marianne"/>
                <w:sz w:val="14"/>
              </w:rPr>
              <w:t xml:space="preserve">10600338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Anse de la Touesse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"https://fiches-risques.brgm.fr/fr/georisques/mvt-synthetique/10600339" \t "_self" </w:instrText>
            </w:r>
            <w:r>
              <w:fldChar w:fldCharType="separate"/>
            </w:r>
            <w:r>
              <w:rPr>
                <w:rFonts w:ascii="Marianne" w:hAnsi="Marianne" w:eastAsia="Marianne" w:cs="Marianne"/>
                <w:sz w:val="14"/>
              </w:rPr>
              <w:t xml:space="preserve">10600339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Anse de la Touesse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"https://fiches-risques.brgm.fr/fr/georisques/mvt-synthetique/10600340" \t "_self" </w:instrText>
            </w:r>
            <w:r>
              <w:fldChar w:fldCharType="separate"/>
            </w:r>
            <w:r>
              <w:rPr>
                <w:rFonts w:ascii="Marianne" w:hAnsi="Marianne" w:eastAsia="Marianne" w:cs="Marianne"/>
                <w:sz w:val="14"/>
              </w:rPr>
              <w:t xml:space="preserve">10600340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du Meinga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"https://fiches-risques.brgm.fr/fr/georisques/mvt-synthetique/10600341" \t "_self" </w:instrText>
            </w:r>
            <w:r>
              <w:fldChar w:fldCharType="separate"/>
            </w:r>
            <w:r>
              <w:rPr>
                <w:rFonts w:ascii="Marianne" w:hAnsi="Marianne" w:eastAsia="Marianne" w:cs="Marianne"/>
                <w:sz w:val="14"/>
              </w:rPr>
              <w:t xml:space="preserve">10600341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Pointe du Meinga</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"https://fiches-risques.brgm.fr/fr/georisques/mvt-synthetique/10600342" \t "_self" </w:instrText>
            </w:r>
            <w:r>
              <w:fldChar w:fldCharType="separate"/>
            </w:r>
            <w:r>
              <w:rPr>
                <w:rFonts w:ascii="Marianne" w:hAnsi="Marianne" w:eastAsia="Marianne" w:cs="Marianne"/>
                <w:sz w:val="14"/>
              </w:rPr>
              <w:t xml:space="preserve">10600342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Ile du Petit Chevret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"https://fiches-risques.brgm.fr/fr/georisques/mvt-synthetique/10600343" \t "_self" </w:instrText>
            </w:r>
            <w:r>
              <w:fldChar w:fldCharType="separate"/>
            </w:r>
            <w:r>
              <w:rPr>
                <w:rFonts w:ascii="Marianne" w:hAnsi="Marianne" w:eastAsia="Marianne" w:cs="Marianne"/>
                <w:sz w:val="14"/>
              </w:rPr>
              <w:t xml:space="preserve">10600343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Ile du Petit Chevret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"https://fiches-risques.brgm.fr/fr/georisques/mvt-synthetique/10600344" \t "_self" </w:instrText>
            </w:r>
            <w:r>
              <w:fldChar w:fldCharType="separate"/>
            </w:r>
            <w:r>
              <w:rPr>
                <w:rFonts w:ascii="Marianne" w:hAnsi="Marianne" w:eastAsia="Marianne" w:cs="Marianne"/>
                <w:sz w:val="14"/>
              </w:rPr>
              <w:t xml:space="preserve">10600344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Ile Besnard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"https://fiches-risques.brgm.fr/fr/georisques/mvt-synthetique/10600345" \t "_self" </w:instrText>
            </w:r>
            <w:r>
              <w:fldChar w:fldCharType="separate"/>
            </w:r>
            <w:r>
              <w:rPr>
                <w:rFonts w:ascii="Marianne" w:hAnsi="Marianne" w:eastAsia="Marianne" w:cs="Marianne"/>
                <w:sz w:val="14"/>
              </w:rPr>
              <w:t xml:space="preserve">10600345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Ile Besnard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"https://fiches-risques.brgm.fr/fr/georisques/mvt-synthetique/10600346" \t "_self" </w:instrText>
            </w:r>
            <w:r>
              <w:fldChar w:fldCharType="separate"/>
            </w:r>
            <w:r>
              <w:rPr>
                <w:rFonts w:ascii="Marianne" w:hAnsi="Marianne" w:eastAsia="Marianne" w:cs="Marianne"/>
                <w:sz w:val="14"/>
              </w:rPr>
              <w:t xml:space="preserve">10600346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Ile Besnard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"https://fiches-risques.brgm.fr/fr/georisques/mvt-synthetique/10600347" \t "_self" </w:instrText>
            </w:r>
            <w:r>
              <w:fldChar w:fldCharType="separate"/>
            </w:r>
            <w:r>
              <w:rPr>
                <w:rFonts w:ascii="Marianne" w:hAnsi="Marianne" w:eastAsia="Marianne" w:cs="Marianne"/>
                <w:sz w:val="14"/>
              </w:rPr>
              <w:t xml:space="preserve">10600347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Havre du Lupin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"https://fiches-risques.brgm.fr/fr/georisques/mvt-synthetique/10600348" \t "_self" </w:instrText>
            </w:r>
            <w:r>
              <w:fldChar w:fldCharType="separate"/>
            </w:r>
            <w:r>
              <w:rPr>
                <w:rFonts w:ascii="Marianne" w:hAnsi="Marianne" w:eastAsia="Marianne" w:cs="Marianne"/>
                <w:sz w:val="14"/>
              </w:rPr>
              <w:t xml:space="preserve">10600348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Havre du Lupin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"https://fiches-risques.brgm.fr/fr/georisques/mvt-synthetique/10600349" \t "_self" </w:instrText>
            </w:r>
            <w:r>
              <w:fldChar w:fldCharType="separate"/>
            </w:r>
            <w:r>
              <w:rPr>
                <w:rFonts w:ascii="Marianne" w:hAnsi="Marianne" w:eastAsia="Marianne" w:cs="Marianne"/>
                <w:sz w:val="14"/>
              </w:rPr>
              <w:t xml:space="preserve">10600349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Havre du Lupin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"https://fiches-risques.brgm.fr/fr/georisques/mvt-synthetique/10600350" \t "_self" </w:instrText>
            </w:r>
            <w:r>
              <w:fldChar w:fldCharType="separate"/>
            </w:r>
            <w:r>
              <w:rPr>
                <w:rFonts w:ascii="Marianne" w:hAnsi="Marianne" w:eastAsia="Marianne" w:cs="Marianne"/>
                <w:sz w:val="14"/>
              </w:rPr>
              <w:t xml:space="preserve">10600350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Havre du Lupin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"https://fiches-risques.brgm.fr/fr/georisques/mvt-synthetique/10600351" \t "_self" </w:instrText>
            </w:r>
            <w:r>
              <w:fldChar w:fldCharType="separate"/>
            </w:r>
            <w:r>
              <w:rPr>
                <w:rFonts w:ascii="Marianne" w:hAnsi="Marianne" w:eastAsia="Marianne" w:cs="Marianne"/>
                <w:sz w:val="14"/>
              </w:rPr>
              <w:t xml:space="preserve">10600351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Havre du Lupin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"https://fiches-risques.brgm.fr/fr/georisques/mvt-synthetique/10600352" \t "_self" </w:instrText>
            </w:r>
            <w:r>
              <w:fldChar w:fldCharType="separate"/>
            </w:r>
            <w:r>
              <w:rPr>
                <w:rFonts w:ascii="Marianne" w:hAnsi="Marianne" w:eastAsia="Marianne" w:cs="Marianne"/>
                <w:sz w:val="14"/>
              </w:rPr>
              <w:t xml:space="preserve">10600352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Havre de Rothéneuf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"https://fiches-risques.brgm.fr/fr/georisques/mvt-synthetique/10600353" \t "_self" </w:instrText>
            </w:r>
            <w:r>
              <w:fldChar w:fldCharType="separate"/>
            </w:r>
            <w:r>
              <w:rPr>
                <w:rFonts w:ascii="Marianne" w:hAnsi="Marianne" w:eastAsia="Marianne" w:cs="Marianne"/>
                <w:sz w:val="14"/>
              </w:rPr>
              <w:t xml:space="preserve">10600353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Havre de Rothéneuf</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"https://fiches-risques.brgm.fr/fr/georisques/mvt-synthetique/10600392" \t "_self" </w:instrText>
            </w:r>
            <w:r>
              <w:fldChar w:fldCharType="separate"/>
            </w:r>
            <w:r>
              <w:rPr>
                <w:rFonts w:ascii="Marianne" w:hAnsi="Marianne" w:eastAsia="Marianne" w:cs="Marianne"/>
                <w:sz w:val="14"/>
              </w:rPr>
              <w:t xml:space="preserve">10600392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Pointe des Grands Nez</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"https://fiches-risques.brgm.fr/fr/georisques/mvt-synthetique/10600393" \t "_self" </w:instrText>
            </w:r>
            <w:r>
              <w:fldChar w:fldCharType="separate"/>
            </w:r>
            <w:r>
              <w:rPr>
                <w:rFonts w:ascii="Marianne" w:hAnsi="Marianne" w:eastAsia="Marianne" w:cs="Marianne"/>
                <w:sz w:val="14"/>
              </w:rPr>
              <w:t xml:space="preserve">10600393</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Anse Margot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"https://fiches-risques.brgm.fr/fr/georisques/mvt-synthetique/10600394" \t "_self" </w:instrText>
            </w:r>
            <w:r>
              <w:fldChar w:fldCharType="separate"/>
            </w:r>
            <w:r>
              <w:rPr>
                <w:rFonts w:ascii="Marianne" w:hAnsi="Marianne" w:eastAsia="Marianne" w:cs="Marianne"/>
                <w:sz w:val="14"/>
              </w:rPr>
              <w:t xml:space="preserve">10600394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Anse Margot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"https://fiches-risques.brgm.fr/fr/georisques/mvt-synthetique/10600395" \t "_self" </w:instrText>
            </w:r>
            <w:r>
              <w:fldChar w:fldCharType="separate"/>
            </w:r>
            <w:r>
              <w:rPr>
                <w:rFonts w:ascii="Marianne" w:hAnsi="Marianne" w:eastAsia="Marianne" w:cs="Marianne"/>
                <w:sz w:val="14"/>
              </w:rPr>
              <w:t xml:space="preserve">10600395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Anse Margot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"https://fiches-risques.brgm.fr/fr/georisques/mvt-synthetique/10600396" \t "_self" </w:instrText>
            </w:r>
            <w:r>
              <w:fldChar w:fldCharType="separate"/>
            </w:r>
            <w:r>
              <w:rPr>
                <w:rFonts w:ascii="Marianne" w:hAnsi="Marianne" w:eastAsia="Marianne" w:cs="Marianne"/>
                <w:sz w:val="14"/>
              </w:rPr>
              <w:t xml:space="preserve">10600396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Anse Margot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"https://fiches-risques.brgm.fr/fr/georisques/mvt-synthetique/10600397" \t "_self" </w:instrText>
            </w:r>
            <w:r>
              <w:fldChar w:fldCharType="separate"/>
            </w:r>
            <w:r>
              <w:rPr>
                <w:rFonts w:ascii="Marianne" w:hAnsi="Marianne" w:eastAsia="Marianne" w:cs="Marianne"/>
                <w:sz w:val="14"/>
              </w:rPr>
              <w:t xml:space="preserve">10600397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Anse Margot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"https://fiches-risques.brgm.fr/fr/georisques/mvt-synthetique/10600398" \t "_self" </w:instrText>
            </w:r>
            <w:r>
              <w:fldChar w:fldCharType="separate"/>
            </w:r>
            <w:r>
              <w:rPr>
                <w:rFonts w:ascii="Marianne" w:hAnsi="Marianne" w:eastAsia="Marianne" w:cs="Marianne"/>
                <w:sz w:val="14"/>
              </w:rPr>
              <w:t xml:space="preserve">10600398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Anse Margot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"https://fiches-risques.brgm.fr/fr/georisques/mvt-synthetique/10600399" \t "_self" </w:instrText>
            </w:r>
            <w:r>
              <w:fldChar w:fldCharType="separate"/>
            </w:r>
            <w:r>
              <w:rPr>
                <w:rFonts w:ascii="Marianne" w:hAnsi="Marianne" w:eastAsia="Marianne" w:cs="Marianne"/>
                <w:sz w:val="14"/>
              </w:rPr>
              <w:t xml:space="preserve">10600399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Anse Margot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"https://fiches-risques.brgm.fr/fr/georisques/mvt-synthetique/10600400" \t "_self" </w:instrText>
            </w:r>
            <w:r>
              <w:fldChar w:fldCharType="separate"/>
            </w:r>
            <w:r>
              <w:rPr>
                <w:rFonts w:ascii="Marianne" w:hAnsi="Marianne" w:eastAsia="Marianne" w:cs="Marianne"/>
                <w:sz w:val="14"/>
              </w:rPr>
              <w:t xml:space="preserve">10600400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Anse Margot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"https://fiches-risques.brgm.fr/fr/georisques/mvt-synthetique/10600401" \t "_self" </w:instrText>
            </w:r>
            <w:r>
              <w:fldChar w:fldCharType="separate"/>
            </w:r>
            <w:r>
              <w:rPr>
                <w:rFonts w:ascii="Marianne" w:hAnsi="Marianne" w:eastAsia="Marianne" w:cs="Marianne"/>
                <w:sz w:val="14"/>
              </w:rPr>
              <w:t xml:space="preserve">10600401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Anse Margot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"https://fiches-risques.brgm.fr/fr/georisques/mvt-synthetique/10600402" \t "_self" </w:instrText>
            </w:r>
            <w:r>
              <w:fldChar w:fldCharType="separate"/>
            </w:r>
            <w:r>
              <w:rPr>
                <w:rFonts w:ascii="Marianne" w:hAnsi="Marianne" w:eastAsia="Marianne" w:cs="Marianne"/>
                <w:sz w:val="14"/>
              </w:rPr>
              <w:t xml:space="preserve">10600402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Anse Margot</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"https://fiches-risques.brgm.fr/fr/georisques/mvt-synthetique/10600446" \t "_self" </w:instrText>
            </w:r>
            <w:r>
              <w:fldChar w:fldCharType="separate"/>
            </w:r>
            <w:r>
              <w:rPr>
                <w:rFonts w:ascii="Marianne" w:hAnsi="Marianne" w:eastAsia="Marianne" w:cs="Marianne"/>
                <w:sz w:val="14"/>
              </w:rPr>
              <w:t xml:space="preserve">10600446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Plage des Chevrets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"https://fiches-risques.brgm.fr/fr/georisques/mvt-synthetique/10600450" \t "_self" </w:instrText>
            </w:r>
            <w:r>
              <w:fldChar w:fldCharType="separate"/>
            </w:r>
            <w:r>
              <w:rPr>
                <w:rFonts w:ascii="Marianne" w:hAnsi="Marianne" w:eastAsia="Marianne" w:cs="Marianne"/>
                <w:sz w:val="14"/>
              </w:rPr>
              <w:t xml:space="preserve">10600450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Anse du Guesclin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"https://fiches-risques.brgm.fr/fr/georisques/mvt-synthetique/10600458" \t "_self" </w:instrText>
            </w:r>
            <w:r>
              <w:fldChar w:fldCharType="separate"/>
            </w:r>
            <w:r>
              <w:rPr>
                <w:rFonts w:ascii="Marianne" w:hAnsi="Marianne" w:eastAsia="Marianne" w:cs="Marianne"/>
                <w:sz w:val="14"/>
              </w:rPr>
              <w:t xml:space="preserve">10600458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Les Courtillons</w:t>
            </w:r>
          </w:p>
        </w:tc>
        <w:tc>
          <w:tcPr>
     </w:tcPr>
          <w:p>
            <w:pPr>
              <w:pStyle w:val="EMPTY_CELL_STYLE"/>
            </w:pPr>
          </w:p>
        </w:tc>
        <w:tc>
          <w:tcPr>
     </w:tcPr>
          <w:p>
            <w:pPr>
              <w:pStyle w:val="EMPTY_CELL_STYLE"/>
            </w:pPr>
          </w:p>
        </w:tc>
        <w:tc>
          <w:tcPr>
     </w:tcPr>
          <w:p>
            <w:pPr>
              <w:pStyle w:val="EMPTY_CELL_STYLE"/>
            </w:pPr>
          </w:p>
        </w:tc>
      </w:tr>
      <w:tr>
        <w:trPr>
          <w:trHeight w:hRule="exact" w:val="17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880"/>
        <w:gridCol w:w="7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30398237" name="Picture">
</wp:docPr>
                  <a:graphic>
                    <a:graphicData uri="http://schemas.openxmlformats.org/drawingml/2006/picture">
                      <pic:pic>
                        <pic:nvPicPr>
                          <pic:cNvPr id="5303982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706883" name="Picture">
</wp:docPr>
                  <a:graphic>
                    <a:graphicData uri="http://schemas.openxmlformats.org/drawingml/2006/picture">
                      <pic:pic>
                        <pic:nvPicPr>
                          <pic:cNvPr id="114706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35350 Saint-Coulomb</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32317133" name="Picture">
</wp:docPr>
                  <a:graphic>
                    <a:graphicData uri="http://schemas.openxmlformats.org/drawingml/2006/picture">
                      <pic:pic>
                        <pic:nvPicPr>
                          <pic:cNvPr id="6323171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"https://fiches-risques.brgm.fr/fr/georisques/mvt-synthetique/10600459" \t "_self" </w:instrText>
            </w:r>
            <w:r>
              <w:fldChar w:fldCharType="separate"/>
            </w:r>
            <w:r>
              <w:rPr>
                <w:rFonts w:ascii="Marianne" w:hAnsi="Marianne" w:eastAsia="Marianne" w:cs="Marianne"/>
                <w:sz w:val="14"/>
              </w:rPr>
              <w:t xml:space="preserve">10600459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Courtillons</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"https://fiches-risques.brgm.fr/fr/georisques/mvt-synthetique/10600460" \t "_self" </w:instrText>
            </w:r>
            <w:r>
              <w:fldChar w:fldCharType="separate"/>
            </w:r>
            <w:r>
              <w:rPr>
                <w:rFonts w:ascii="Marianne" w:hAnsi="Marianne" w:eastAsia="Marianne" w:cs="Marianne"/>
                <w:sz w:val="14"/>
              </w:rPr>
              <w:t xml:space="preserve">10600460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Erosion de berges</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Anse de la Touesse</w:t>
            </w: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"https://fiches-risques.brgm.fr/fr/georisques/mvt-synthetique/10600461" \t "_self" </w:instrText>
            </w:r>
            <w:r>
              <w:fldChar w:fldCharType="separate"/>
            </w:r>
            <w:r>
              <w:rPr>
                <w:rFonts w:ascii="Marianne" w:hAnsi="Marianne" w:eastAsia="Marianne" w:cs="Marianne"/>
                <w:sz w:val="14"/>
              </w:rPr>
              <w:t xml:space="preserve">10600461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Erosion de berges</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Courtillons nord</w:t>
            </w:r>
          </w:p>
        </w:tc>
        <w:tc>
          <w:tcPr>
     </w:tcPr>
          <w:p>
            <w:pPr>
              <w:pStyle w:val="EMPTY_CELL_STYLE"/>
            </w:pPr>
          </w:p>
        </w:tc>
        <w:tc>
          <w:tcPr>
     </w:tcPr>
          <w:p>
            <w:pPr>
              <w:pStyle w:val="EMPTY_CELL_STYLE"/>
            </w:pPr>
          </w:p>
        </w:tc>
      </w:tr>
      <w:tr>
        <w:trPr>
          <w:trHeight w:hRule="exact" w:val="1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5843920" name="Picture">
</wp:docPr>
                  <a:graphic>
                    <a:graphicData uri="http://schemas.openxmlformats.org/drawingml/2006/picture">
                      <pic:pic>
                        <pic:nvPicPr>
                          <pic:cNvPr id="8058439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24793364" name="Picture">
</wp:docPr>
                  <a:graphic>
                    <a:graphicData uri="http://schemas.openxmlformats.org/drawingml/2006/picture">
                      <pic:pic>
                        <pic:nvPicPr>
                          <pic:cNvPr id="3247933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35350 Saint-Coulomb</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99421019" name="Picture">
</wp:docPr>
                  <a:graphic>
                    <a:graphicData uri="http://schemas.openxmlformats.org/drawingml/2006/picture">
                      <pic:pic>
                        <pic:nvPicPr>
                          <pic:cNvPr id="4994210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5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"https://fiches-risques.brgm.fr/georisques/cavite/BREAW0002119" \t "_self" </w:instrText>
            </w:r>
            <w:r>
              <w:fldChar w:fldCharType="separate"/>
            </w:r>
            <w:r>
              <w:rPr>
                <w:rFonts w:ascii="Marianne" w:hAnsi="Marianne" w:eastAsia="Marianne" w:cs="Marianne"/>
                <w:sz w:val="14"/>
              </w:rPr>
              <w:t xml:space="preserve">BREAW0002119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St_Coulomb_1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"https://fiches-risques.brgm.fr/georisques/cavite/BREAW0002120" \t "_self" </w:instrText>
            </w:r>
            <w:r>
              <w:fldChar w:fldCharType="separate"/>
            </w:r>
            <w:r>
              <w:rPr>
                <w:rFonts w:ascii="Marianne" w:hAnsi="Marianne" w:eastAsia="Marianne" w:cs="Marianne"/>
                <w:sz w:val="14"/>
              </w:rPr>
              <w:t xml:space="preserve">BREAW0002120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St_Coulomb_2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"https://fiches-risques.brgm.fr/georisques/cavite/BREAW0002122" \t "_self" </w:instrText>
            </w:r>
            <w:r>
              <w:fldChar w:fldCharType="separate"/>
            </w:r>
            <w:r>
              <w:rPr>
                <w:rFonts w:ascii="Marianne" w:hAnsi="Marianne" w:eastAsia="Marianne" w:cs="Marianne"/>
                <w:sz w:val="14"/>
              </w:rPr>
              <w:t xml:space="preserve">BREAW0002122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St_Coulomb_3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"https://fiches-risques.brgm.fr/georisques/cavite/BREAW0002123" \t "_self" </w:instrText>
            </w:r>
            <w:r>
              <w:fldChar w:fldCharType="separate"/>
            </w:r>
            <w:r>
              <w:rPr>
                <w:rFonts w:ascii="Marianne" w:hAnsi="Marianne" w:eastAsia="Marianne" w:cs="Marianne"/>
                <w:sz w:val="14"/>
              </w:rPr>
              <w:t xml:space="preserve">BREAW0002123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militaire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St_Coulomb_4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"https://fiches-risques.brgm.fr/georisques/cavite/BREAW0002124" \t "_self" </w:instrText>
            </w:r>
            <w:r>
              <w:fldChar w:fldCharType="separate"/>
            </w:r>
            <w:r>
              <w:rPr>
                <w:rFonts w:ascii="Marianne" w:hAnsi="Marianne" w:eastAsia="Marianne" w:cs="Marianne"/>
                <w:sz w:val="14"/>
              </w:rPr>
              <w:t xml:space="preserve">BREAW0002124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militaire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St_Coulomb_5</w:t>
            </w: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37580702" name="Picture">
</wp:docPr>
                  <a:graphic>
                    <a:graphicData uri="http://schemas.openxmlformats.org/drawingml/2006/picture">
                      <pic:pic>
                        <pic:nvPicPr>
                          <pic:cNvPr id="18375807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49334956" name="Picture">
</wp:docPr>
                  <a:graphic>
                    <a:graphicData uri="http://schemas.openxmlformats.org/drawingml/2006/picture">
                      <pic:pic>
                        <pic:nvPicPr>
                          <pic:cNvPr id="6493349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35350 Saint-Coulomb</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91264221" name="Picture">
</wp:docPr>
                  <a:graphic>
                    <a:graphicData uri="http://schemas.openxmlformats.org/drawingml/2006/picture">
                      <pic:pic>
                        <pic:nvPicPr>
                          <pic:cNvPr id="179126422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5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"https://fiches-risques.brgm.fr/georisques/casias/SSP4103194" \t "_blank" </w:instrText>
            </w:r>
            <w:r>
              <w:fldChar w:fldCharType="separate"/>
            </w:r>
            <w:r>
              <w:rPr>
                <w:rFonts w:ascii="Marianne" w:hAnsi="Marianne" w:eastAsia="Marianne" w:cs="Marianne"/>
                <w:sz w:val="14"/>
              </w:rPr>
              <w:t xml:space="preserve">SSP4103194</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HERVO Gérard (IRDAM)</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"https://fiches-risques.brgm.fr/georisques/casias/SSP3813157" \t "_blank" </w:instrText>
            </w:r>
            <w:r>
              <w:fldChar w:fldCharType="separate"/>
            </w:r>
            <w:r>
              <w:rPr>
                <w:rFonts w:ascii="Marianne" w:hAnsi="Marianne" w:eastAsia="Marianne" w:cs="Marianne"/>
                <w:sz w:val="14"/>
              </w:rPr>
              <w:t xml:space="preserve">SSP3813157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"https://fiches-risques.brgm.fr/georisques/casias/SSP3813156" \t "_blank" </w:instrText>
            </w:r>
            <w:r>
              <w:fldChar w:fldCharType="separate"/>
            </w:r>
            <w:r>
              <w:rPr>
                <w:rFonts w:ascii="Marianne" w:hAnsi="Marianne" w:eastAsia="Marianne" w:cs="Marianne"/>
                <w:sz w:val="14"/>
              </w:rPr>
              <w:t xml:space="preserve">SSP3813156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"https://fiches-risques.brgm.fr/georisques/casias/SSP3812210" \t "_blank" </w:instrText>
            </w:r>
            <w:r>
              <w:fldChar w:fldCharType="separate"/>
            </w:r>
            <w:r>
              <w:rPr>
                <w:rFonts w:ascii="Marianne" w:hAnsi="Marianne" w:eastAsia="Marianne" w:cs="Marianne"/>
                <w:sz w:val="14"/>
              </w:rPr>
              <w:t xml:space="preserve">SSP3812210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"https://fiches-risques.brgm.fr/georisques/casias/SSP3812137" \t "_blank" </w:instrText>
            </w:r>
            <w:r>
              <w:fldChar w:fldCharType="separate"/>
            </w:r>
            <w:r>
              <w:rPr>
                <w:rFonts w:ascii="Marianne" w:hAnsi="Marianne" w:eastAsia="Marianne" w:cs="Marianne"/>
                <w:sz w:val="14"/>
              </w:rPr>
              <w:t xml:space="preserve">SSP3812137</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9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6.jpg" Type="http://schemas.openxmlformats.org/officeDocument/2006/relationships/image" Target="media/img_0_9_16.jpg"/>
 <Relationship Id="img_0_9_7.png" Type="http://schemas.openxmlformats.org/officeDocument/2006/relationships/image" Target="media/img_0_9_7.png"/>
 <Relationship Id="img_0_9_15.png" Type="http://schemas.openxmlformats.org/officeDocument/2006/relationships/image" Target="media/img_0_9_15.png"/>
 <Relationship Id="img_0_9_14_2.png" Type="http://schemas.openxmlformats.org/officeDocument/2006/relationships/image" Target="media/img_0_9_14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