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583778" name="Picture">
</wp:docPr>
                  <a:graphic>
                    <a:graphicData uri="http://schemas.openxmlformats.org/drawingml/2006/picture">
                      <pic:pic>
                        <pic:nvPicPr>
                          <pic:cNvPr id="1605583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247782" name="Picture">
</wp:docPr>
                  <a:graphic>
                    <a:graphicData uri="http://schemas.openxmlformats.org/drawingml/2006/picture">
                      <pic:pic>
                        <pic:nvPicPr>
                          <pic:cNvPr id="1942477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6211155" name="Picture">
</wp:docPr>
                        <a:graphic>
                          <a:graphicData uri="http://schemas.openxmlformats.org/drawingml/2006/picture">
                            <pic:pic>
                              <pic:nvPicPr>
                                <pic:cNvPr id="5962111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76190 Saint-Clair-sur-les-Monts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5553084" name="Picture">
</wp:docPr>
                  <a:graphic>
                    <a:graphicData uri="http://schemas.openxmlformats.org/drawingml/2006/picture">
                      <pic:pic>
                        <pic:nvPicPr>
                          <pic:cNvPr id="11055530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5618692" name="Picture">
</wp:docPr>
                  <a:graphic>
                    <a:graphicData uri="http://schemas.openxmlformats.org/drawingml/2006/picture">
                      <pic:pic>
                        <pic:nvPicPr>
                          <pic:cNvPr id="16956186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981975" name="Picture">
</wp:docPr>
                  <a:graphic>
                    <a:graphicData uri="http://schemas.openxmlformats.org/drawingml/2006/picture">
                      <pic:pic>
                        <pic:nvPicPr>
                          <pic:cNvPr id="456981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117483" name="Picture">
</wp:docPr>
                  <a:graphic>
                    <a:graphicData uri="http://schemas.openxmlformats.org/drawingml/2006/picture">
                      <pic:pic>
                        <pic:nvPicPr>
                          <pic:cNvPr id="1124117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Saint-Clair-sur-les-Monts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249402" name="Picture">
</wp:docPr>
                  <a:graphic>
                    <a:graphicData uri="http://schemas.openxmlformats.org/drawingml/2006/picture">
                      <pic:pic>
                        <pic:nvPicPr>
                          <pic:cNvPr id="1351249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680856" name="Picture">
</wp:docPr>
                        <a:graphic>
                          <a:graphicData uri="http://schemas.openxmlformats.org/drawingml/2006/picture">
                            <pic:pic>
                              <pic:nvPicPr>
                                <pic:cNvPr id="6726808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032547" name="Picture">
</wp:docPr>
                        <a:graphic>
                          <a:graphicData uri="http://schemas.openxmlformats.org/drawingml/2006/picture">
                            <pic:pic>
                              <pic:nvPicPr>
                                <pic:cNvPr id="17310325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178930" name="Picture">
</wp:docPr>
                        <a:graphic>
                          <a:graphicData uri="http://schemas.openxmlformats.org/drawingml/2006/picture">
                            <pic:pic>
                              <pic:nvPicPr>
                                <pic:cNvPr id="16641789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861481" name="Picture">
</wp:docPr>
                        <a:graphic>
                          <a:graphicData uri="http://schemas.openxmlformats.org/drawingml/2006/picture">
                            <pic:pic>
                              <pic:nvPicPr>
                                <pic:cNvPr id="8568614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717907" name="Picture">
</wp:docPr>
                        <a:graphic>
                          <a:graphicData uri="http://schemas.openxmlformats.org/drawingml/2006/picture">
                            <pic:pic>
                              <pic:nvPicPr>
                                <pic:cNvPr id="13957179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613582" name="Picture">
</wp:docPr>
                        <a:graphic>
                          <a:graphicData uri="http://schemas.openxmlformats.org/drawingml/2006/picture">
                            <pic:pic>
                              <pic:nvPicPr>
                                <pic:cNvPr id="13366135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298594" name="Picture">
</wp:docPr>
                        <a:graphic>
                          <a:graphicData uri="http://schemas.openxmlformats.org/drawingml/2006/picture">
                            <pic:pic>
                              <pic:nvPicPr>
                                <pic:cNvPr id="7622985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620839" name="Picture">
</wp:docPr>
                        <a:graphic>
                          <a:graphicData uri="http://schemas.openxmlformats.org/drawingml/2006/picture">
                            <pic:pic>
                              <pic:nvPicPr>
                                <pic:cNvPr id="15346208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954039" name="Picture">
</wp:docPr>
                        <a:graphic>
                          <a:graphicData uri="http://schemas.openxmlformats.org/drawingml/2006/picture">
                            <pic:pic>
                              <pic:nvPicPr>
                                <pic:cNvPr id="5439540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539188" name="Picture">
</wp:docPr>
                        <a:graphic>
                          <a:graphicData uri="http://schemas.openxmlformats.org/drawingml/2006/picture">
                            <pic:pic>
                              <pic:nvPicPr>
                                <pic:cNvPr id="4155391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173737" name="Picture">
</wp:docPr>
                        <a:graphic>
                          <a:graphicData uri="http://schemas.openxmlformats.org/drawingml/2006/picture">
                            <pic:pic>
                              <pic:nvPicPr>
                                <pic:cNvPr id="4951737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848858" name="Picture">
</wp:docPr>
                        <a:graphic>
                          <a:graphicData uri="http://schemas.openxmlformats.org/drawingml/2006/picture">
                            <pic:pic>
                              <pic:nvPicPr>
                                <pic:cNvPr id="15448488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053231" name="Picture">
</wp:docPr>
                        <a:graphic>
                          <a:graphicData uri="http://schemas.openxmlformats.org/drawingml/2006/picture">
                            <pic:pic>
                              <pic:nvPicPr>
                                <pic:cNvPr id="19380532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419847" name="Picture">
</wp:docPr>
                        <a:graphic>
                          <a:graphicData uri="http://schemas.openxmlformats.org/drawingml/2006/picture">
                            <pic:pic>
                              <pic:nvPicPr>
                                <pic:cNvPr id="14704198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314720" name="Picture">
</wp:docPr>
                        <a:graphic>
                          <a:graphicData uri="http://schemas.openxmlformats.org/drawingml/2006/picture">
                            <pic:pic>
                              <pic:nvPicPr>
                                <pic:cNvPr id="179431472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131420" name="Picture">
</wp:docPr>
                        <a:graphic>
                          <a:graphicData uri="http://schemas.openxmlformats.org/drawingml/2006/picture">
                            <pic:pic>
                              <pic:nvPicPr>
                                <pic:cNvPr id="6151314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155562" name="Picture">
</wp:docPr>
                        <a:graphic>
                          <a:graphicData uri="http://schemas.openxmlformats.org/drawingml/2006/picture">
                            <pic:pic>
                              <pic:nvPicPr>
                                <pic:cNvPr id="11591555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984647" name="Picture">
</wp:docPr>
                        <a:graphic>
                          <a:graphicData uri="http://schemas.openxmlformats.org/drawingml/2006/picture">
                            <pic:pic>
                              <pic:nvPicPr>
                                <pic:cNvPr id="89798464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729777" name="Picture">
</wp:docPr>
                        <a:graphic>
                          <a:graphicData uri="http://schemas.openxmlformats.org/drawingml/2006/picture">
                            <pic:pic>
                              <pic:nvPicPr>
                                <pic:cNvPr id="6567297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90319" name="Picture">
</wp:docPr>
                        <a:graphic>
                          <a:graphicData uri="http://schemas.openxmlformats.org/drawingml/2006/picture">
                            <pic:pic>
                              <pic:nvPicPr>
                                <pic:cNvPr id="1923903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241737" name="Picture">
</wp:docPr>
                        <a:graphic>
                          <a:graphicData uri="http://schemas.openxmlformats.org/drawingml/2006/picture">
                            <pic:pic>
                              <pic:nvPicPr>
                                <pic:cNvPr id="3832417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618634" name="Picture">
</wp:docPr>
                  <a:graphic>
                    <a:graphicData uri="http://schemas.openxmlformats.org/drawingml/2006/picture">
                      <pic:pic>
                        <pic:nvPicPr>
                          <pic:cNvPr id="909618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757781" name="Picture">
</wp:docPr>
                  <a:graphic>
                    <a:graphicData uri="http://schemas.openxmlformats.org/drawingml/2006/picture">
                      <pic:pic>
                        <pic:nvPicPr>
                          <pic:cNvPr id="1413757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Saint-Clair-sur-les-Monts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410866" name="Picture">
</wp:docPr>
                  <a:graphic>
                    <a:graphicData uri="http://schemas.openxmlformats.org/drawingml/2006/picture">
                      <pic:pic>
                        <pic:nvPicPr>
                          <pic:cNvPr id="827410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Saint-clair-sur-les-monts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258804" name="Picture">
</wp:docPr>
                  <a:graphic>
                    <a:graphicData uri="http://schemas.openxmlformats.org/drawingml/2006/picture">
                      <pic:pic>
                        <pic:nvPicPr>
                          <pic:cNvPr id="114925880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566231" name="Picture">
</wp:docPr>
                  <a:graphic>
                    <a:graphicData uri="http://schemas.openxmlformats.org/drawingml/2006/picture">
                      <pic:pic>
                        <pic:nvPicPr>
                          <pic:cNvPr id="11935662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4593937" name="Picture">
</wp:docPr>
                  <a:graphic>
                    <a:graphicData uri="http://schemas.openxmlformats.org/drawingml/2006/picture">
                      <pic:pic>
                        <pic:nvPicPr>
                          <pic:cNvPr id="214459393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PPRi-Rançon et Fontenelle (76DDTM20010006)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097042" name="Picture">
</wp:docPr>
                        <a:graphic>
                          <a:graphicData uri="http://schemas.openxmlformats.org/drawingml/2006/picture">
                            <pic:pic>
                              <pic:nvPicPr>
                                <pic:cNvPr id="15910970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PPRi-Rançon et Fontenelle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23/05/2001</w:t>
                    <w:br/>
                    <w:t xml:space="preserve">Date d'approbation : 29/05/2020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556334" name="Picture">
</wp:docPr>
                  <a:graphic>
                    <a:graphicData uri="http://schemas.openxmlformats.org/drawingml/2006/picture">
                      <pic:pic>
                        <pic:nvPicPr>
                          <pic:cNvPr id="2130556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37082" name="Picture">
</wp:docPr>
                  <a:graphic>
                    <a:graphicData uri="http://schemas.openxmlformats.org/drawingml/2006/picture">
                      <pic:pic>
                        <pic:nvPicPr>
                          <pic:cNvPr id="79137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Saint-Clair-sur-les-Monts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318169" name="Picture">
</wp:docPr>
                  <a:graphic>
                    <a:graphicData uri="http://schemas.openxmlformats.org/drawingml/2006/picture">
                      <pic:pic>
                        <pic:nvPicPr>
                          <pic:cNvPr id="1868318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Saint-clair-sur-les-monts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9107" name="Picture">
</wp:docPr>
                        <a:graphic>
                          <a:graphicData uri="http://schemas.openxmlformats.org/drawingml/2006/picture">
                            <pic:pic>
                              <pic:nvPicPr>
                                <pic:cNvPr id="186591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8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964490" name="Picture">
</wp:docPr>
                  <a:graphic>
                    <a:graphicData uri="http://schemas.openxmlformats.org/drawingml/2006/picture">
                      <pic:pic>
                        <pic:nvPicPr>
                          <pic:cNvPr id="240964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370411" name="Picture">
</wp:docPr>
                  <a:graphic>
                    <a:graphicData uri="http://schemas.openxmlformats.org/drawingml/2006/picture">
                      <pic:pic>
                        <pic:nvPicPr>
                          <pic:cNvPr id="409370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Saint-Clair-sur-les-Monts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956971" name="Picture">
</wp:docPr>
                  <a:graphic>
                    <a:graphicData uri="http://schemas.openxmlformats.org/drawingml/2006/picture">
                      <pic:pic>
                        <pic:nvPicPr>
                          <pic:cNvPr id="2082956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Saint-clair-sur-les-monts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330485" name="Picture">
</wp:docPr>
                  <a:graphic>
                    <a:graphicData uri="http://schemas.openxmlformats.org/drawingml/2006/picture">
                      <pic:pic>
                        <pic:nvPicPr>
                          <pic:cNvPr id="443304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731314" name="Picture">
</wp:docPr>
                  <a:graphic>
                    <a:graphicData uri="http://schemas.openxmlformats.org/drawingml/2006/picture">
                      <pic:pic>
                        <pic:nvPicPr>
                          <pic:cNvPr id="10097313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4539170" name="Picture">
</wp:docPr>
                  <a:graphic>
                    <a:graphicData uri="http://schemas.openxmlformats.org/drawingml/2006/picture">
                      <pic:pic>
                        <pic:nvPicPr>
                          <pic:cNvPr id="178453917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082146" name="Picture">
</wp:docPr>
                        <a:graphic>
                          <a:graphicData uri="http://schemas.openxmlformats.org/drawingml/2006/picture">
                            <pic:pic>
                              <pic:nvPicPr>
                                <pic:cNvPr id="7180821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331269" name="Picture">
</wp:docPr>
                  <a:graphic>
                    <a:graphicData uri="http://schemas.openxmlformats.org/drawingml/2006/picture">
                      <pic:pic>
                        <pic:nvPicPr>
                          <pic:cNvPr id="448331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694369" name="Picture">
</wp:docPr>
                  <a:graphic>
                    <a:graphicData uri="http://schemas.openxmlformats.org/drawingml/2006/picture">
                      <pic:pic>
                        <pic:nvPicPr>
                          <pic:cNvPr id="1589694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Saint-Clair-sur-les-Monts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166747" name="Picture">
</wp:docPr>
                  <a:graphic>
                    <a:graphicData uri="http://schemas.openxmlformats.org/drawingml/2006/picture">
                      <pic:pic>
                        <pic:nvPicPr>
                          <pic:cNvPr id="483166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Saint-clair-sur-les-monts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66761" name="Picture">
</wp:docPr>
                  <a:graphic>
                    <a:graphicData uri="http://schemas.openxmlformats.org/drawingml/2006/picture">
                      <pic:pic>
                        <pic:nvPicPr>
                          <pic:cNvPr id="779667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333692" name="Picture">
</wp:docPr>
                  <a:graphic>
                    <a:graphicData uri="http://schemas.openxmlformats.org/drawingml/2006/picture">
                      <pic:pic>
                        <pic:nvPicPr>
                          <pic:cNvPr id="11883336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8262180" name="Picture">
</wp:docPr>
                  <a:graphic>
                    <a:graphicData uri="http://schemas.openxmlformats.org/drawingml/2006/picture">
                      <pic:pic>
                        <pic:nvPicPr>
                          <pic:cNvPr id="115826218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615626" name="Picture">
</wp:docPr>
                        <a:graphic>
                          <a:graphicData uri="http://schemas.openxmlformats.org/drawingml/2006/picture">
                            <pic:pic>
                              <pic:nvPicPr>
                                <pic:cNvPr id="6016156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024856" name="Picture">
</wp:docPr>
                  <a:graphic>
                    <a:graphicData uri="http://schemas.openxmlformats.org/drawingml/2006/picture">
                      <pic:pic>
                        <pic:nvPicPr>
                          <pic:cNvPr id="725024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142510" name="Picture">
</wp:docPr>
                  <a:graphic>
                    <a:graphicData uri="http://schemas.openxmlformats.org/drawingml/2006/picture">
                      <pic:pic>
                        <pic:nvPicPr>
                          <pic:cNvPr id="616142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Saint-Clair-sur-les-Monts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945921" name="Picture">
</wp:docPr>
                  <a:graphic>
                    <a:graphicData uri="http://schemas.openxmlformats.org/drawingml/2006/picture">
                      <pic:pic>
                        <pic:nvPicPr>
                          <pic:cNvPr id="1182945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Saint-clair-sur-les-monts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3815683" name="Picture">
</wp:docPr>
                  <a:graphic>
                    <a:graphicData uri="http://schemas.openxmlformats.org/drawingml/2006/picture">
                      <pic:pic>
                        <pic:nvPicPr>
                          <pic:cNvPr id="1173815683"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499349" name="Picture">
</wp:docPr>
                  <a:graphic>
                    <a:graphicData uri="http://schemas.openxmlformats.org/drawingml/2006/picture">
                      <pic:pic>
                        <pic:nvPicPr>
                          <pic:cNvPr id="20044993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7653155" name="Picture">
</wp:docPr>
                  <a:graphic>
                    <a:graphicData uri="http://schemas.openxmlformats.org/drawingml/2006/picture">
                      <pic:pic>
                        <pic:nvPicPr>
                          <pic:cNvPr id="1167653155"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429192" name="Picture">
</wp:docPr>
                        <a:graphic>
                          <a:graphicData uri="http://schemas.openxmlformats.org/drawingml/2006/picture">
                            <pic:pic>
                              <pic:nvPicPr>
                                <pic:cNvPr id="128142919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780615" name="Picture">
</wp:docPr>
                  <a:graphic>
                    <a:graphicData uri="http://schemas.openxmlformats.org/drawingml/2006/picture">
                      <pic:pic>
                        <pic:nvPicPr>
                          <pic:cNvPr id="1553780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48191" name="Picture">
</wp:docPr>
                  <a:graphic>
                    <a:graphicData uri="http://schemas.openxmlformats.org/drawingml/2006/picture">
                      <pic:pic>
                        <pic:nvPicPr>
                          <pic:cNvPr id="130748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Saint-Clair-sur-les-Monts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668448" name="Picture">
</wp:docPr>
                  <a:graphic>
                    <a:graphicData uri="http://schemas.openxmlformats.org/drawingml/2006/picture">
                      <pic:pic>
                        <pic:nvPicPr>
                          <pic:cNvPr id="1125668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Saint-clair-sur-les-monts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821436" name="Picture">
</wp:docPr>
                  <a:graphic>
                    <a:graphicData uri="http://schemas.openxmlformats.org/drawingml/2006/picture">
                      <pic:pic>
                        <pic:nvPicPr>
                          <pic:cNvPr id="1382821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521241" name="Picture">
</wp:docPr>
                  <a:graphic>
                    <a:graphicData uri="http://schemas.openxmlformats.org/drawingml/2006/picture">
                      <pic:pic>
                        <pic:nvPicPr>
                          <pic:cNvPr id="226521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Saint-Clair-sur-les-Monts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19071" name="Picture">
</wp:docPr>
                  <a:graphic>
                    <a:graphicData uri="http://schemas.openxmlformats.org/drawingml/2006/picture">
                      <pic:pic>
                        <pic:nvPicPr>
                          <pic:cNvPr id="204119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Saint-clair-sur-les-monts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979202" name="Picture">
</wp:docPr>
                  <a:graphic>
                    <a:graphicData uri="http://schemas.openxmlformats.org/drawingml/2006/picture">
                      <pic:pic>
                        <pic:nvPicPr>
                          <pic:cNvPr id="15889792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376768" name="Picture">
</wp:docPr>
                  <a:graphic>
                    <a:graphicData uri="http://schemas.openxmlformats.org/drawingml/2006/picture">
                      <pic:pic>
                        <pic:nvPicPr>
                          <pic:cNvPr id="9513767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5222948" name="Picture">
</wp:docPr>
                  <a:graphic>
                    <a:graphicData uri="http://schemas.openxmlformats.org/drawingml/2006/picture">
                      <pic:pic>
                        <pic:nvPicPr>
                          <pic:cNvPr id="6452229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789042" name="Picture">
</wp:docPr>
                        <a:graphic>
                          <a:graphicData uri="http://schemas.openxmlformats.org/drawingml/2006/picture">
                            <pic:pic>
                              <pic:nvPicPr>
                                <pic:cNvPr id="6907890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604545" name="Picture">
</wp:docPr>
                  <a:graphic>
                    <a:graphicData uri="http://schemas.openxmlformats.org/drawingml/2006/picture">
                      <pic:pic>
                        <pic:nvPicPr>
                          <pic:cNvPr id="633604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13557" name="Picture">
</wp:docPr>
                  <a:graphic>
                    <a:graphicData uri="http://schemas.openxmlformats.org/drawingml/2006/picture">
                      <pic:pic>
                        <pic:nvPicPr>
                          <pic:cNvPr id="47013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Saint-Clair-sur-les-Monts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194822" name="Picture">
</wp:docPr>
                  <a:graphic>
                    <a:graphicData uri="http://schemas.openxmlformats.org/drawingml/2006/picture">
                      <pic:pic>
                        <pic:nvPicPr>
                          <pic:cNvPr id="1432194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Saint-clair-sur-les-monts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234214" name="Picture">
</wp:docPr>
                  <a:graphic>
                    <a:graphicData uri="http://schemas.openxmlformats.org/drawingml/2006/picture">
                      <pic:pic>
                        <pic:nvPicPr>
                          <pic:cNvPr id="52223421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332250" name="Picture">
</wp:docPr>
                  <a:graphic>
                    <a:graphicData uri="http://schemas.openxmlformats.org/drawingml/2006/picture">
                      <pic:pic>
                        <pic:nvPicPr>
                          <pic:cNvPr id="17613322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7514900" name="Picture">
</wp:docPr>
                  <a:graphic>
                    <a:graphicData uri="http://schemas.openxmlformats.org/drawingml/2006/picture">
                      <pic:pic>
                        <pic:nvPicPr>
                          <pic:cNvPr id="187751490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203223" name="Picture">
</wp:docPr>
                        <a:graphic>
                          <a:graphicData uri="http://schemas.openxmlformats.org/drawingml/2006/picture">
                            <pic:pic>
                              <pic:nvPicPr>
                                <pic:cNvPr id="14872032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169709" name="Picture">
</wp:docPr>
                  <a:graphic>
                    <a:graphicData uri="http://schemas.openxmlformats.org/drawingml/2006/picture">
                      <pic:pic>
                        <pic:nvPicPr>
                          <pic:cNvPr id="1941169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67356" name="Picture">
</wp:docPr>
                  <a:graphic>
                    <a:graphicData uri="http://schemas.openxmlformats.org/drawingml/2006/picture">
                      <pic:pic>
                        <pic:nvPicPr>
                          <pic:cNvPr id="33867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Saint-Clair-sur-les-Monts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934687" name="Picture">
</wp:docPr>
                  <a:graphic>
                    <a:graphicData uri="http://schemas.openxmlformats.org/drawingml/2006/picture">
                      <pic:pic>
                        <pic:nvPicPr>
                          <pic:cNvPr id="1735934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Saint-clair-sur-les-monts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321613" name="Picture">
</wp:docPr>
                  <a:graphic>
                    <a:graphicData uri="http://schemas.openxmlformats.org/drawingml/2006/picture">
                      <pic:pic>
                        <pic:nvPicPr>
                          <pic:cNvPr id="31032161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292238" name="Picture">
</wp:docPr>
                  <a:graphic>
                    <a:graphicData uri="http://schemas.openxmlformats.org/drawingml/2006/picture">
                      <pic:pic>
                        <pic:nvPicPr>
                          <pic:cNvPr id="3022922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55382547" name="Picture">
</wp:docPr>
                  <a:graphic>
                    <a:graphicData uri="http://schemas.openxmlformats.org/drawingml/2006/picture">
                      <pic:pic>
                        <pic:nvPicPr>
                          <pic:cNvPr id="125538254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534794" name="Picture">
</wp:docPr>
                  <a:graphic>
                    <a:graphicData uri="http://schemas.openxmlformats.org/drawingml/2006/picture">
                      <pic:pic>
                        <pic:nvPicPr>
                          <pic:cNvPr id="794534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446259" name="Picture">
</wp:docPr>
                  <a:graphic>
                    <a:graphicData uri="http://schemas.openxmlformats.org/drawingml/2006/picture">
                      <pic:pic>
                        <pic:nvPicPr>
                          <pic:cNvPr id="558446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Saint-Clair-sur-les-Monts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86371" name="Picture">
</wp:docPr>
                  <a:graphic>
                    <a:graphicData uri="http://schemas.openxmlformats.org/drawingml/2006/picture">
                      <pic:pic>
                        <pic:nvPicPr>
                          <pic:cNvPr id="71186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"https://fiches-risques.brgm.fr/fr/georisques/mvt-synthetique/11100066" \t "_self" </w:instrText>
            </w:r>
            <w:r>
              <w:fldChar w:fldCharType="separate"/>
            </w:r>
            <w:r>
              <w:rPr>
                <w:rFonts w:ascii="Marianne" w:hAnsi="Marianne" w:eastAsia="Marianne" w:cs="Marianne"/>
                <w:sz w:val="14"/>
              </w:rPr>
              <w:t xml:space="preserve">11100066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"https://fiches-risques.brgm.fr/fr/georisques/mvt-synthetique/11100076" \t "_self" </w:instrText>
            </w:r>
            <w:r>
              <w:fldChar w:fldCharType="separate"/>
            </w:r>
            <w:r>
              <w:rPr>
                <w:rFonts w:ascii="Marianne" w:hAnsi="Marianne" w:eastAsia="Marianne" w:cs="Marianne"/>
                <w:sz w:val="14"/>
              </w:rPr>
              <w:t xml:space="preserve">11100076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"https://fiches-risques.brgm.fr/fr/georisques/mvt-synthetique/11103602" \t "_self" </w:instrText>
            </w:r>
            <w:r>
              <w:fldChar w:fldCharType="separate"/>
            </w:r>
            <w:r>
              <w:rPr>
                <w:rFonts w:ascii="Marianne" w:hAnsi="Marianne" w:eastAsia="Marianne" w:cs="Marianne"/>
                <w:sz w:val="14"/>
              </w:rPr>
              <w:t xml:space="preserve">11103602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L'Ancienne Eglise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522810" name="Picture">
</wp:docPr>
                  <a:graphic>
                    <a:graphicData uri="http://schemas.openxmlformats.org/drawingml/2006/picture">
                      <pic:pic>
                        <pic:nvPicPr>
                          <pic:cNvPr id="1999522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574742" name="Picture">
</wp:docPr>
                  <a:graphic>
                    <a:graphicData uri="http://schemas.openxmlformats.org/drawingml/2006/picture">
                      <pic:pic>
                        <pic:nvPicPr>
                          <pic:cNvPr id="1667574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Saint-Clair-sur-les-Monts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90912" name="Picture">
</wp:docPr>
                  <a:graphic>
                    <a:graphicData uri="http://schemas.openxmlformats.org/drawingml/2006/picture">
                      <pic:pic>
                        <pic:nvPicPr>
                          <pic:cNvPr id="112590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"https://fiches-risques.brgm.fr/georisques/cavite/HNO0001537AA" \t "_self" </w:instrText>
            </w:r>
            <w:r>
              <w:fldChar w:fldCharType="separate"/>
            </w:r>
            <w:r>
              <w:rPr>
                <w:rFonts w:ascii="Marianne" w:hAnsi="Marianne" w:eastAsia="Marianne" w:cs="Marianne"/>
                <w:sz w:val="14"/>
              </w:rPr>
              <w:t xml:space="preserve">HNO0001537AA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"https://fiches-risques.brgm.fr/georisques/cavite/HNO0001539AA" \t "_self" </w:instrText>
            </w:r>
            <w:r>
              <w:fldChar w:fldCharType="separate"/>
            </w:r>
            <w:r>
              <w:rPr>
                <w:rFonts w:ascii="Marianne" w:hAnsi="Marianne" w:eastAsia="Marianne" w:cs="Marianne"/>
                <w:sz w:val="14"/>
              </w:rPr>
              <w:t xml:space="preserve">HNO0001539AA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"https://fiches-risques.brgm.fr/georisques/cavite/HNO0001541AA" \t "_self" </w:instrText>
            </w:r>
            <w:r>
              <w:fldChar w:fldCharType="separate"/>
            </w:r>
            <w:r>
              <w:rPr>
                <w:rFonts w:ascii="Marianne" w:hAnsi="Marianne" w:eastAsia="Marianne" w:cs="Marianne"/>
                <w:sz w:val="14"/>
              </w:rPr>
              <w:t xml:space="preserve">HNO0001541AA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"https://fiches-risques.brgm.fr/georisques/cavite/HNO0001543AA" \t "_self" </w:instrText>
            </w:r>
            <w:r>
              <w:fldChar w:fldCharType="separate"/>
            </w:r>
            <w:r>
              <w:rPr>
                <w:rFonts w:ascii="Marianne" w:hAnsi="Marianne" w:eastAsia="Marianne" w:cs="Marianne"/>
                <w:sz w:val="14"/>
              </w:rPr>
              <w:t xml:space="preserve">HNO0001543AA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"https://fiches-risques.brgm.fr/georisques/cavite/HNO0001545AA" \t "_self" </w:instrText>
            </w:r>
            <w:r>
              <w:fldChar w:fldCharType="separate"/>
            </w:r>
            <w:r>
              <w:rPr>
                <w:rFonts w:ascii="Marianne" w:hAnsi="Marianne" w:eastAsia="Marianne" w:cs="Marianne"/>
                <w:sz w:val="14"/>
              </w:rPr>
              <w:t xml:space="preserve">HNO0001545AA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"https://fiches-risques.brgm.fr/georisques/cavite/HNO0001547AA" \t "_self" </w:instrText>
            </w:r>
            <w:r>
              <w:fldChar w:fldCharType="separate"/>
            </w:r>
            <w:r>
              <w:rPr>
                <w:rFonts w:ascii="Marianne" w:hAnsi="Marianne" w:eastAsia="Marianne" w:cs="Marianne"/>
                <w:sz w:val="14"/>
              </w:rPr>
              <w:t xml:space="preserve">HNO0001547AA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"https://fiches-risques.brgm.fr/georisques/cavite/HNO0001549AA" \t "_self" </w:instrText>
            </w:r>
            <w:r>
              <w:fldChar w:fldCharType="separate"/>
            </w:r>
            <w:r>
              <w:rPr>
                <w:rFonts w:ascii="Marianne" w:hAnsi="Marianne" w:eastAsia="Marianne" w:cs="Marianne"/>
                <w:sz w:val="14"/>
              </w:rPr>
              <w:t xml:space="preserve">HNO0001549AA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"https://fiches-risques.brgm.fr/georisques/cavite/HNO0001551AA" \t "_self" </w:instrText>
            </w:r>
            <w:r>
              <w:fldChar w:fldCharType="separate"/>
            </w:r>
            <w:r>
              <w:rPr>
                <w:rFonts w:ascii="Marianne" w:hAnsi="Marianne" w:eastAsia="Marianne" w:cs="Marianne"/>
                <w:sz w:val="14"/>
              </w:rPr>
              <w:t xml:space="preserve">HNO0001551AA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"https://fiches-risques.brgm.fr/georisques/cavite/HNO0001553AA" \t "_self" </w:instrText>
            </w:r>
            <w:r>
              <w:fldChar w:fldCharType="separate"/>
            </w:r>
            <w:r>
              <w:rPr>
                <w:rFonts w:ascii="Marianne" w:hAnsi="Marianne" w:eastAsia="Marianne" w:cs="Marianne"/>
                <w:sz w:val="14"/>
              </w:rPr>
              <w:t xml:space="preserve">HNO0001553AA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"https://fiches-risques.brgm.fr/georisques/cavite/HNO0001555AA" \t "_self" </w:instrText>
            </w:r>
            <w:r>
              <w:fldChar w:fldCharType="separate"/>
            </w:r>
            <w:r>
              <w:rPr>
                <w:rFonts w:ascii="Marianne" w:hAnsi="Marianne" w:eastAsia="Marianne" w:cs="Marianne"/>
                <w:sz w:val="14"/>
              </w:rPr>
              <w:t xml:space="preserve">HNO0001555AA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"https://fiches-risques.brgm.fr/georisques/cavite/HNO0001557AA" \t "_self" </w:instrText>
            </w:r>
            <w:r>
              <w:fldChar w:fldCharType="separate"/>
            </w:r>
            <w:r>
              <w:rPr>
                <w:rFonts w:ascii="Marianne" w:hAnsi="Marianne" w:eastAsia="Marianne" w:cs="Marianne"/>
                <w:sz w:val="14"/>
              </w:rPr>
              <w:t xml:space="preserve">HNO0001557AA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"https://fiches-risques.brgm.fr/georisques/cavite/HNO0001559AA" \t "_self" </w:instrText>
            </w:r>
            <w:r>
              <w:fldChar w:fldCharType="separate"/>
            </w:r>
            <w:r>
              <w:rPr>
                <w:rFonts w:ascii="Marianne" w:hAnsi="Marianne" w:eastAsia="Marianne" w:cs="Marianne"/>
                <w:sz w:val="14"/>
              </w:rPr>
              <w:t xml:space="preserve">HNO0001559AA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"https://fiches-risques.brgm.fr/georisques/cavite/HNO0001560AA" \t "_self" </w:instrText>
            </w:r>
            <w:r>
              <w:fldChar w:fldCharType="separate"/>
            </w:r>
            <w:r>
              <w:rPr>
                <w:rFonts w:ascii="Marianne" w:hAnsi="Marianne" w:eastAsia="Marianne" w:cs="Marianne"/>
                <w:sz w:val="14"/>
              </w:rPr>
              <w:t xml:space="preserve">HNO0001560AA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"https://fiches-risques.brgm.fr/georisques/cavite/HNO0001562AA" \t "_self" </w:instrText>
            </w:r>
            <w:r>
              <w:fldChar w:fldCharType="separate"/>
            </w:r>
            <w:r>
              <w:rPr>
                <w:rFonts w:ascii="Marianne" w:hAnsi="Marianne" w:eastAsia="Marianne" w:cs="Marianne"/>
                <w:sz w:val="14"/>
              </w:rPr>
              <w:t xml:space="preserve">HNO0001562AA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"https://fiches-risques.brgm.fr/georisques/cavite/HNO0001564AA" \t "_self" </w:instrText>
            </w:r>
            <w:r>
              <w:fldChar w:fldCharType="separate"/>
            </w:r>
            <w:r>
              <w:rPr>
                <w:rFonts w:ascii="Marianne" w:hAnsi="Marianne" w:eastAsia="Marianne" w:cs="Marianne"/>
                <w:sz w:val="14"/>
              </w:rPr>
              <w:t xml:space="preserve">HNO0001564AA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"https://fiches-risques.brgm.fr/georisques/cavite/HNO0001566AA" \t "_self" </w:instrText>
            </w:r>
            <w:r>
              <w:fldChar w:fldCharType="separate"/>
            </w:r>
            <w:r>
              <w:rPr>
                <w:rFonts w:ascii="Marianne" w:hAnsi="Marianne" w:eastAsia="Marianne" w:cs="Marianne"/>
                <w:sz w:val="14"/>
              </w:rPr>
              <w:t xml:space="preserve">HNO0001566AA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"https://fiches-risques.brgm.fr/georisques/cavite/HNO0001568AA" \t "_self" </w:instrText>
            </w:r>
            <w:r>
              <w:fldChar w:fldCharType="separate"/>
            </w:r>
            <w:r>
              <w:rPr>
                <w:rFonts w:ascii="Marianne" w:hAnsi="Marianne" w:eastAsia="Marianne" w:cs="Marianne"/>
                <w:sz w:val="14"/>
              </w:rPr>
              <w:t xml:space="preserve">HNO0001568AA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"https://fiches-risques.brgm.fr/georisques/cavite/HNO0001570AA" \t "_self" </w:instrText>
            </w:r>
            <w:r>
              <w:fldChar w:fldCharType="separate"/>
            </w:r>
            <w:r>
              <w:rPr>
                <w:rFonts w:ascii="Marianne" w:hAnsi="Marianne" w:eastAsia="Marianne" w:cs="Marianne"/>
                <w:sz w:val="14"/>
              </w:rPr>
              <w:t xml:space="preserve">HNO0001570AA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"https://fiches-risques.brgm.fr/georisques/cavite/HNO0008123AA" \t "_self" </w:instrText>
            </w:r>
            <w:r>
              <w:fldChar w:fldCharType="separate"/>
            </w:r>
            <w:r>
              <w:rPr>
                <w:rFonts w:ascii="Marianne" w:hAnsi="Marianne" w:eastAsia="Marianne" w:cs="Marianne"/>
                <w:sz w:val="14"/>
              </w:rPr>
              <w:t xml:space="preserve">HNO0008123AA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2, La Mi-Voie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"https://fiches-risques.brgm.fr/georisques/cavite/HNO0008126AA" \t "_self" </w:instrText>
            </w:r>
            <w:r>
              <w:fldChar w:fldCharType="separate"/>
            </w:r>
            <w:r>
              <w:rPr>
                <w:rFonts w:ascii="Marianne" w:hAnsi="Marianne" w:eastAsia="Marianne" w:cs="Marianne"/>
                <w:sz w:val="14"/>
              </w:rPr>
              <w:t xml:space="preserve">HNO0008126AA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5, Résidence de Hêtres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"https://fiches-risques.brgm.fr/georisques/cavite/HNO0008127AA" \t "_self" </w:instrText>
            </w:r>
            <w:r>
              <w:fldChar w:fldCharType="separate"/>
            </w:r>
            <w:r>
              <w:rPr>
                <w:rFonts w:ascii="Marianne" w:hAnsi="Marianne" w:eastAsia="Marianne" w:cs="Marianne"/>
                <w:sz w:val="14"/>
              </w:rPr>
              <w:t xml:space="preserve">HNO0008127AA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5, Résidence de Hêtres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"https://fiches-risques.brgm.fr/georisques/cavite/HNO0008129AA" \t "_self" </w:instrText>
            </w:r>
            <w:r>
              <w:fldChar w:fldCharType="separate"/>
            </w:r>
            <w:r>
              <w:rPr>
                <w:rFonts w:ascii="Marianne" w:hAnsi="Marianne" w:eastAsia="Marianne" w:cs="Marianne"/>
                <w:sz w:val="14"/>
              </w:rPr>
              <w:t xml:space="preserve">HNO0008129AA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 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"https://fiches-risques.brgm.fr/georisques/cavite/HNO0008136AA" \t "_self" </w:instrText>
            </w:r>
            <w:r>
              <w:fldChar w:fldCharType="separate"/>
            </w:r>
            <w:r>
              <w:rPr>
                <w:rFonts w:ascii="Marianne" w:hAnsi="Marianne" w:eastAsia="Marianne" w:cs="Marianne"/>
                <w:sz w:val="14"/>
              </w:rPr>
              <w:t xml:space="preserve">HNO0008136AA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2, Le Ménillet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"https://fiches-risques.brgm.fr/georisques/cavite/HNOAA0002694" \t "_self" </w:instrText>
            </w:r>
            <w:r>
              <w:fldChar w:fldCharType="separate"/>
            </w:r>
            <w:r>
              <w:rPr>
                <w:rFonts w:ascii="Marianne" w:hAnsi="Marianne" w:eastAsia="Marianne" w:cs="Marianne"/>
                <w:sz w:val="14"/>
              </w:rPr>
              <w:t xml:space="preserve">HNOAA0002694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"https://fiches-risques.brgm.fr/georisques/cavite/HNOAA0004263" \t "_self" </w:instrText>
            </w:r>
            <w:r>
              <w:fldChar w:fldCharType="separate"/>
            </w:r>
            <w:r>
              <w:rPr>
                <w:rFonts w:ascii="Marianne" w:hAnsi="Marianne" w:eastAsia="Marianne" w:cs="Marianne"/>
                <w:sz w:val="14"/>
              </w:rPr>
              <w:t xml:space="preserve">HNOAA0004263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"https://fiches-risques.brgm.fr/georisques/cavite/HNOAA0004264" \t "_self" </w:instrText>
            </w:r>
            <w:r>
              <w:fldChar w:fldCharType="separate"/>
            </w:r>
            <w:r>
              <w:rPr>
                <w:rFonts w:ascii="Marianne" w:hAnsi="Marianne" w:eastAsia="Marianne" w:cs="Marianne"/>
                <w:sz w:val="14"/>
              </w:rPr>
              <w:t xml:space="preserve">HNOAA0004264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"https://fiches-risques.brgm.fr/georisques/cavite/HNOAA0004265" \t "_self" </w:instrText>
            </w:r>
            <w:r>
              <w:fldChar w:fldCharType="separate"/>
            </w:r>
            <w:r>
              <w:rPr>
                <w:rFonts w:ascii="Marianne" w:hAnsi="Marianne" w:eastAsia="Marianne" w:cs="Marianne"/>
                <w:sz w:val="14"/>
              </w:rPr>
              <w:t xml:space="preserve">HNOAA0004265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"https://fiches-risques.brgm.fr/georisques/cavite/HNOAA0004266" \t "_self" </w:instrText>
            </w:r>
            <w:r>
              <w:fldChar w:fldCharType="separate"/>
            </w:r>
            <w:r>
              <w:rPr>
                <w:rFonts w:ascii="Marianne" w:hAnsi="Marianne" w:eastAsia="Marianne" w:cs="Marianne"/>
                <w:sz w:val="14"/>
              </w:rPr>
              <w:t xml:space="preserve">HNOAA0004266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"https://fiches-risques.brgm.fr/georisques/cavite/HNOAA0004267" \t "_self" </w:instrText>
            </w:r>
            <w:r>
              <w:fldChar w:fldCharType="separate"/>
            </w:r>
            <w:r>
              <w:rPr>
                <w:rFonts w:ascii="Marianne" w:hAnsi="Marianne" w:eastAsia="Marianne" w:cs="Marianne"/>
                <w:sz w:val="14"/>
              </w:rPr>
              <w:t xml:space="preserve">HNOAA0004267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"https://fiches-risques.brgm.fr/georisques/cavite/HNOAA0004268" \t "_self" </w:instrText>
            </w:r>
            <w:r>
              <w:fldChar w:fldCharType="separate"/>
            </w:r>
            <w:r>
              <w:rPr>
                <w:rFonts w:ascii="Marianne" w:hAnsi="Marianne" w:eastAsia="Marianne" w:cs="Marianne"/>
                <w:sz w:val="14"/>
              </w:rPr>
              <w:t xml:space="preserve">HNOAA0004268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"https://fiches-risques.brgm.fr/georisques/cavite/HNOAA0004269" \t "_self" </w:instrText>
            </w:r>
            <w:r>
              <w:fldChar w:fldCharType="separate"/>
            </w:r>
            <w:r>
              <w:rPr>
                <w:rFonts w:ascii="Marianne" w:hAnsi="Marianne" w:eastAsia="Marianne" w:cs="Marianne"/>
                <w:sz w:val="14"/>
              </w:rPr>
              <w:t xml:space="preserve">HNOAA0004269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"https://fiches-risques.brgm.fr/georisques/cavite/HNOAA0004270" \t "_self" </w:instrText>
            </w:r>
            <w:r>
              <w:fldChar w:fldCharType="separate"/>
            </w:r>
            <w:r>
              <w:rPr>
                <w:rFonts w:ascii="Marianne" w:hAnsi="Marianne" w:eastAsia="Marianne" w:cs="Marianne"/>
                <w:sz w:val="14"/>
              </w:rPr>
              <w:t xml:space="preserve">HNOAA0004270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"https://fiches-risques.brgm.fr/georisques/cavite/HNOAA0004271" \t "_self" </w:instrText>
            </w:r>
            <w:r>
              <w:fldChar w:fldCharType="separate"/>
            </w:r>
            <w:r>
              <w:rPr>
                <w:rFonts w:ascii="Marianne" w:hAnsi="Marianne" w:eastAsia="Marianne" w:cs="Marianne"/>
                <w:sz w:val="14"/>
              </w:rPr>
              <w:t xml:space="preserve">HNOAA0004271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"https://fiches-risques.brgm.fr/georisques/cavite/HNOAA0004272" \t "_self" </w:instrText>
            </w:r>
            <w:r>
              <w:fldChar w:fldCharType="separate"/>
            </w:r>
            <w:r>
              <w:rPr>
                <w:rFonts w:ascii="Marianne" w:hAnsi="Marianne" w:eastAsia="Marianne" w:cs="Marianne"/>
                <w:sz w:val="14"/>
              </w:rPr>
              <w:t xml:space="preserve">HNOAA0004272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"https://fiches-risques.brgm.fr/georisques/cavite/HNOAA0004273" \t "_self" </w:instrText>
            </w:r>
            <w:r>
              <w:fldChar w:fldCharType="separate"/>
            </w:r>
            <w:r>
              <w:rPr>
                <w:rFonts w:ascii="Marianne" w:hAnsi="Marianne" w:eastAsia="Marianne" w:cs="Marianne"/>
                <w:sz w:val="14"/>
              </w:rPr>
              <w:t xml:space="preserve">HNOAA0004273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"https://fiches-risques.brgm.fr/georisques/cavite/HNOAA0004274" \t "_self" </w:instrText>
            </w:r>
            <w:r>
              <w:fldChar w:fldCharType="separate"/>
            </w:r>
            <w:r>
              <w:rPr>
                <w:rFonts w:ascii="Marianne" w:hAnsi="Marianne" w:eastAsia="Marianne" w:cs="Marianne"/>
                <w:sz w:val="14"/>
              </w:rPr>
              <w:t xml:space="preserve">HNOAA0004274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"https://fiches-risques.brgm.fr/georisques/cavite/HNOAA0004275" \t "_self" </w:instrText>
            </w:r>
            <w:r>
              <w:fldChar w:fldCharType="separate"/>
            </w:r>
            <w:r>
              <w:rPr>
                <w:rFonts w:ascii="Marianne" w:hAnsi="Marianne" w:eastAsia="Marianne" w:cs="Marianne"/>
                <w:sz w:val="14"/>
              </w:rPr>
              <w:t xml:space="preserve">HNOAA0004275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"https://fiches-risques.brgm.fr/georisques/cavite/HNOAA0004276" \t "_self" </w:instrText>
            </w:r>
            <w:r>
              <w:fldChar w:fldCharType="separate"/>
            </w:r>
            <w:r>
              <w:rPr>
                <w:rFonts w:ascii="Marianne" w:hAnsi="Marianne" w:eastAsia="Marianne" w:cs="Marianne"/>
                <w:sz w:val="14"/>
              </w:rPr>
              <w:t xml:space="preserve">HNOAA0004276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"https://fiches-risques.brgm.fr/georisques/cavite/HNOAA0004277" \t "_self" </w:instrText>
            </w:r>
            <w:r>
              <w:fldChar w:fldCharType="separate"/>
            </w:r>
            <w:r>
              <w:rPr>
                <w:rFonts w:ascii="Marianne" w:hAnsi="Marianne" w:eastAsia="Marianne" w:cs="Marianne"/>
                <w:sz w:val="14"/>
              </w:rPr>
              <w:t xml:space="preserve">HNOAA0004277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15</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451921" name="Picture">
</wp:docPr>
                  <a:graphic>
                    <a:graphicData uri="http://schemas.openxmlformats.org/drawingml/2006/picture">
                      <pic:pic>
                        <pic:nvPicPr>
                          <pic:cNvPr id="1171451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363366" name="Picture">
</wp:docPr>
                  <a:graphic>
                    <a:graphicData uri="http://schemas.openxmlformats.org/drawingml/2006/picture">
                      <pic:pic>
                        <pic:nvPicPr>
                          <pic:cNvPr id="262363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Saint-Clair-sur-les-Monts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524754" name="Picture">
</wp:docPr>
                  <a:graphic>
                    <a:graphicData uri="http://schemas.openxmlformats.org/drawingml/2006/picture">
                      <pic:pic>
                        <pic:nvPicPr>
                          <pic:cNvPr id="958524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"https://fiches-risques.brgm.fr/georisques/cavite/HNOAA0004278" \t "_self" </w:instrText>
            </w:r>
            <w:r>
              <w:fldChar w:fldCharType="separate"/>
            </w:r>
            <w:r>
              <w:rPr>
                <w:rFonts w:ascii="Marianne" w:hAnsi="Marianne" w:eastAsia="Marianne" w:cs="Marianne"/>
                <w:sz w:val="14"/>
              </w:rPr>
              <w:t xml:space="preserve">HNOAA0004278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"https://fiches-risques.brgm.fr/georisques/cavite/HNOAA0004279" \t "_self" </w:instrText>
            </w:r>
            <w:r>
              <w:fldChar w:fldCharType="separate"/>
            </w:r>
            <w:r>
              <w:rPr>
                <w:rFonts w:ascii="Marianne" w:hAnsi="Marianne" w:eastAsia="Marianne" w:cs="Marianne"/>
                <w:sz w:val="14"/>
              </w:rPr>
              <w:t xml:space="preserve">HNOAA0004279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"https://fiches-risques.brgm.fr/georisques/cavite/HNOAA0009318" \t "_self" </w:instrText>
            </w:r>
            <w:r>
              <w:fldChar w:fldCharType="separate"/>
            </w:r>
            <w:r>
              <w:rPr>
                <w:rFonts w:ascii="Marianne" w:hAnsi="Marianne" w:eastAsia="Marianne" w:cs="Marianne"/>
                <w:sz w:val="14"/>
              </w:rPr>
              <w:t xml:space="preserve">HNOAA0009318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2, La Mi-Voie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"https://fiches-risques.brgm.fr/georisques/cavite/HNOAA0009319" \t "_self" </w:instrText>
            </w:r>
            <w:r>
              <w:fldChar w:fldCharType="separate"/>
            </w:r>
            <w:r>
              <w:rPr>
                <w:rFonts w:ascii="Marianne" w:hAnsi="Marianne" w:eastAsia="Marianne" w:cs="Marianne"/>
                <w:sz w:val="14"/>
              </w:rPr>
              <w:t xml:space="preserve">HNOAA0009319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5, Résidence de Hêtres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"https://fiches-risques.brgm.fr/georisques/cavite/HNOAA0009320" \t "_self" </w:instrText>
            </w:r>
            <w:r>
              <w:fldChar w:fldCharType="separate"/>
            </w:r>
            <w:r>
              <w:rPr>
                <w:rFonts w:ascii="Marianne" w:hAnsi="Marianne" w:eastAsia="Marianne" w:cs="Marianne"/>
                <w:sz w:val="14"/>
              </w:rPr>
              <w:t xml:space="preserve">HNOAA0009320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6, Résidence des Hêtres, CV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"https://fiches-risques.brgm.fr/georisques/cavite/HNOAA0009321" \t "_self" </w:instrText>
            </w:r>
            <w:r>
              <w:fldChar w:fldCharType="separate"/>
            </w:r>
            <w:r>
              <w:rPr>
                <w:rFonts w:ascii="Marianne" w:hAnsi="Marianne" w:eastAsia="Marianne" w:cs="Marianne"/>
                <w:sz w:val="14"/>
              </w:rPr>
              <w:t xml:space="preserve">HNOAA0009321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7, Le Bourg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"https://fiches-risques.brgm.fr/georisques/cavite/HNOAA0009322" \t "_self" </w:instrText>
            </w:r>
            <w:r>
              <w:fldChar w:fldCharType="separate"/>
            </w:r>
            <w:r>
              <w:rPr>
                <w:rFonts w:ascii="Marianne" w:hAnsi="Marianne" w:eastAsia="Marianne" w:cs="Marianne"/>
                <w:sz w:val="14"/>
              </w:rPr>
              <w:t xml:space="preserve">HNOAA0009322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8, Taillanville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"https://fiches-risques.brgm.fr/georisques/cavite/HNOAA0009324" \t "_self" </w:instrText>
            </w:r>
            <w:r>
              <w:fldChar w:fldCharType="separate"/>
            </w:r>
            <w:r>
              <w:rPr>
                <w:rFonts w:ascii="Marianne" w:hAnsi="Marianne" w:eastAsia="Marianne" w:cs="Marianne"/>
                <w:sz w:val="14"/>
              </w:rPr>
              <w:t xml:space="preserve">HNOAA0009324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CETE 9, Taillanville, CV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"https://fiches-risques.brgm.fr/georisques/cavite/HNOCS00010632" \t "_self" </w:instrText>
            </w:r>
            <w:r>
              <w:fldChar w:fldCharType="separate"/>
            </w:r>
            <w:r>
              <w:rPr>
                <w:rFonts w:ascii="Marianne" w:hAnsi="Marianne" w:eastAsia="Marianne" w:cs="Marianne"/>
                <w:sz w:val="14"/>
              </w:rPr>
              <w:t xml:space="preserve">HNOCS00010632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"https://fiches-risques.brgm.fr/georisques/cavite/HNOIE0018482" \t "_self" </w:instrText>
            </w:r>
            <w:r>
              <w:fldChar w:fldCharType="separate"/>
            </w:r>
            <w:r>
              <w:rPr>
                <w:rFonts w:ascii="Marianne" w:hAnsi="Marianne" w:eastAsia="Marianne" w:cs="Marianne"/>
                <w:sz w:val="14"/>
              </w:rPr>
              <w:t xml:space="preserve">HNOIE0018482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76203-143</w:t>
            </w:r>
          </w:p>
        </w:tc>
        <w:tc>
          <w:tcPr>
     </w:tcPr>
          <w:p>
            <w:pPr>
              <w:pStyle w:val="EMPTY_CELL_STYLE"/>
            </w:pPr>
          </w:p>
        </w:tc>
        <w:tc>
          <w:tcPr>
     </w:tcPr>
          <w:p>
            <w:pPr>
              <w:pStyle w:val="EMPTY_CELL_STYLE"/>
            </w:pPr>
          </w:p>
        </w:tc>
      </w:tr>
      <w:tr>
        <w:trPr>
          <w:trHeight w:hRule="exact" w:val="10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773416" name="Picture">
</wp:docPr>
                  <a:graphic>
                    <a:graphicData uri="http://schemas.openxmlformats.org/drawingml/2006/picture">
                      <pic:pic>
                        <pic:nvPicPr>
                          <pic:cNvPr id="1805773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978034" name="Picture">
</wp:docPr>
                  <a:graphic>
                    <a:graphicData uri="http://schemas.openxmlformats.org/drawingml/2006/picture">
                      <pic:pic>
                        <pic:nvPicPr>
                          <pic:cNvPr id="1326978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Saint-Clair-sur-les-Monts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761421" name="Picture">
</wp:docPr>
                  <a:graphic>
                    <a:graphicData uri="http://schemas.openxmlformats.org/drawingml/2006/picture">
                      <pic:pic>
                        <pic:nvPicPr>
                          <pic:cNvPr id="884761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"https://fiches-risques.brgm.fr/georisques/casias/SSP501274" \t "_blank" </w:instrText>
            </w:r>
            <w:r>
              <w:fldChar w:fldCharType="separate"/>
            </w:r>
            <w:r>
              <w:rPr>
                <w:rFonts w:ascii="Marianne" w:hAnsi="Marianne" w:eastAsia="Marianne" w:cs="Marianne"/>
                <w:sz w:val="14"/>
              </w:rPr>
              <w:t xml:space="preserve">SSP501274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RECUP AUTO METAUX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