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631463" name="Picture">
</wp:docPr>
                  <a:graphic>
                    <a:graphicData uri="http://schemas.openxmlformats.org/drawingml/2006/picture">
                      <pic:pic>
                        <pic:nvPicPr>
                          <pic:cNvPr id="44563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4321299" name="Picture">
</wp:docPr>
                  <a:graphic>
                    <a:graphicData uri="http://schemas.openxmlformats.org/drawingml/2006/picture">
                      <pic:pic>
                        <pic:nvPicPr>
                          <pic:cNvPr id="4943212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535579" name="Picture">
</wp:docPr>
                        <a:graphic>
                          <a:graphicData uri="http://schemas.openxmlformats.org/drawingml/2006/picture">
                            <pic:pic>
                              <pic:nvPicPr>
                                <pic:cNvPr id="7575355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03120 Saint-Christophe-en-Bourbonnais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9364731" name="Picture">
</wp:docPr>
                  <a:graphic>
                    <a:graphicData uri="http://schemas.openxmlformats.org/drawingml/2006/picture">
                      <pic:pic>
                        <pic:nvPicPr>
                          <pic:cNvPr id="3193647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1504374" name="Picture">
</wp:docPr>
                  <a:graphic>
                    <a:graphicData uri="http://schemas.openxmlformats.org/drawingml/2006/picture">
                      <pic:pic>
                        <pic:nvPicPr>
                          <pic:cNvPr id="551504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80237" name="Picture">
</wp:docPr>
                  <a:graphic>
                    <a:graphicData uri="http://schemas.openxmlformats.org/drawingml/2006/picture">
                      <pic:pic>
                        <pic:nvPicPr>
                          <pic:cNvPr id="813280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355879" name="Picture">
</wp:docPr>
                  <a:graphic>
                    <a:graphicData uri="http://schemas.openxmlformats.org/drawingml/2006/picture">
                      <pic:pic>
                        <pic:nvPicPr>
                          <pic:cNvPr id="1212355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Saint-Christophe-en-Bourbonnais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208768" name="Picture">
</wp:docPr>
                  <a:graphic>
                    <a:graphicData uri="http://schemas.openxmlformats.org/drawingml/2006/picture">
                      <pic:pic>
                        <pic:nvPicPr>
                          <pic:cNvPr id="143220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733095" name="Picture">
</wp:docPr>
                        <a:graphic>
                          <a:graphicData uri="http://schemas.openxmlformats.org/drawingml/2006/picture">
                            <pic:pic>
                              <pic:nvPicPr>
                                <pic:cNvPr id="19107330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48231" name="Picture">
</wp:docPr>
                        <a:graphic>
                          <a:graphicData uri="http://schemas.openxmlformats.org/drawingml/2006/picture">
                            <pic:pic>
                              <pic:nvPicPr>
                                <pic:cNvPr id="2272482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115383" name="Picture">
</wp:docPr>
                        <a:graphic>
                          <a:graphicData uri="http://schemas.openxmlformats.org/drawingml/2006/picture">
                            <pic:pic>
                              <pic:nvPicPr>
                                <pic:cNvPr id="7271153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742690" name="Picture">
</wp:docPr>
                        <a:graphic>
                          <a:graphicData uri="http://schemas.openxmlformats.org/drawingml/2006/picture">
                            <pic:pic>
                              <pic:nvPicPr>
                                <pic:cNvPr id="1031742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998294" name="Picture">
</wp:docPr>
                        <a:graphic>
                          <a:graphicData uri="http://schemas.openxmlformats.org/drawingml/2006/picture">
                            <pic:pic>
                              <pic:nvPicPr>
                                <pic:cNvPr id="753998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929427" name="Picture">
</wp:docPr>
                        <a:graphic>
                          <a:graphicData uri="http://schemas.openxmlformats.org/drawingml/2006/picture">
                            <pic:pic>
                              <pic:nvPicPr>
                                <pic:cNvPr id="13539294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039662" name="Picture">
</wp:docPr>
                        <a:graphic>
                          <a:graphicData uri="http://schemas.openxmlformats.org/drawingml/2006/picture">
                            <pic:pic>
                              <pic:nvPicPr>
                                <pic:cNvPr id="11120396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05911" name="Picture">
</wp:docPr>
                        <a:graphic>
                          <a:graphicData uri="http://schemas.openxmlformats.org/drawingml/2006/picture">
                            <pic:pic>
                              <pic:nvPicPr>
                                <pic:cNvPr id="14870059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308250" name="Picture">
</wp:docPr>
                        <a:graphic>
                          <a:graphicData uri="http://schemas.openxmlformats.org/drawingml/2006/picture">
                            <pic:pic>
                              <pic:nvPicPr>
                                <pic:cNvPr id="29130825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55137" name="Picture">
</wp:docPr>
                        <a:graphic>
                          <a:graphicData uri="http://schemas.openxmlformats.org/drawingml/2006/picture">
                            <pic:pic>
                              <pic:nvPicPr>
                                <pic:cNvPr id="87555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97398" name="Picture">
</wp:docPr>
                        <a:graphic>
                          <a:graphicData uri="http://schemas.openxmlformats.org/drawingml/2006/picture">
                            <pic:pic>
                              <pic:nvPicPr>
                                <pic:cNvPr id="1727973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031586" name="Picture">
</wp:docPr>
                        <a:graphic>
                          <a:graphicData uri="http://schemas.openxmlformats.org/drawingml/2006/picture">
                            <pic:pic>
                              <pic:nvPicPr>
                                <pic:cNvPr id="19700315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551871" name="Picture">
</wp:docPr>
                        <a:graphic>
                          <a:graphicData uri="http://schemas.openxmlformats.org/drawingml/2006/picture">
                            <pic:pic>
                              <pic:nvPicPr>
                                <pic:cNvPr id="61955187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615752" name="Picture">
</wp:docPr>
                        <a:graphic>
                          <a:graphicData uri="http://schemas.openxmlformats.org/drawingml/2006/picture">
                            <pic:pic>
                              <pic:nvPicPr>
                                <pic:cNvPr id="7226157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618049" name="Picture">
</wp:docPr>
                        <a:graphic>
                          <a:graphicData uri="http://schemas.openxmlformats.org/drawingml/2006/picture">
                            <pic:pic>
                              <pic:nvPicPr>
                                <pic:cNvPr id="13976180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496227" name="Picture">
</wp:docPr>
                  <a:graphic>
                    <a:graphicData uri="http://schemas.openxmlformats.org/drawingml/2006/picture">
                      <pic:pic>
                        <pic:nvPicPr>
                          <pic:cNvPr id="67949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939180" name="Picture">
</wp:docPr>
                  <a:graphic>
                    <a:graphicData uri="http://schemas.openxmlformats.org/drawingml/2006/picture">
                      <pic:pic>
                        <pic:nvPicPr>
                          <pic:cNvPr id="806939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Saint-Christophe-en-Bourbonnais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72969" name="Picture">
</wp:docPr>
                  <a:graphic>
                    <a:graphicData uri="http://schemas.openxmlformats.org/drawingml/2006/picture">
                      <pic:pic>
                        <pic:nvPicPr>
                          <pic:cNvPr id="9277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Saint-christophe-en-bourbonnais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625402" name="Picture">
</wp:docPr>
                  <a:graphic>
                    <a:graphicData uri="http://schemas.openxmlformats.org/drawingml/2006/picture">
                      <pic:pic>
                        <pic:nvPicPr>
                          <pic:cNvPr id="11726254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40674" name="Picture">
</wp:docPr>
                  <a:graphic>
                    <a:graphicData uri="http://schemas.openxmlformats.org/drawingml/2006/picture">
                      <pic:pic>
                        <pic:nvPicPr>
                          <pic:cNvPr id="219840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6800654" name="Picture">
</wp:docPr>
                  <a:graphic>
                    <a:graphicData uri="http://schemas.openxmlformats.org/drawingml/2006/picture">
                      <pic:pic>
                        <pic:nvPicPr>
                          <pic:cNvPr id="10768006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305112" name="Picture">
</wp:docPr>
                        <a:graphic>
                          <a:graphicData uri="http://schemas.openxmlformats.org/drawingml/2006/picture">
                            <pic:pic>
                              <pic:nvPicPr>
                                <pic:cNvPr id="17813051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327040" name="Picture">
</wp:docPr>
                  <a:graphic>
                    <a:graphicData uri="http://schemas.openxmlformats.org/drawingml/2006/picture">
                      <pic:pic>
                        <pic:nvPicPr>
                          <pic:cNvPr id="589327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788738" name="Picture">
</wp:docPr>
                  <a:graphic>
                    <a:graphicData uri="http://schemas.openxmlformats.org/drawingml/2006/picture">
                      <pic:pic>
                        <pic:nvPicPr>
                          <pic:cNvPr id="62878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Saint-Christophe-en-Bourbonnais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943418" name="Picture">
</wp:docPr>
                  <a:graphic>
                    <a:graphicData uri="http://schemas.openxmlformats.org/drawingml/2006/picture">
                      <pic:pic>
                        <pic:nvPicPr>
                          <pic:cNvPr id="73194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Saint-christophe-en-bourbonnais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35079" name="Picture">
</wp:docPr>
                  <a:graphic>
                    <a:graphicData uri="http://schemas.openxmlformats.org/drawingml/2006/picture">
                      <pic:pic>
                        <pic:nvPicPr>
                          <pic:cNvPr id="142043507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084229" name="Picture">
</wp:docPr>
                  <a:graphic>
                    <a:graphicData uri="http://schemas.openxmlformats.org/drawingml/2006/picture">
                      <pic:pic>
                        <pic:nvPicPr>
                          <pic:cNvPr id="7310842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3660132" name="Picture">
</wp:docPr>
                  <a:graphic>
                    <a:graphicData uri="http://schemas.openxmlformats.org/drawingml/2006/picture">
                      <pic:pic>
                        <pic:nvPicPr>
                          <pic:cNvPr id="20436601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958866" name="Picture">
</wp:docPr>
                        <a:graphic>
                          <a:graphicData uri="http://schemas.openxmlformats.org/drawingml/2006/picture">
                            <pic:pic>
                              <pic:nvPicPr>
                                <pic:cNvPr id="10439588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862651" name="Picture">
</wp:docPr>
                        <a:graphic>
                          <a:graphicData uri="http://schemas.openxmlformats.org/drawingml/2006/picture">
                            <pic:pic>
                              <pic:nvPicPr>
                                <pic:cNvPr id="8388626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758093" name="Picture">
</wp:docPr>
                  <a:graphic>
                    <a:graphicData uri="http://schemas.openxmlformats.org/drawingml/2006/picture">
                      <pic:pic>
                        <pic:nvPicPr>
                          <pic:cNvPr id="51375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926169" name="Picture">
</wp:docPr>
                  <a:graphic>
                    <a:graphicData uri="http://schemas.openxmlformats.org/drawingml/2006/picture">
                      <pic:pic>
                        <pic:nvPicPr>
                          <pic:cNvPr id="169792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Saint-Christophe-en-Bourbonnais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220945" name="Picture">
</wp:docPr>
                  <a:graphic>
                    <a:graphicData uri="http://schemas.openxmlformats.org/drawingml/2006/picture">
                      <pic:pic>
                        <pic:nvPicPr>
                          <pic:cNvPr id="197222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Saint-christophe-en-bourbonnais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675866" name="Picture">
</wp:docPr>
                  <a:graphic>
                    <a:graphicData uri="http://schemas.openxmlformats.org/drawingml/2006/picture">
                      <pic:pic>
                        <pic:nvPicPr>
                          <pic:cNvPr id="5936758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845166" name="Picture">
</wp:docPr>
                  <a:graphic>
                    <a:graphicData uri="http://schemas.openxmlformats.org/drawingml/2006/picture">
                      <pic:pic>
                        <pic:nvPicPr>
                          <pic:cNvPr id="1590845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852508" name="Picture">
</wp:docPr>
                  <a:graphic>
                    <a:graphicData uri="http://schemas.openxmlformats.org/drawingml/2006/picture">
                      <pic:pic>
                        <pic:nvPicPr>
                          <pic:cNvPr id="144385250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848204" name="Picture">
</wp:docPr>
                        <a:graphic>
                          <a:graphicData uri="http://schemas.openxmlformats.org/drawingml/2006/picture">
                            <pic:pic>
                              <pic:nvPicPr>
                                <pic:cNvPr id="4308482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897712" name="Picture">
</wp:docPr>
                  <a:graphic>
                    <a:graphicData uri="http://schemas.openxmlformats.org/drawingml/2006/picture">
                      <pic:pic>
                        <pic:nvPicPr>
                          <pic:cNvPr id="499897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590702" name="Picture">
</wp:docPr>
                  <a:graphic>
                    <a:graphicData uri="http://schemas.openxmlformats.org/drawingml/2006/picture">
                      <pic:pic>
                        <pic:nvPicPr>
                          <pic:cNvPr id="473590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Saint-Christophe-en-Bourbonnais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369469" name="Picture">
</wp:docPr>
                  <a:graphic>
                    <a:graphicData uri="http://schemas.openxmlformats.org/drawingml/2006/picture">
                      <pic:pic>
                        <pic:nvPicPr>
                          <pic:cNvPr id="195836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Saint-christophe-en-bourbonnais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341273" name="Picture">
</wp:docPr>
                  <a:graphic>
                    <a:graphicData uri="http://schemas.openxmlformats.org/drawingml/2006/picture">
                      <pic:pic>
                        <pic:nvPicPr>
                          <pic:cNvPr id="6853412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91461" name="Picture">
</wp:docPr>
                  <a:graphic>
                    <a:graphicData uri="http://schemas.openxmlformats.org/drawingml/2006/picture">
                      <pic:pic>
                        <pic:nvPicPr>
                          <pic:cNvPr id="159891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502640" name="Picture">
</wp:docPr>
                  <a:graphic>
                    <a:graphicData uri="http://schemas.openxmlformats.org/drawingml/2006/picture">
                      <pic:pic>
                        <pic:nvPicPr>
                          <pic:cNvPr id="16305026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888045" name="Picture">
</wp:docPr>
                        <a:graphic>
                          <a:graphicData uri="http://schemas.openxmlformats.org/drawingml/2006/picture">
                            <pic:pic>
                              <pic:nvPicPr>
                                <pic:cNvPr id="1682888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578615" name="Picture">
</wp:docPr>
                  <a:graphic>
                    <a:graphicData uri="http://schemas.openxmlformats.org/drawingml/2006/picture">
                      <pic:pic>
                        <pic:nvPicPr>
                          <pic:cNvPr id="708578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844448" name="Picture">
</wp:docPr>
                  <a:graphic>
                    <a:graphicData uri="http://schemas.openxmlformats.org/drawingml/2006/picture">
                      <pic:pic>
                        <pic:nvPicPr>
                          <pic:cNvPr id="95284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Saint-Christophe-en-Bourbonnais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235260" name="Picture">
</wp:docPr>
                  <a:graphic>
                    <a:graphicData uri="http://schemas.openxmlformats.org/drawingml/2006/picture">
                      <pic:pic>
                        <pic:nvPicPr>
                          <pic:cNvPr id="56423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Saint-christophe-en-bourbonnais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110858" name="Picture">
</wp:docPr>
                  <a:graphic>
                    <a:graphicData uri="http://schemas.openxmlformats.org/drawingml/2006/picture">
                      <pic:pic>
                        <pic:nvPicPr>
                          <pic:cNvPr id="121711085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87818" name="Picture">
</wp:docPr>
                  <a:graphic>
                    <a:graphicData uri="http://schemas.openxmlformats.org/drawingml/2006/picture">
                      <pic:pic>
                        <pic:nvPicPr>
                          <pic:cNvPr id="13915878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84162" name="Picture">
</wp:docPr>
                  <a:graphic>
                    <a:graphicData uri="http://schemas.openxmlformats.org/drawingml/2006/picture">
                      <pic:pic>
                        <pic:nvPicPr>
                          <pic:cNvPr id="658416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25092" name="Picture">
</wp:docPr>
                  <a:graphic>
                    <a:graphicData uri="http://schemas.openxmlformats.org/drawingml/2006/picture">
                      <pic:pic>
                        <pic:nvPicPr>
                          <pic:cNvPr id="112682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152590" name="Picture">
</wp:docPr>
                  <a:graphic>
                    <a:graphicData uri="http://schemas.openxmlformats.org/drawingml/2006/picture">
                      <pic:pic>
                        <pic:nvPicPr>
                          <pic:cNvPr id="1787152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03120 Saint-Christophe-en-Bourbonnais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3529" name="Picture">
</wp:docPr>
                  <a:graphic>
                    <a:graphicData uri="http://schemas.openxmlformats.org/drawingml/2006/picture">
                      <pic:pic>
                        <pic:nvPicPr>
                          <pic:cNvPr id="95843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"https://fiches-risques.brgm.fr/georisques/casias/SSP3787839" \t "_blank" </w:instrText>
            </w:r>
            <w:r>
              <w:fldChar w:fldCharType="separate"/>
            </w:r>
            <w:r>
              <w:rPr>
                <w:rFonts w:ascii="Marianne" w:hAnsi="Marianne" w:eastAsia="Marianne" w:cs="Marianne"/>
                <w:sz w:val="14"/>
              </w:rPr>
              <w:t xml:space="preserve">SSP3787839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