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72785" name="Picture">
</wp:docPr>
                  <a:graphic>
                    <a:graphicData uri="http://schemas.openxmlformats.org/drawingml/2006/picture">
                      <pic:pic>
                        <pic:nvPicPr>
                          <pic:cNvPr id="7377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7445373" name="Picture">
</wp:docPr>
                  <a:graphic>
                    <a:graphicData uri="http://schemas.openxmlformats.org/drawingml/2006/picture">
                      <pic:pic>
                        <pic:nvPicPr>
                          <pic:cNvPr id="1727445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7429416" name="Picture">
</wp:docPr>
                        <a:graphic>
                          <a:graphicData uri="http://schemas.openxmlformats.org/drawingml/2006/picture">
                            <pic:pic>
                              <pic:nvPicPr>
                                <pic:cNvPr id="877429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42310 Saint-Bonnet-des-Quarts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0233051" name="Picture">
</wp:docPr>
                  <a:graphic>
                    <a:graphicData uri="http://schemas.openxmlformats.org/drawingml/2006/picture">
                      <pic:pic>
                        <pic:nvPicPr>
                          <pic:cNvPr id="340233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5038124" name="Picture">
</wp:docPr>
                  <a:graphic>
                    <a:graphicData uri="http://schemas.openxmlformats.org/drawingml/2006/picture">
                      <pic:pic>
                        <pic:nvPicPr>
                          <pic:cNvPr id="1235038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887945" name="Picture">
</wp:docPr>
                  <a:graphic>
                    <a:graphicData uri="http://schemas.openxmlformats.org/drawingml/2006/picture">
                      <pic:pic>
                        <pic:nvPicPr>
                          <pic:cNvPr id="93088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070170" name="Picture">
</wp:docPr>
                  <a:graphic>
                    <a:graphicData uri="http://schemas.openxmlformats.org/drawingml/2006/picture">
                      <pic:pic>
                        <pic:nvPicPr>
                          <pic:cNvPr id="1193070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Saint-Bonnet-des-Quarts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222011" name="Picture">
</wp:docPr>
                  <a:graphic>
                    <a:graphicData uri="http://schemas.openxmlformats.org/drawingml/2006/picture">
                      <pic:pic>
                        <pic:nvPicPr>
                          <pic:cNvPr id="96122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461097" name="Picture">
</wp:docPr>
                        <a:graphic>
                          <a:graphicData uri="http://schemas.openxmlformats.org/drawingml/2006/picture">
                            <pic:pic>
                              <pic:nvPicPr>
                                <pic:cNvPr id="431461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292044" name="Picture">
</wp:docPr>
                        <a:graphic>
                          <a:graphicData uri="http://schemas.openxmlformats.org/drawingml/2006/picture">
                            <pic:pic>
                              <pic:nvPicPr>
                                <pic:cNvPr id="2126292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304580" name="Picture">
</wp:docPr>
                        <a:graphic>
                          <a:graphicData uri="http://schemas.openxmlformats.org/drawingml/2006/picture">
                            <pic:pic>
                              <pic:nvPicPr>
                                <pic:cNvPr id="2823045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592295" name="Picture">
</wp:docPr>
                        <a:graphic>
                          <a:graphicData uri="http://schemas.openxmlformats.org/drawingml/2006/picture">
                            <pic:pic>
                              <pic:nvPicPr>
                                <pic:cNvPr id="907592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58970" name="Picture">
</wp:docPr>
                        <a:graphic>
                          <a:graphicData uri="http://schemas.openxmlformats.org/drawingml/2006/picture">
                            <pic:pic>
                              <pic:nvPicPr>
                                <pic:cNvPr id="67058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168799" name="Picture">
</wp:docPr>
                        <a:graphic>
                          <a:graphicData uri="http://schemas.openxmlformats.org/drawingml/2006/picture">
                            <pic:pic>
                              <pic:nvPicPr>
                                <pic:cNvPr id="6971687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603878" name="Picture">
</wp:docPr>
                        <a:graphic>
                          <a:graphicData uri="http://schemas.openxmlformats.org/drawingml/2006/picture">
                            <pic:pic>
                              <pic:nvPicPr>
                                <pic:cNvPr id="12696038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77824" name="Picture">
</wp:docPr>
                        <a:graphic>
                          <a:graphicData uri="http://schemas.openxmlformats.org/drawingml/2006/picture">
                            <pic:pic>
                              <pic:nvPicPr>
                                <pic:cNvPr id="18624778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442613" name="Picture">
</wp:docPr>
                        <a:graphic>
                          <a:graphicData uri="http://schemas.openxmlformats.org/drawingml/2006/picture">
                            <pic:pic>
                              <pic:nvPicPr>
                                <pic:cNvPr id="4994426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670160" name="Picture">
</wp:docPr>
                        <a:graphic>
                          <a:graphicData uri="http://schemas.openxmlformats.org/drawingml/2006/picture">
                            <pic:pic>
                              <pic:nvPicPr>
                                <pic:cNvPr id="5286701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8606" name="Picture">
</wp:docPr>
                        <a:graphic>
                          <a:graphicData uri="http://schemas.openxmlformats.org/drawingml/2006/picture">
                            <pic:pic>
                              <pic:nvPicPr>
                                <pic:cNvPr id="1518986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776402" name="Picture">
</wp:docPr>
                        <a:graphic>
                          <a:graphicData uri="http://schemas.openxmlformats.org/drawingml/2006/picture">
                            <pic:pic>
                              <pic:nvPicPr>
                                <pic:cNvPr id="5327764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232381" name="Picture">
</wp:docPr>
                        <a:graphic>
                          <a:graphicData uri="http://schemas.openxmlformats.org/drawingml/2006/picture">
                            <pic:pic>
                              <pic:nvPicPr>
                                <pic:cNvPr id="3102323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875860" name="Picture">
</wp:docPr>
                        <a:graphic>
                          <a:graphicData uri="http://schemas.openxmlformats.org/drawingml/2006/picture">
                            <pic:pic>
                              <pic:nvPicPr>
                                <pic:cNvPr id="17558758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599439" name="Picture">
</wp:docPr>
                        <a:graphic>
                          <a:graphicData uri="http://schemas.openxmlformats.org/drawingml/2006/picture">
                            <pic:pic>
                              <pic:nvPicPr>
                                <pic:cNvPr id="18785994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390953" name="Picture">
</wp:docPr>
                        <a:graphic>
                          <a:graphicData uri="http://schemas.openxmlformats.org/drawingml/2006/picture">
                            <pic:pic>
                              <pic:nvPicPr>
                                <pic:cNvPr id="17573909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219946" name="Picture">
</wp:docPr>
                        <a:graphic>
                          <a:graphicData uri="http://schemas.openxmlformats.org/drawingml/2006/picture">
                            <pic:pic>
                              <pic:nvPicPr>
                                <pic:cNvPr id="11702199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534245" name="Picture">
</wp:docPr>
                        <a:graphic>
                          <a:graphicData uri="http://schemas.openxmlformats.org/drawingml/2006/picture">
                            <pic:pic>
                              <pic:nvPicPr>
                                <pic:cNvPr id="12025342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155619" name="Picture">
</wp:docPr>
                  <a:graphic>
                    <a:graphicData uri="http://schemas.openxmlformats.org/drawingml/2006/picture">
                      <pic:pic>
                        <pic:nvPicPr>
                          <pic:cNvPr id="97315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484257" name="Picture">
</wp:docPr>
                  <a:graphic>
                    <a:graphicData uri="http://schemas.openxmlformats.org/drawingml/2006/picture">
                      <pic:pic>
                        <pic:nvPicPr>
                          <pic:cNvPr id="167548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Saint-Bonnet-des-Quarts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674500" name="Picture">
</wp:docPr>
                  <a:graphic>
                    <a:graphicData uri="http://schemas.openxmlformats.org/drawingml/2006/picture">
                      <pic:pic>
                        <pic:nvPicPr>
                          <pic:cNvPr id="146267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Saint-bonnet-des-quarts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141887" name="Picture">
</wp:docPr>
                  <a:graphic>
                    <a:graphicData uri="http://schemas.openxmlformats.org/drawingml/2006/picture">
                      <pic:pic>
                        <pic:nvPicPr>
                          <pic:cNvPr id="7211418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536592" name="Picture">
</wp:docPr>
                  <a:graphic>
                    <a:graphicData uri="http://schemas.openxmlformats.org/drawingml/2006/picture">
                      <pic:pic>
                        <pic:nvPicPr>
                          <pic:cNvPr id="20695365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0987685" name="Picture">
</wp:docPr>
                  <a:graphic>
                    <a:graphicData uri="http://schemas.openxmlformats.org/drawingml/2006/picture">
                      <pic:pic>
                        <pic:nvPicPr>
                          <pic:cNvPr id="8009876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011338" name="Picture">
</wp:docPr>
                        <a:graphic>
                          <a:graphicData uri="http://schemas.openxmlformats.org/drawingml/2006/picture">
                            <pic:pic>
                              <pic:nvPicPr>
                                <pic:cNvPr id="9830113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044435" name="Picture">
</wp:docPr>
                  <a:graphic>
                    <a:graphicData uri="http://schemas.openxmlformats.org/drawingml/2006/picture">
                      <pic:pic>
                        <pic:nvPicPr>
                          <pic:cNvPr id="173704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691815" name="Picture">
</wp:docPr>
                  <a:graphic>
                    <a:graphicData uri="http://schemas.openxmlformats.org/drawingml/2006/picture">
                      <pic:pic>
                        <pic:nvPicPr>
                          <pic:cNvPr id="30769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Saint-Bonnet-des-Quarts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182183" name="Picture">
</wp:docPr>
                  <a:graphic>
                    <a:graphicData uri="http://schemas.openxmlformats.org/drawingml/2006/picture">
                      <pic:pic>
                        <pic:nvPicPr>
                          <pic:cNvPr id="34018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Saint-bonnet-des-quarts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065969" name="Picture">
</wp:docPr>
                  <a:graphic>
                    <a:graphicData uri="http://schemas.openxmlformats.org/drawingml/2006/picture">
                      <pic:pic>
                        <pic:nvPicPr>
                          <pic:cNvPr id="8010659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39760" name="Picture">
</wp:docPr>
                  <a:graphic>
                    <a:graphicData uri="http://schemas.openxmlformats.org/drawingml/2006/picture">
                      <pic:pic>
                        <pic:nvPicPr>
                          <pic:cNvPr id="15491397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7865552" name="Picture">
</wp:docPr>
                  <a:graphic>
                    <a:graphicData uri="http://schemas.openxmlformats.org/drawingml/2006/picture">
                      <pic:pic>
                        <pic:nvPicPr>
                          <pic:cNvPr id="7478655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864885" name="Picture">
</wp:docPr>
                        <a:graphic>
                          <a:graphicData uri="http://schemas.openxmlformats.org/drawingml/2006/picture">
                            <pic:pic>
                              <pic:nvPicPr>
                                <pic:cNvPr id="4768648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544888" name="Picture">
</wp:docPr>
                        <a:graphic>
                          <a:graphicData uri="http://schemas.openxmlformats.org/drawingml/2006/picture">
                            <pic:pic>
                              <pic:nvPicPr>
                                <pic:cNvPr id="13825448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223924" name="Picture">
</wp:docPr>
                  <a:graphic>
                    <a:graphicData uri="http://schemas.openxmlformats.org/drawingml/2006/picture">
                      <pic:pic>
                        <pic:nvPicPr>
                          <pic:cNvPr id="42722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299459" name="Picture">
</wp:docPr>
                  <a:graphic>
                    <a:graphicData uri="http://schemas.openxmlformats.org/drawingml/2006/picture">
                      <pic:pic>
                        <pic:nvPicPr>
                          <pic:cNvPr id="131429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Saint-Bonnet-des-Quarts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230503" name="Picture">
</wp:docPr>
                  <a:graphic>
                    <a:graphicData uri="http://schemas.openxmlformats.org/drawingml/2006/picture">
                      <pic:pic>
                        <pic:nvPicPr>
                          <pic:cNvPr id="203323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Saint-bonnet-des-quarts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482403" name="Picture">
</wp:docPr>
                  <a:graphic>
                    <a:graphicData uri="http://schemas.openxmlformats.org/drawingml/2006/picture">
                      <pic:pic>
                        <pic:nvPicPr>
                          <pic:cNvPr id="1503482403"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830680" name="Picture">
</wp:docPr>
                  <a:graphic>
                    <a:graphicData uri="http://schemas.openxmlformats.org/drawingml/2006/picture">
                      <pic:pic>
                        <pic:nvPicPr>
                          <pic:cNvPr id="956830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6637865" name="Picture">
</wp:docPr>
                  <a:graphic>
                    <a:graphicData uri="http://schemas.openxmlformats.org/drawingml/2006/picture">
                      <pic:pic>
                        <pic:nvPicPr>
                          <pic:cNvPr id="1056637865"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841249" name="Picture">
</wp:docPr>
                        <a:graphic>
                          <a:graphicData uri="http://schemas.openxmlformats.org/drawingml/2006/picture">
                            <pic:pic>
                              <pic:nvPicPr>
                                <pic:cNvPr id="8688412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938204" name="Picture">
</wp:docPr>
                  <a:graphic>
                    <a:graphicData uri="http://schemas.openxmlformats.org/drawingml/2006/picture">
                      <pic:pic>
                        <pic:nvPicPr>
                          <pic:cNvPr id="205893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47989" name="Picture">
</wp:docPr>
                  <a:graphic>
                    <a:graphicData uri="http://schemas.openxmlformats.org/drawingml/2006/picture">
                      <pic:pic>
                        <pic:nvPicPr>
                          <pic:cNvPr id="4514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Saint-Bonnet-des-Quarts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940277" name="Picture">
</wp:docPr>
                  <a:graphic>
                    <a:graphicData uri="http://schemas.openxmlformats.org/drawingml/2006/picture">
                      <pic:pic>
                        <pic:nvPicPr>
                          <pic:cNvPr id="41994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Saint-bonnet-des-quarts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159506" name="Picture">
</wp:docPr>
                  <a:graphic>
                    <a:graphicData uri="http://schemas.openxmlformats.org/drawingml/2006/picture">
                      <pic:pic>
                        <pic:nvPicPr>
                          <pic:cNvPr id="25415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24268" name="Picture">
</wp:docPr>
                  <a:graphic>
                    <a:graphicData uri="http://schemas.openxmlformats.org/drawingml/2006/picture">
                      <pic:pic>
                        <pic:nvPicPr>
                          <pic:cNvPr id="17052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Saint-Bonnet-des-Quarts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814963" name="Picture">
</wp:docPr>
                  <a:graphic>
                    <a:graphicData uri="http://schemas.openxmlformats.org/drawingml/2006/picture">
                      <pic:pic>
                        <pic:nvPicPr>
                          <pic:cNvPr id="76681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Saint-bonnet-des-quarts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48732" name="Picture">
</wp:docPr>
                  <a:graphic>
                    <a:graphicData uri="http://schemas.openxmlformats.org/drawingml/2006/picture">
                      <pic:pic>
                        <pic:nvPicPr>
                          <pic:cNvPr id="589487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415677" name="Picture">
</wp:docPr>
                  <a:graphic>
                    <a:graphicData uri="http://schemas.openxmlformats.org/drawingml/2006/picture">
                      <pic:pic>
                        <pic:nvPicPr>
                          <pic:cNvPr id="7924156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1904151" name="Picture">
</wp:docPr>
                  <a:graphic>
                    <a:graphicData uri="http://schemas.openxmlformats.org/drawingml/2006/picture">
                      <pic:pic>
                        <pic:nvPicPr>
                          <pic:cNvPr id="9919041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599569" name="Picture">
</wp:docPr>
                        <a:graphic>
                          <a:graphicData uri="http://schemas.openxmlformats.org/drawingml/2006/picture">
                            <pic:pic>
                              <pic:nvPicPr>
                                <pic:cNvPr id="17385995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400587" name="Picture">
</wp:docPr>
                  <a:graphic>
                    <a:graphicData uri="http://schemas.openxmlformats.org/drawingml/2006/picture">
                      <pic:pic>
                        <pic:nvPicPr>
                          <pic:cNvPr id="65340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364860" name="Picture">
</wp:docPr>
                  <a:graphic>
                    <a:graphicData uri="http://schemas.openxmlformats.org/drawingml/2006/picture">
                      <pic:pic>
                        <pic:nvPicPr>
                          <pic:cNvPr id="23136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Saint-Bonnet-des-Quarts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474598" name="Picture">
</wp:docPr>
                  <a:graphic>
                    <a:graphicData uri="http://schemas.openxmlformats.org/drawingml/2006/picture">
                      <pic:pic>
                        <pic:nvPicPr>
                          <pic:cNvPr id="174747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Saint-bonnet-des-quarts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490780" name="Picture">
</wp:docPr>
                  <a:graphic>
                    <a:graphicData uri="http://schemas.openxmlformats.org/drawingml/2006/picture">
                      <pic:pic>
                        <pic:nvPicPr>
                          <pic:cNvPr id="6084907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545393" name="Picture">
</wp:docPr>
                  <a:graphic>
                    <a:graphicData uri="http://schemas.openxmlformats.org/drawingml/2006/picture">
                      <pic:pic>
                        <pic:nvPicPr>
                          <pic:cNvPr id="12095453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642895" name="Picture">
</wp:docPr>
                  <a:graphic>
                    <a:graphicData uri="http://schemas.openxmlformats.org/drawingml/2006/picture">
                      <pic:pic>
                        <pic:nvPicPr>
                          <pic:cNvPr id="1786428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763531" name="Picture">
</wp:docPr>
                        <a:graphic>
                          <a:graphicData uri="http://schemas.openxmlformats.org/drawingml/2006/picture">
                            <pic:pic>
                              <pic:nvPicPr>
                                <pic:cNvPr id="19667635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05565" name="Picture">
</wp:docPr>
                  <a:graphic>
                    <a:graphicData uri="http://schemas.openxmlformats.org/drawingml/2006/picture">
                      <pic:pic>
                        <pic:nvPicPr>
                          <pic:cNvPr id="137780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36195" name="Picture">
</wp:docPr>
                  <a:graphic>
                    <a:graphicData uri="http://schemas.openxmlformats.org/drawingml/2006/picture">
                      <pic:pic>
                        <pic:nvPicPr>
                          <pic:cNvPr id="196213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Saint-Bonnet-des-Quarts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98181" name="Picture">
</wp:docPr>
                  <a:graphic>
                    <a:graphicData uri="http://schemas.openxmlformats.org/drawingml/2006/picture">
                      <pic:pic>
                        <pic:nvPicPr>
                          <pic:cNvPr id="15399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Saint-bonnet-des-quarts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795338" name="Picture">
</wp:docPr>
                  <a:graphic>
                    <a:graphicData uri="http://schemas.openxmlformats.org/drawingml/2006/picture">
                      <pic:pic>
                        <pic:nvPicPr>
                          <pic:cNvPr id="54279533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431540" name="Picture">
</wp:docPr>
                  <a:graphic>
                    <a:graphicData uri="http://schemas.openxmlformats.org/drawingml/2006/picture">
                      <pic:pic>
                        <pic:nvPicPr>
                          <pic:cNvPr id="7314315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4870271" name="Picture">
</wp:docPr>
                  <a:graphic>
                    <a:graphicData uri="http://schemas.openxmlformats.org/drawingml/2006/picture">
                      <pic:pic>
                        <pic:nvPicPr>
                          <pic:cNvPr id="14448702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23273" name="Picture">
</wp:docPr>
                  <a:graphic>
                    <a:graphicData uri="http://schemas.openxmlformats.org/drawingml/2006/picture">
                      <pic:pic>
                        <pic:nvPicPr>
                          <pic:cNvPr id="15432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045507" name="Picture">
</wp:docPr>
                  <a:graphic>
                    <a:graphicData uri="http://schemas.openxmlformats.org/drawingml/2006/picture">
                      <pic:pic>
                        <pic:nvPicPr>
                          <pic:cNvPr id="89404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Saint-Bonnet-des-Quarts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452652" name="Picture">
</wp:docPr>
                  <a:graphic>
                    <a:graphicData uri="http://schemas.openxmlformats.org/drawingml/2006/picture">
                      <pic:pic>
                        <pic:nvPicPr>
                          <pic:cNvPr id="1678452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"https://fiches-risques.brgm.fr/georisques/casias/SSP4108990" \t "_blank" </w:instrText>
            </w:r>
            <w:r>
              <w:fldChar w:fldCharType="separate"/>
            </w:r>
            <w:r>
              <w:rPr>
                <w:rFonts w:ascii="Marianne" w:hAnsi="Marianne" w:eastAsia="Marianne" w:cs="Marianne"/>
                <w:sz w:val="14"/>
              </w:rPr>
              <w:t xml:space="preserve">SSP4108990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CHARRONDIERE JOEL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"https://fiches-risques.brgm.fr/georisques/casias/SSP4108814" \t "_blank" </w:instrText>
            </w:r>
            <w:r>
              <w:fldChar w:fldCharType="separate"/>
            </w:r>
            <w:r>
              <w:rPr>
                <w:rFonts w:ascii="Marianne" w:hAnsi="Marianne" w:eastAsia="Marianne" w:cs="Marianne"/>
                <w:sz w:val="14"/>
              </w:rPr>
              <w:t xml:space="preserve">SSP4108814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MEUNIER RENE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"https://fiches-risques.brgm.fr/georisques/casias/SSP4107908" \t "_blank" </w:instrText>
            </w:r>
            <w:r>
              <w:fldChar w:fldCharType="separate"/>
            </w:r>
            <w:r>
              <w:rPr>
                <w:rFonts w:ascii="Marianne" w:hAnsi="Marianne" w:eastAsia="Marianne" w:cs="Marianne"/>
                <w:sz w:val="14"/>
              </w:rPr>
              <w:t xml:space="preserve">SSP4107908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VIAL JEAN FRANCOIS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"https://fiches-risques.brgm.fr/georisques/casias/SSP4107850" \t "_blank" </w:instrText>
            </w:r>
            <w:r>
              <w:fldChar w:fldCharType="separate"/>
            </w:r>
            <w:r>
              <w:rPr>
                <w:rFonts w:ascii="Marianne" w:hAnsi="Marianne" w:eastAsia="Marianne" w:cs="Marianne"/>
                <w:sz w:val="14"/>
              </w:rPr>
              <w:t xml:space="preserve">SSP4107850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MONTS DE LA MADELEINE (EARL)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"https://fiches-risques.brgm.fr/georisques/casias/SSP4107750" \t "_blank" </w:instrText>
            </w:r>
            <w:r>
              <w:fldChar w:fldCharType="separate"/>
            </w:r>
            <w:r>
              <w:rPr>
                <w:rFonts w:ascii="Marianne" w:hAnsi="Marianne" w:eastAsia="Marianne" w:cs="Marianne"/>
                <w:sz w:val="14"/>
              </w:rPr>
              <w:t xml:space="preserve">SSP4107750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BAILLY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"https://fiches-risques.brgm.fr/georisques/casias/SSP4107624" \t "_blank" </w:instrText>
            </w:r>
            <w:r>
              <w:fldChar w:fldCharType="separate"/>
            </w:r>
            <w:r>
              <w:rPr>
                <w:rFonts w:ascii="Marianne" w:hAnsi="Marianne" w:eastAsia="Marianne" w:cs="Marianne"/>
                <w:sz w:val="14"/>
              </w:rPr>
              <w:t xml:space="preserve">SSP4107624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CHEVALIER JEAN 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"https://fiches-risques.brgm.fr/georisques/casias/SSP4107473" \t "_blank" </w:instrText>
            </w:r>
            <w:r>
              <w:fldChar w:fldCharType="separate"/>
            </w:r>
            <w:r>
              <w:rPr>
                <w:rFonts w:ascii="Marianne" w:hAnsi="Marianne" w:eastAsia="Marianne" w:cs="Marianne"/>
                <w:sz w:val="14"/>
              </w:rPr>
              <w:t xml:space="preserve">SSP4107473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BARGE PASCAL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"https://fiches-risques.brgm.fr/georisques/casias/SSP4059117" \t "_blank" </w:instrText>
            </w:r>
            <w:r>
              <w:fldChar w:fldCharType="separate"/>
            </w:r>
            <w:r>
              <w:rPr>
                <w:rFonts w:ascii="Marianne" w:hAnsi="Marianne" w:eastAsia="Marianne" w:cs="Marianne"/>
                <w:sz w:val="14"/>
              </w:rPr>
              <w:t xml:space="preserve">SSP4059117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l'Hôtel "La Croix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"https://fiches-risques.brgm.fr/georisques/casias/SSP4056532" \t "_blank" </w:instrText>
            </w:r>
            <w:r>
              <w:fldChar w:fldCharType="separate"/>
            </w:r>
            <w:r>
              <w:rPr>
                <w:rFonts w:ascii="Marianne" w:hAnsi="Marianne" w:eastAsia="Marianne" w:cs="Marianne"/>
                <w:sz w:val="14"/>
              </w:rPr>
              <w:t xml:space="preserve">SSP4056532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Mécano soudure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