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36647" name="Picture">
</wp:docPr>
                  <a:graphic>
                    <a:graphicData uri="http://schemas.openxmlformats.org/drawingml/2006/picture">
                      <pic:pic>
                        <pic:nvPicPr>
                          <pic:cNvPr id="167883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682171" name="Picture">
</wp:docPr>
                  <a:graphic>
                    <a:graphicData uri="http://schemas.openxmlformats.org/drawingml/2006/picture">
                      <pic:pic>
                        <pic:nvPicPr>
                          <pic:cNvPr id="2015682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147165" name="Picture">
</wp:docPr>
                        <a:graphic>
                          <a:graphicData uri="http://schemas.openxmlformats.org/drawingml/2006/picture">
                            <pic:pic>
                              <pic:nvPicPr>
                                <pic:cNvPr id="2045147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53220 Saint-Berthevin-la-Tannière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8374698" name="Picture">
</wp:docPr>
                  <a:graphic>
                    <a:graphicData uri="http://schemas.openxmlformats.org/drawingml/2006/picture">
                      <pic:pic>
                        <pic:nvPicPr>
                          <pic:cNvPr id="1678374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124158" name="Picture">
</wp:docPr>
                  <a:graphic>
                    <a:graphicData uri="http://schemas.openxmlformats.org/drawingml/2006/picture">
                      <pic:pic>
                        <pic:nvPicPr>
                          <pic:cNvPr id="1427124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38265" name="Picture">
</wp:docPr>
                  <a:graphic>
                    <a:graphicData uri="http://schemas.openxmlformats.org/drawingml/2006/picture">
                      <pic:pic>
                        <pic:nvPicPr>
                          <pic:cNvPr id="195673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45211" name="Picture">
</wp:docPr>
                  <a:graphic>
                    <a:graphicData uri="http://schemas.openxmlformats.org/drawingml/2006/picture">
                      <pic:pic>
                        <pic:nvPicPr>
                          <pic:cNvPr id="186834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90806" name="Picture">
</wp:docPr>
                  <a:graphic>
                    <a:graphicData uri="http://schemas.openxmlformats.org/drawingml/2006/picture">
                      <pic:pic>
                        <pic:nvPicPr>
                          <pic:cNvPr id="103309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42071" name="Picture">
</wp:docPr>
                        <a:graphic>
                          <a:graphicData uri="http://schemas.openxmlformats.org/drawingml/2006/picture">
                            <pic:pic>
                              <pic:nvPicPr>
                                <pic:cNvPr id="1253242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58262" name="Picture">
</wp:docPr>
                        <a:graphic>
                          <a:graphicData uri="http://schemas.openxmlformats.org/drawingml/2006/picture">
                            <pic:pic>
                              <pic:nvPicPr>
                                <pic:cNvPr id="442858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55322" name="Picture">
</wp:docPr>
                        <a:graphic>
                          <a:graphicData uri="http://schemas.openxmlformats.org/drawingml/2006/picture">
                            <pic:pic>
                              <pic:nvPicPr>
                                <pic:cNvPr id="1768255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978752" name="Picture">
</wp:docPr>
                        <a:graphic>
                          <a:graphicData uri="http://schemas.openxmlformats.org/drawingml/2006/picture">
                            <pic:pic>
                              <pic:nvPicPr>
                                <pic:cNvPr id="1560978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05138" name="Picture">
</wp:docPr>
                        <a:graphic>
                          <a:graphicData uri="http://schemas.openxmlformats.org/drawingml/2006/picture">
                            <pic:pic>
                              <pic:nvPicPr>
                                <pic:cNvPr id="1498605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623963" name="Picture">
</wp:docPr>
                        <a:graphic>
                          <a:graphicData uri="http://schemas.openxmlformats.org/drawingml/2006/picture">
                            <pic:pic>
                              <pic:nvPicPr>
                                <pic:cNvPr id="6256239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43583" name="Picture">
</wp:docPr>
                        <a:graphic>
                          <a:graphicData uri="http://schemas.openxmlformats.org/drawingml/2006/picture">
                            <pic:pic>
                              <pic:nvPicPr>
                                <pic:cNvPr id="1214243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55818" name="Picture">
</wp:docPr>
                        <a:graphic>
                          <a:graphicData uri="http://schemas.openxmlformats.org/drawingml/2006/picture">
                            <pic:pic>
                              <pic:nvPicPr>
                                <pic:cNvPr id="1488855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863994" name="Picture">
</wp:docPr>
                        <a:graphic>
                          <a:graphicData uri="http://schemas.openxmlformats.org/drawingml/2006/picture">
                            <pic:pic>
                              <pic:nvPicPr>
                                <pic:cNvPr id="2488639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391567" name="Picture">
</wp:docPr>
                        <a:graphic>
                          <a:graphicData uri="http://schemas.openxmlformats.org/drawingml/2006/picture">
                            <pic:pic>
                              <pic:nvPicPr>
                                <pic:cNvPr id="14633915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0458" name="Picture">
</wp:docPr>
                        <a:graphic>
                          <a:graphicData uri="http://schemas.openxmlformats.org/drawingml/2006/picture">
                            <pic:pic>
                              <pic:nvPicPr>
                                <pic:cNvPr id="107870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85738" name="Picture">
</wp:docPr>
                        <a:graphic>
                          <a:graphicData uri="http://schemas.openxmlformats.org/drawingml/2006/picture">
                            <pic:pic>
                              <pic:nvPicPr>
                                <pic:cNvPr id="8737857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14862" name="Picture">
</wp:docPr>
                        <a:graphic>
                          <a:graphicData uri="http://schemas.openxmlformats.org/drawingml/2006/picture">
                            <pic:pic>
                              <pic:nvPicPr>
                                <pic:cNvPr id="204514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94797" name="Picture">
</wp:docPr>
                        <a:graphic>
                          <a:graphicData uri="http://schemas.openxmlformats.org/drawingml/2006/picture">
                            <pic:pic>
                              <pic:nvPicPr>
                                <pic:cNvPr id="755594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446474" name="Picture">
</wp:docPr>
                        <a:graphic>
                          <a:graphicData uri="http://schemas.openxmlformats.org/drawingml/2006/picture">
                            <pic:pic>
                              <pic:nvPicPr>
                                <pic:cNvPr id="1056446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355327" name="Picture">
</wp:docPr>
                        <a:graphic>
                          <a:graphicData uri="http://schemas.openxmlformats.org/drawingml/2006/picture">
                            <pic:pic>
                              <pic:nvPicPr>
                                <pic:cNvPr id="13353553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03718" name="Picture">
</wp:docPr>
                        <a:graphic>
                          <a:graphicData uri="http://schemas.openxmlformats.org/drawingml/2006/picture">
                            <pic:pic>
                              <pic:nvPicPr>
                                <pic:cNvPr id="1170603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47766" name="Picture">
</wp:docPr>
                        <a:graphic>
                          <a:graphicData uri="http://schemas.openxmlformats.org/drawingml/2006/picture">
                            <pic:pic>
                              <pic:nvPicPr>
                                <pic:cNvPr id="20787477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99839" name="Picture">
</wp:docPr>
                  <a:graphic>
                    <a:graphicData uri="http://schemas.openxmlformats.org/drawingml/2006/picture">
                      <pic:pic>
                        <pic:nvPicPr>
                          <pic:cNvPr id="176669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03844" name="Picture">
</wp:docPr>
                  <a:graphic>
                    <a:graphicData uri="http://schemas.openxmlformats.org/drawingml/2006/picture">
                      <pic:pic>
                        <pic:nvPicPr>
                          <pic:cNvPr id="108510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2667" name="Picture">
</wp:docPr>
                  <a:graphic>
                    <a:graphicData uri="http://schemas.openxmlformats.org/drawingml/2006/picture">
                      <pic:pic>
                        <pic:nvPicPr>
                          <pic:cNvPr id="13735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Saint-berthevin-la-tanniere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7921" name="Picture">
</wp:docPr>
                  <a:graphic>
                    <a:graphicData uri="http://schemas.openxmlformats.org/drawingml/2006/picture">
                      <pic:pic>
                        <pic:nvPicPr>
                          <pic:cNvPr id="439679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14064" name="Picture">
</wp:docPr>
                  <a:graphic>
                    <a:graphicData uri="http://schemas.openxmlformats.org/drawingml/2006/picture">
                      <pic:pic>
                        <pic:nvPicPr>
                          <pic:cNvPr id="786614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69802" name="Picture">
</wp:docPr>
                  <a:graphic>
                    <a:graphicData uri="http://schemas.openxmlformats.org/drawingml/2006/picture">
                      <pic:pic>
                        <pic:nvPicPr>
                          <pic:cNvPr id="947698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648931" name="Picture">
</wp:docPr>
                        <a:graphic>
                          <a:graphicData uri="http://schemas.openxmlformats.org/drawingml/2006/picture">
                            <pic:pic>
                              <pic:nvPicPr>
                                <pic:cNvPr id="1467648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05219" name="Picture">
</wp:docPr>
                        <a:graphic>
                          <a:graphicData uri="http://schemas.openxmlformats.org/drawingml/2006/picture">
                            <pic:pic>
                              <pic:nvPicPr>
                                <pic:cNvPr id="15359052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69189" name="Picture">
</wp:docPr>
                  <a:graphic>
                    <a:graphicData uri="http://schemas.openxmlformats.org/drawingml/2006/picture">
                      <pic:pic>
                        <pic:nvPicPr>
                          <pic:cNvPr id="196336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34580" name="Picture">
</wp:docPr>
                  <a:graphic>
                    <a:graphicData uri="http://schemas.openxmlformats.org/drawingml/2006/picture">
                      <pic:pic>
                        <pic:nvPicPr>
                          <pic:cNvPr id="140603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378555" name="Picture">
</wp:docPr>
                  <a:graphic>
                    <a:graphicData uri="http://schemas.openxmlformats.org/drawingml/2006/picture">
                      <pic:pic>
                        <pic:nvPicPr>
                          <pic:cNvPr id="174637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Saint-berthevin-la-tanniere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86685" name="Picture">
</wp:docPr>
                  <a:graphic>
                    <a:graphicData uri="http://schemas.openxmlformats.org/drawingml/2006/picture">
                      <pic:pic>
                        <pic:nvPicPr>
                          <pic:cNvPr id="18469866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01243" name="Picture">
</wp:docPr>
                  <a:graphic>
                    <a:graphicData uri="http://schemas.openxmlformats.org/drawingml/2006/picture">
                      <pic:pic>
                        <pic:nvPicPr>
                          <pic:cNvPr id="1224501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327045" name="Picture">
</wp:docPr>
                  <a:graphic>
                    <a:graphicData uri="http://schemas.openxmlformats.org/drawingml/2006/picture">
                      <pic:pic>
                        <pic:nvPicPr>
                          <pic:cNvPr id="20473270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613216" name="Picture">
</wp:docPr>
                        <a:graphic>
                          <a:graphicData uri="http://schemas.openxmlformats.org/drawingml/2006/picture">
                            <pic:pic>
                              <pic:nvPicPr>
                                <pic:cNvPr id="927613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50214" name="Picture">
</wp:docPr>
                        <a:graphic>
                          <a:graphicData uri="http://schemas.openxmlformats.org/drawingml/2006/picture">
                            <pic:pic>
                              <pic:nvPicPr>
                                <pic:cNvPr id="17414502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95975" name="Picture">
</wp:docPr>
                  <a:graphic>
                    <a:graphicData uri="http://schemas.openxmlformats.org/drawingml/2006/picture">
                      <pic:pic>
                        <pic:nvPicPr>
                          <pic:cNvPr id="47579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32743" name="Picture">
</wp:docPr>
                  <a:graphic>
                    <a:graphicData uri="http://schemas.openxmlformats.org/drawingml/2006/picture">
                      <pic:pic>
                        <pic:nvPicPr>
                          <pic:cNvPr id="130523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19767" name="Picture">
</wp:docPr>
                  <a:graphic>
                    <a:graphicData uri="http://schemas.openxmlformats.org/drawingml/2006/picture">
                      <pic:pic>
                        <pic:nvPicPr>
                          <pic:cNvPr id="80181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Saint-berthevin-la-tanniere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941990" name="Picture">
</wp:docPr>
                  <a:graphic>
                    <a:graphicData uri="http://schemas.openxmlformats.org/drawingml/2006/picture">
                      <pic:pic>
                        <pic:nvPicPr>
                          <pic:cNvPr id="206194199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89430" name="Picture">
</wp:docPr>
                  <a:graphic>
                    <a:graphicData uri="http://schemas.openxmlformats.org/drawingml/2006/picture">
                      <pic:pic>
                        <pic:nvPicPr>
                          <pic:cNvPr id="1196189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774418" name="Picture">
</wp:docPr>
                  <a:graphic>
                    <a:graphicData uri="http://schemas.openxmlformats.org/drawingml/2006/picture">
                      <pic:pic>
                        <pic:nvPicPr>
                          <pic:cNvPr id="70077441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25372" name="Picture">
</wp:docPr>
                        <a:graphic>
                          <a:graphicData uri="http://schemas.openxmlformats.org/drawingml/2006/picture">
                            <pic:pic>
                              <pic:nvPicPr>
                                <pic:cNvPr id="1803025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88695" name="Picture">
</wp:docPr>
                  <a:graphic>
                    <a:graphicData uri="http://schemas.openxmlformats.org/drawingml/2006/picture">
                      <pic:pic>
                        <pic:nvPicPr>
                          <pic:cNvPr id="128018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19545" name="Picture">
</wp:docPr>
                  <a:graphic>
                    <a:graphicData uri="http://schemas.openxmlformats.org/drawingml/2006/picture">
                      <pic:pic>
                        <pic:nvPicPr>
                          <pic:cNvPr id="41441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78957" name="Picture">
</wp:docPr>
                  <a:graphic>
                    <a:graphicData uri="http://schemas.openxmlformats.org/drawingml/2006/picture">
                      <pic:pic>
                        <pic:nvPicPr>
                          <pic:cNvPr id="29477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Saint-berthevin-la-tanniere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48231" name="Picture">
</wp:docPr>
                  <a:graphic>
                    <a:graphicData uri="http://schemas.openxmlformats.org/drawingml/2006/picture">
                      <pic:pic>
                        <pic:nvPicPr>
                          <pic:cNvPr id="30294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511709" name="Picture">
</wp:docPr>
                  <a:graphic>
                    <a:graphicData uri="http://schemas.openxmlformats.org/drawingml/2006/picture">
                      <pic:pic>
                        <pic:nvPicPr>
                          <pic:cNvPr id="38451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73597" name="Picture">
</wp:docPr>
                  <a:graphic>
                    <a:graphicData uri="http://schemas.openxmlformats.org/drawingml/2006/picture">
                      <pic:pic>
                        <pic:nvPicPr>
                          <pic:cNvPr id="13677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Saint-berthevin-la-tanniere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41454" name="Picture">
</wp:docPr>
                  <a:graphic>
                    <a:graphicData uri="http://schemas.openxmlformats.org/drawingml/2006/picture">
                      <pic:pic>
                        <pic:nvPicPr>
                          <pic:cNvPr id="14793414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32627" name="Picture">
</wp:docPr>
                  <a:graphic>
                    <a:graphicData uri="http://schemas.openxmlformats.org/drawingml/2006/picture">
                      <pic:pic>
                        <pic:nvPicPr>
                          <pic:cNvPr id="1586532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359550" name="Picture">
</wp:docPr>
                  <a:graphic>
                    <a:graphicData uri="http://schemas.openxmlformats.org/drawingml/2006/picture">
                      <pic:pic>
                        <pic:nvPicPr>
                          <pic:cNvPr id="15453595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1276" name="Picture">
</wp:docPr>
                        <a:graphic>
                          <a:graphicData uri="http://schemas.openxmlformats.org/drawingml/2006/picture">
                            <pic:pic>
                              <pic:nvPicPr>
                                <pic:cNvPr id="199981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93855" name="Picture">
</wp:docPr>
                  <a:graphic>
                    <a:graphicData uri="http://schemas.openxmlformats.org/drawingml/2006/picture">
                      <pic:pic>
                        <pic:nvPicPr>
                          <pic:cNvPr id="89419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55987" name="Picture">
</wp:docPr>
                  <a:graphic>
                    <a:graphicData uri="http://schemas.openxmlformats.org/drawingml/2006/picture">
                      <pic:pic>
                        <pic:nvPicPr>
                          <pic:cNvPr id="110255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15792" name="Picture">
</wp:docPr>
                  <a:graphic>
                    <a:graphicData uri="http://schemas.openxmlformats.org/drawingml/2006/picture">
                      <pic:pic>
                        <pic:nvPicPr>
                          <pic:cNvPr id="120871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Saint-berthevin-la-tanniere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68889" name="Picture">
</wp:docPr>
                  <a:graphic>
                    <a:graphicData uri="http://schemas.openxmlformats.org/drawingml/2006/picture">
                      <pic:pic>
                        <pic:nvPicPr>
                          <pic:cNvPr id="249268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56163" name="Picture">
</wp:docPr>
                  <a:graphic>
                    <a:graphicData uri="http://schemas.openxmlformats.org/drawingml/2006/picture">
                      <pic:pic>
                        <pic:nvPicPr>
                          <pic:cNvPr id="1837556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61775" name="Picture">
</wp:docPr>
                  <a:graphic>
                    <a:graphicData uri="http://schemas.openxmlformats.org/drawingml/2006/picture">
                      <pic:pic>
                        <pic:nvPicPr>
                          <pic:cNvPr id="127561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087143" name="Picture">
</wp:docPr>
                        <a:graphic>
                          <a:graphicData uri="http://schemas.openxmlformats.org/drawingml/2006/picture">
                            <pic:pic>
                              <pic:nvPicPr>
                                <pic:cNvPr id="290087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47966" name="Picture">
</wp:docPr>
                  <a:graphic>
                    <a:graphicData uri="http://schemas.openxmlformats.org/drawingml/2006/picture">
                      <pic:pic>
                        <pic:nvPicPr>
                          <pic:cNvPr id="64104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51463" name="Picture">
</wp:docPr>
                  <a:graphic>
                    <a:graphicData uri="http://schemas.openxmlformats.org/drawingml/2006/picture">
                      <pic:pic>
                        <pic:nvPicPr>
                          <pic:cNvPr id="168995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5776" name="Picture">
</wp:docPr>
                  <a:graphic>
                    <a:graphicData uri="http://schemas.openxmlformats.org/drawingml/2006/picture">
                      <pic:pic>
                        <pic:nvPicPr>
                          <pic:cNvPr id="17394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Saint-berthevin-la-tanniere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50432" name="Picture">
</wp:docPr>
                  <a:graphic>
                    <a:graphicData uri="http://schemas.openxmlformats.org/drawingml/2006/picture">
                      <pic:pic>
                        <pic:nvPicPr>
                          <pic:cNvPr id="2361504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73857" name="Picture">
</wp:docPr>
                  <a:graphic>
                    <a:graphicData uri="http://schemas.openxmlformats.org/drawingml/2006/picture">
                      <pic:pic>
                        <pic:nvPicPr>
                          <pic:cNvPr id="1082573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5661514" name="Picture">
</wp:docPr>
                  <a:graphic>
                    <a:graphicData uri="http://schemas.openxmlformats.org/drawingml/2006/picture">
                      <pic:pic>
                        <pic:nvPicPr>
                          <pic:cNvPr id="3156615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79901" name="Picture">
</wp:docPr>
                  <a:graphic>
                    <a:graphicData uri="http://schemas.openxmlformats.org/drawingml/2006/picture">
                      <pic:pic>
                        <pic:nvPicPr>
                          <pic:cNvPr id="35667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67480" name="Picture">
</wp:docPr>
                  <a:graphic>
                    <a:graphicData uri="http://schemas.openxmlformats.org/drawingml/2006/picture">
                      <pic:pic>
                        <pic:nvPicPr>
                          <pic:cNvPr id="89796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Saint-Berthevin-la-Tannière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41513" name="Picture">
</wp:docPr>
                  <a:graphic>
                    <a:graphicData uri="http://schemas.openxmlformats.org/drawingml/2006/picture">
                      <pic:pic>
                        <pic:nvPicPr>
                          <pic:cNvPr id="209134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"https://fiches-risques.brgm.fr/georisques/casias/SSP4008878" \t "_blank" </w:instrText>
            </w:r>
            <w:r>
              <w:fldChar w:fldCharType="separate"/>
            </w:r>
            <w:r>
              <w:rPr>
                <w:rFonts w:ascii="Marianne" w:hAnsi="Marianne" w:eastAsia="Marianne" w:cs="Marianne"/>
                <w:sz w:val="14"/>
              </w:rPr>
              <w:t xml:space="preserve">SSP4008878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"https://fiches-risques.brgm.fr/georisques/casias/SSP4008493" \t "_blank" </w:instrText>
            </w:r>
            <w:r>
              <w:fldChar w:fldCharType="separate"/>
            </w:r>
            <w:r>
              <w:rPr>
                <w:rFonts w:ascii="Marianne" w:hAnsi="Marianne" w:eastAsia="Marianne" w:cs="Marianne"/>
                <w:sz w:val="14"/>
              </w:rPr>
              <w:t xml:space="preserve">SSP4008493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"https://fiches-risques.brgm.fr/georisques/casias/SSP695138" \t "_blank" </w:instrText>
            </w:r>
            <w:r>
              <w:fldChar w:fldCharType="separate"/>
            </w:r>
            <w:r>
              <w:rPr>
                <w:rFonts w:ascii="Marianne" w:hAnsi="Marianne" w:eastAsia="Marianne" w:cs="Marianne"/>
                <w:sz w:val="14"/>
              </w:rPr>
              <w:t xml:space="preserve">SSP695138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BOYER  SANDRINE (n° 0150)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