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03390" name="Picture">
</wp:docPr>
                  <a:graphic>
                    <a:graphicData uri="http://schemas.openxmlformats.org/drawingml/2006/picture">
                      <pic:pic>
                        <pic:nvPicPr>
                          <pic:cNvPr id="86310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579167" name="Picture">
</wp:docPr>
                  <a:graphic>
                    <a:graphicData uri="http://schemas.openxmlformats.org/drawingml/2006/picture">
                      <pic:pic>
                        <pic:nvPicPr>
                          <pic:cNvPr id="1983579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1275257" name="Picture">
</wp:docPr>
                        <a:graphic>
                          <a:graphicData uri="http://schemas.openxmlformats.org/drawingml/2006/picture">
                            <pic:pic>
                              <pic:nvPicPr>
                                <pic:cNvPr id="1561275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76160 Saint-Aubin-Épinay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116193" name="Picture">
</wp:docPr>
                  <a:graphic>
                    <a:graphicData uri="http://schemas.openxmlformats.org/drawingml/2006/picture">
                      <pic:pic>
                        <pic:nvPicPr>
                          <pic:cNvPr id="440116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337198" name="Picture">
</wp:docPr>
                  <a:graphic>
                    <a:graphicData uri="http://schemas.openxmlformats.org/drawingml/2006/picture">
                      <pic:pic>
                        <pic:nvPicPr>
                          <pic:cNvPr id="1395337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56865" name="Picture">
</wp:docPr>
                  <a:graphic>
                    <a:graphicData uri="http://schemas.openxmlformats.org/drawingml/2006/picture">
                      <pic:pic>
                        <pic:nvPicPr>
                          <pic:cNvPr id="67235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4099" name="Picture">
</wp:docPr>
                  <a:graphic>
                    <a:graphicData uri="http://schemas.openxmlformats.org/drawingml/2006/picture">
                      <pic:pic>
                        <pic:nvPicPr>
                          <pic:cNvPr id="10448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36521" name="Picture">
</wp:docPr>
                  <a:graphic>
                    <a:graphicData uri="http://schemas.openxmlformats.org/drawingml/2006/picture">
                      <pic:pic>
                        <pic:nvPicPr>
                          <pic:cNvPr id="193363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47754" name="Picture">
</wp:docPr>
                        <a:graphic>
                          <a:graphicData uri="http://schemas.openxmlformats.org/drawingml/2006/picture">
                            <pic:pic>
                              <pic:nvPicPr>
                                <pic:cNvPr id="1456947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11056" name="Picture">
</wp:docPr>
                        <a:graphic>
                          <a:graphicData uri="http://schemas.openxmlformats.org/drawingml/2006/picture">
                            <pic:pic>
                              <pic:nvPicPr>
                                <pic:cNvPr id="86411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14849" name="Picture">
</wp:docPr>
                        <a:graphic>
                          <a:graphicData uri="http://schemas.openxmlformats.org/drawingml/2006/picture">
                            <pic:pic>
                              <pic:nvPicPr>
                                <pic:cNvPr id="105714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44291" name="Picture">
</wp:docPr>
                        <a:graphic>
                          <a:graphicData uri="http://schemas.openxmlformats.org/drawingml/2006/picture">
                            <pic:pic>
                              <pic:nvPicPr>
                                <pic:cNvPr id="77544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47575" name="Picture">
</wp:docPr>
                        <a:graphic>
                          <a:graphicData uri="http://schemas.openxmlformats.org/drawingml/2006/picture">
                            <pic:pic>
                              <pic:nvPicPr>
                                <pic:cNvPr id="821747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010288" name="Picture">
</wp:docPr>
                        <a:graphic>
                          <a:graphicData uri="http://schemas.openxmlformats.org/drawingml/2006/picture">
                            <pic:pic>
                              <pic:nvPicPr>
                                <pic:cNvPr id="293010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269853" name="Picture">
</wp:docPr>
                        <a:graphic>
                          <a:graphicData uri="http://schemas.openxmlformats.org/drawingml/2006/picture">
                            <pic:pic>
                              <pic:nvPicPr>
                                <pic:cNvPr id="1831269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0982" name="Picture">
</wp:docPr>
                        <a:graphic>
                          <a:graphicData uri="http://schemas.openxmlformats.org/drawingml/2006/picture">
                            <pic:pic>
                              <pic:nvPicPr>
                                <pic:cNvPr id="152870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033299" name="Picture">
</wp:docPr>
                        <a:graphic>
                          <a:graphicData uri="http://schemas.openxmlformats.org/drawingml/2006/picture">
                            <pic:pic>
                              <pic:nvPicPr>
                                <pic:cNvPr id="6760332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5122" name="Picture">
</wp:docPr>
                        <a:graphic>
                          <a:graphicData uri="http://schemas.openxmlformats.org/drawingml/2006/picture">
                            <pic:pic>
                              <pic:nvPicPr>
                                <pic:cNvPr id="97585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19743" name="Picture">
</wp:docPr>
                        <a:graphic>
                          <a:graphicData uri="http://schemas.openxmlformats.org/drawingml/2006/picture">
                            <pic:pic>
                              <pic:nvPicPr>
                                <pic:cNvPr id="522719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100978" name="Picture">
</wp:docPr>
                        <a:graphic>
                          <a:graphicData uri="http://schemas.openxmlformats.org/drawingml/2006/picture">
                            <pic:pic>
                              <pic:nvPicPr>
                                <pic:cNvPr id="9791009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7347" name="Picture">
</wp:docPr>
                        <a:graphic>
                          <a:graphicData uri="http://schemas.openxmlformats.org/drawingml/2006/picture">
                            <pic:pic>
                              <pic:nvPicPr>
                                <pic:cNvPr id="540573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47815" name="Picture">
</wp:docPr>
                        <a:graphic>
                          <a:graphicData uri="http://schemas.openxmlformats.org/drawingml/2006/picture">
                            <pic:pic>
                              <pic:nvPicPr>
                                <pic:cNvPr id="1730747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184734" name="Picture">
</wp:docPr>
                        <a:graphic>
                          <a:graphicData uri="http://schemas.openxmlformats.org/drawingml/2006/picture">
                            <pic:pic>
                              <pic:nvPicPr>
                                <pic:cNvPr id="4421847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847666" name="Picture">
</wp:docPr>
                        <a:graphic>
                          <a:graphicData uri="http://schemas.openxmlformats.org/drawingml/2006/picture">
                            <pic:pic>
                              <pic:nvPicPr>
                                <pic:cNvPr id="9688476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69105" name="Picture">
</wp:docPr>
                        <a:graphic>
                          <a:graphicData uri="http://schemas.openxmlformats.org/drawingml/2006/picture">
                            <pic:pic>
                              <pic:nvPicPr>
                                <pic:cNvPr id="11022691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05059" name="Picture">
</wp:docPr>
                        <a:graphic>
                          <a:graphicData uri="http://schemas.openxmlformats.org/drawingml/2006/picture">
                            <pic:pic>
                              <pic:nvPicPr>
                                <pic:cNvPr id="53380505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21182" name="Picture">
</wp:docPr>
                        <a:graphic>
                          <a:graphicData uri="http://schemas.openxmlformats.org/drawingml/2006/picture">
                            <pic:pic>
                              <pic:nvPicPr>
                                <pic:cNvPr id="13284211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23922" name="Picture">
</wp:docPr>
                        <a:graphic>
                          <a:graphicData uri="http://schemas.openxmlformats.org/drawingml/2006/picture">
                            <pic:pic>
                              <pic:nvPicPr>
                                <pic:cNvPr id="18930239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03693" name="Picture">
</wp:docPr>
                        <a:graphic>
                          <a:graphicData uri="http://schemas.openxmlformats.org/drawingml/2006/picture">
                            <pic:pic>
                              <pic:nvPicPr>
                                <pic:cNvPr id="12347036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896159" name="Picture">
</wp:docPr>
                        <a:graphic>
                          <a:graphicData uri="http://schemas.openxmlformats.org/drawingml/2006/picture">
                            <pic:pic>
                              <pic:nvPicPr>
                                <pic:cNvPr id="8378961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12534" name="Picture">
</wp:docPr>
                        <a:graphic>
                          <a:graphicData uri="http://schemas.openxmlformats.org/drawingml/2006/picture">
                            <pic:pic>
                              <pic:nvPicPr>
                                <pic:cNvPr id="11529125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667283" name="Picture">
</wp:docPr>
                        <a:graphic>
                          <a:graphicData uri="http://schemas.openxmlformats.org/drawingml/2006/picture">
                            <pic:pic>
                              <pic:nvPicPr>
                                <pic:cNvPr id="18956672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28072" name="Picture">
</wp:docPr>
                  <a:graphic>
                    <a:graphicData uri="http://schemas.openxmlformats.org/drawingml/2006/picture">
                      <pic:pic>
                        <pic:nvPicPr>
                          <pic:cNvPr id="107932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53063" name="Picture">
</wp:docPr>
                  <a:graphic>
                    <a:graphicData uri="http://schemas.openxmlformats.org/drawingml/2006/picture">
                      <pic:pic>
                        <pic:nvPicPr>
                          <pic:cNvPr id="107105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30977" name="Picture">
</wp:docPr>
                  <a:graphic>
                    <a:graphicData uri="http://schemas.openxmlformats.org/drawingml/2006/picture">
                      <pic:pic>
                        <pic:nvPicPr>
                          <pic:cNvPr id="156133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Saint-aubin-epinay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93558" name="Picture">
</wp:docPr>
                  <a:graphic>
                    <a:graphicData uri="http://schemas.openxmlformats.org/drawingml/2006/picture">
                      <pic:pic>
                        <pic:nvPicPr>
                          <pic:cNvPr id="3460935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29356" name="Picture">
</wp:docPr>
                  <a:graphic>
                    <a:graphicData uri="http://schemas.openxmlformats.org/drawingml/2006/picture">
                      <pic:pic>
                        <pic:nvPicPr>
                          <pic:cNvPr id="1324429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3624834" name="Picture">
</wp:docPr>
                  <a:graphic>
                    <a:graphicData uri="http://schemas.openxmlformats.org/drawingml/2006/picture">
                      <pic:pic>
                        <pic:nvPicPr>
                          <pic:cNvPr id="20336248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36481" name="Picture">
</wp:docPr>
                        <a:graphic>
                          <a:graphicData uri="http://schemas.openxmlformats.org/drawingml/2006/picture">
                            <pic:pic>
                              <pic:nvPicPr>
                                <pic:cNvPr id="175736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10283" name="Picture">
</wp:docPr>
                  <a:graphic>
                    <a:graphicData uri="http://schemas.openxmlformats.org/drawingml/2006/picture">
                      <pic:pic>
                        <pic:nvPicPr>
                          <pic:cNvPr id="109631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33906" name="Picture">
</wp:docPr>
                  <a:graphic>
                    <a:graphicData uri="http://schemas.openxmlformats.org/drawingml/2006/picture">
                      <pic:pic>
                        <pic:nvPicPr>
                          <pic:cNvPr id="171253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13740" name="Picture">
</wp:docPr>
                  <a:graphic>
                    <a:graphicData uri="http://schemas.openxmlformats.org/drawingml/2006/picture">
                      <pic:pic>
                        <pic:nvPicPr>
                          <pic:cNvPr id="137561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Saint-aubin-epinay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21966" name="Picture">
</wp:docPr>
                        <a:graphic>
                          <a:graphicData uri="http://schemas.openxmlformats.org/drawingml/2006/picture">
                            <pic:pic>
                              <pic:nvPicPr>
                                <pic:cNvPr id="1210021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08909" name="Picture">
</wp:docPr>
                        <a:graphic>
                          <a:graphicData uri="http://schemas.openxmlformats.org/drawingml/2006/picture">
                            <pic:pic>
                              <pic:nvPicPr>
                                <pic:cNvPr id="10143089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15089" name="Picture">
</wp:docPr>
                        <a:graphic>
                          <a:graphicData uri="http://schemas.openxmlformats.org/drawingml/2006/picture">
                            <pic:pic>
                              <pic:nvPicPr>
                                <pic:cNvPr id="10952150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INTE2519692A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1367" name="Picture">
</wp:docPr>
                  <a:graphic>
                    <a:graphicData uri="http://schemas.openxmlformats.org/drawingml/2006/picture">
                      <pic:pic>
                        <pic:nvPicPr>
                          <pic:cNvPr id="7516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59786" name="Picture">
</wp:docPr>
                  <a:graphic>
                    <a:graphicData uri="http://schemas.openxmlformats.org/drawingml/2006/picture">
                      <pic:pic>
                        <pic:nvPicPr>
                          <pic:cNvPr id="194145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93187" name="Picture">
</wp:docPr>
                  <a:graphic>
                    <a:graphicData uri="http://schemas.openxmlformats.org/drawingml/2006/picture">
                      <pic:pic>
                        <pic:nvPicPr>
                          <pic:cNvPr id="25559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420793" name="Picture">
</wp:docPr>
                  <a:graphic>
                    <a:graphicData uri="http://schemas.openxmlformats.org/drawingml/2006/picture">
                      <pic:pic>
                        <pic:nvPicPr>
                          <pic:cNvPr id="839420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17685" name="Picture">
</wp:docPr>
                  <a:graphic>
                    <a:graphicData uri="http://schemas.openxmlformats.org/drawingml/2006/picture">
                      <pic:pic>
                        <pic:nvPicPr>
                          <pic:cNvPr id="2062217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15737" name="Picture">
</wp:docPr>
                  <a:graphic>
                    <a:graphicData uri="http://schemas.openxmlformats.org/drawingml/2006/picture">
                      <pic:pic>
                        <pic:nvPicPr>
                          <pic:cNvPr id="2052157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4145" name="Picture">
</wp:docPr>
                        <a:graphic>
                          <a:graphicData uri="http://schemas.openxmlformats.org/drawingml/2006/picture">
                            <pic:pic>
                              <pic:nvPicPr>
                                <pic:cNvPr id="57674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545288" name="Picture">
</wp:docPr>
                        <a:graphic>
                          <a:graphicData uri="http://schemas.openxmlformats.org/drawingml/2006/picture">
                            <pic:pic>
                              <pic:nvPicPr>
                                <pic:cNvPr id="18175452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719906" name="Picture">
</wp:docPr>
                  <a:graphic>
                    <a:graphicData uri="http://schemas.openxmlformats.org/drawingml/2006/picture">
                      <pic:pic>
                        <pic:nvPicPr>
                          <pic:cNvPr id="187771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89388" name="Picture">
</wp:docPr>
                  <a:graphic>
                    <a:graphicData uri="http://schemas.openxmlformats.org/drawingml/2006/picture">
                      <pic:pic>
                        <pic:nvPicPr>
                          <pic:cNvPr id="71468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564805" name="Picture">
</wp:docPr>
                  <a:graphic>
                    <a:graphicData uri="http://schemas.openxmlformats.org/drawingml/2006/picture">
                      <pic:pic>
                        <pic:nvPicPr>
                          <pic:cNvPr id="66856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676929" name="Picture">
</wp:docPr>
                  <a:graphic>
                    <a:graphicData uri="http://schemas.openxmlformats.org/drawingml/2006/picture">
                      <pic:pic>
                        <pic:nvPicPr>
                          <pic:cNvPr id="12716769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96109" name="Picture">
</wp:docPr>
                  <a:graphic>
                    <a:graphicData uri="http://schemas.openxmlformats.org/drawingml/2006/picture">
                      <pic:pic>
                        <pic:nvPicPr>
                          <pic:cNvPr id="1748096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26885699" name="Picture">
</wp:docPr>
                  <a:graphic>
                    <a:graphicData uri="http://schemas.openxmlformats.org/drawingml/2006/picture">
                      <pic:pic>
                        <pic:nvPicPr>
                          <pic:cNvPr id="1426885699"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407684" name="Picture">
</wp:docPr>
                        <a:graphic>
                          <a:graphicData uri="http://schemas.openxmlformats.org/drawingml/2006/picture">
                            <pic:pic>
                              <pic:nvPicPr>
                                <pic:cNvPr id="1070407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68037" name="Picture">
</wp:docPr>
                        <a:graphic>
                          <a:graphicData uri="http://schemas.openxmlformats.org/drawingml/2006/picture">
                            <pic:pic>
                              <pic:nvPicPr>
                                <pic:cNvPr id="4514680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99132" name="Picture">
</wp:docPr>
                  <a:graphic>
                    <a:graphicData uri="http://schemas.openxmlformats.org/drawingml/2006/picture">
                      <pic:pic>
                        <pic:nvPicPr>
                          <pic:cNvPr id="129099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361973" name="Picture">
</wp:docPr>
                  <a:graphic>
                    <a:graphicData uri="http://schemas.openxmlformats.org/drawingml/2006/picture">
                      <pic:pic>
                        <pic:nvPicPr>
                          <pic:cNvPr id="141036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70497" name="Picture">
</wp:docPr>
                  <a:graphic>
                    <a:graphicData uri="http://schemas.openxmlformats.org/drawingml/2006/picture">
                      <pic:pic>
                        <pic:nvPicPr>
                          <pic:cNvPr id="119017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Saint-aubin-epinay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57856" name="Picture">
</wp:docPr>
                  <a:graphic>
                    <a:graphicData uri="http://schemas.openxmlformats.org/drawingml/2006/picture">
                      <pic:pic>
                        <pic:nvPicPr>
                          <pic:cNvPr id="154005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97180" name="Picture">
</wp:docPr>
                  <a:graphic>
                    <a:graphicData uri="http://schemas.openxmlformats.org/drawingml/2006/picture">
                      <pic:pic>
                        <pic:nvPicPr>
                          <pic:cNvPr id="59629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86893" name="Picture">
</wp:docPr>
                  <a:graphic>
                    <a:graphicData uri="http://schemas.openxmlformats.org/drawingml/2006/picture">
                      <pic:pic>
                        <pic:nvPicPr>
                          <pic:cNvPr id="165258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57907" name="Picture">
</wp:docPr>
                  <a:graphic>
                    <a:graphicData uri="http://schemas.openxmlformats.org/drawingml/2006/picture">
                      <pic:pic>
                        <pic:nvPicPr>
                          <pic:cNvPr id="1704957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18568" name="Picture">
</wp:docPr>
                  <a:graphic>
                    <a:graphicData uri="http://schemas.openxmlformats.org/drawingml/2006/picture">
                      <pic:pic>
                        <pic:nvPicPr>
                          <pic:cNvPr id="1353818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261072" name="Picture">
</wp:docPr>
                  <a:graphic>
                    <a:graphicData uri="http://schemas.openxmlformats.org/drawingml/2006/picture">
                      <pic:pic>
                        <pic:nvPicPr>
                          <pic:cNvPr id="168426107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87895" name="Picture">
</wp:docPr>
                        <a:graphic>
                          <a:graphicData uri="http://schemas.openxmlformats.org/drawingml/2006/picture">
                            <pic:pic>
                              <pic:nvPicPr>
                                <pic:cNvPr id="16894878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54553" name="Picture">
</wp:docPr>
                  <a:graphic>
                    <a:graphicData uri="http://schemas.openxmlformats.org/drawingml/2006/picture">
                      <pic:pic>
                        <pic:nvPicPr>
                          <pic:cNvPr id="51045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038375" name="Picture">
</wp:docPr>
                  <a:graphic>
                    <a:graphicData uri="http://schemas.openxmlformats.org/drawingml/2006/picture">
                      <pic:pic>
                        <pic:nvPicPr>
                          <pic:cNvPr id="115703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95785" name="Picture">
</wp:docPr>
                  <a:graphic>
                    <a:graphicData uri="http://schemas.openxmlformats.org/drawingml/2006/picture">
                      <pic:pic>
                        <pic:nvPicPr>
                          <pic:cNvPr id="159909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9156" name="Picture">
</wp:docPr>
                  <a:graphic>
                    <a:graphicData uri="http://schemas.openxmlformats.org/drawingml/2006/picture">
                      <pic:pic>
                        <pic:nvPicPr>
                          <pic:cNvPr id="74429156"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24794" name="Picture">
</wp:docPr>
                  <a:graphic>
                    <a:graphicData uri="http://schemas.openxmlformats.org/drawingml/2006/picture">
                      <pic:pic>
                        <pic:nvPicPr>
                          <pic:cNvPr id="562824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5472062" name="Picture">
</wp:docPr>
                  <a:graphic>
                    <a:graphicData uri="http://schemas.openxmlformats.org/drawingml/2006/picture">
                      <pic:pic>
                        <pic:nvPicPr>
                          <pic:cNvPr id="1965472062"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099377" name="Picture">
</wp:docPr>
                        <a:graphic>
                          <a:graphicData uri="http://schemas.openxmlformats.org/drawingml/2006/picture">
                            <pic:pic>
                              <pic:nvPicPr>
                                <pic:cNvPr id="93509937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871895" name="Picture">
</wp:docPr>
                  <a:graphic>
                    <a:graphicData uri="http://schemas.openxmlformats.org/drawingml/2006/picture">
                      <pic:pic>
                        <pic:nvPicPr>
                          <pic:cNvPr id="191887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067675" name="Picture">
</wp:docPr>
                  <a:graphic>
                    <a:graphicData uri="http://schemas.openxmlformats.org/drawingml/2006/picture">
                      <pic:pic>
                        <pic:nvPicPr>
                          <pic:cNvPr id="45706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47230" name="Picture">
</wp:docPr>
                  <a:graphic>
                    <a:graphicData uri="http://schemas.openxmlformats.org/drawingml/2006/picture">
                      <pic:pic>
                        <pic:nvPicPr>
                          <pic:cNvPr id="132604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Saint-aubin-epinay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95981" name="Picture">
</wp:docPr>
                  <a:graphic>
                    <a:graphicData uri="http://schemas.openxmlformats.org/drawingml/2006/picture">
                      <pic:pic>
                        <pic:nvPicPr>
                          <pic:cNvPr id="80739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55297" name="Picture">
</wp:docPr>
                  <a:graphic>
                    <a:graphicData uri="http://schemas.openxmlformats.org/drawingml/2006/picture">
                      <pic:pic>
                        <pic:nvPicPr>
                          <pic:cNvPr id="150445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18277" name="Picture">
</wp:docPr>
                  <a:graphic>
                    <a:graphicData uri="http://schemas.openxmlformats.org/drawingml/2006/picture">
                      <pic:pic>
                        <pic:nvPicPr>
                          <pic:cNvPr id="148241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86860" name="Picture">
</wp:docPr>
                  <a:graphic>
                    <a:graphicData uri="http://schemas.openxmlformats.org/drawingml/2006/picture">
                      <pic:pic>
                        <pic:nvPicPr>
                          <pic:cNvPr id="13147868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82464" name="Picture">
</wp:docPr>
                  <a:graphic>
                    <a:graphicData uri="http://schemas.openxmlformats.org/drawingml/2006/picture">
                      <pic:pic>
                        <pic:nvPicPr>
                          <pic:cNvPr id="7077824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906103" name="Picture">
</wp:docPr>
                  <a:graphic>
                    <a:graphicData uri="http://schemas.openxmlformats.org/drawingml/2006/picture">
                      <pic:pic>
                        <pic:nvPicPr>
                          <pic:cNvPr id="10099061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271412" name="Picture">
</wp:docPr>
                        <a:graphic>
                          <a:graphicData uri="http://schemas.openxmlformats.org/drawingml/2006/picture">
                            <pic:pic>
                              <pic:nvPicPr>
                                <pic:cNvPr id="1059271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8174" name="Picture">
</wp:docPr>
                  <a:graphic>
                    <a:graphicData uri="http://schemas.openxmlformats.org/drawingml/2006/picture">
                      <pic:pic>
                        <pic:nvPicPr>
                          <pic:cNvPr id="2126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34537" name="Picture">
</wp:docPr>
                  <a:graphic>
                    <a:graphicData uri="http://schemas.openxmlformats.org/drawingml/2006/picture">
                      <pic:pic>
                        <pic:nvPicPr>
                          <pic:cNvPr id="183033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433816" name="Picture">
</wp:docPr>
                  <a:graphic>
                    <a:graphicData uri="http://schemas.openxmlformats.org/drawingml/2006/picture">
                      <pic:pic>
                        <pic:nvPicPr>
                          <pic:cNvPr id="114443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12661" name="Picture">
</wp:docPr>
                  <a:graphic>
                    <a:graphicData uri="http://schemas.openxmlformats.org/drawingml/2006/picture">
                      <pic:pic>
                        <pic:nvPicPr>
                          <pic:cNvPr id="3862126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02969" name="Picture">
</wp:docPr>
                  <a:graphic>
                    <a:graphicData uri="http://schemas.openxmlformats.org/drawingml/2006/picture">
                      <pic:pic>
                        <pic:nvPicPr>
                          <pic:cNvPr id="15427029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70802" name="Picture">
</wp:docPr>
                  <a:graphic>
                    <a:graphicData uri="http://schemas.openxmlformats.org/drawingml/2006/picture">
                      <pic:pic>
                        <pic:nvPicPr>
                          <pic:cNvPr id="16007080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25191" name="Picture">
</wp:docPr>
                        <a:graphic>
                          <a:graphicData uri="http://schemas.openxmlformats.org/drawingml/2006/picture">
                            <pic:pic>
                              <pic:nvPicPr>
                                <pic:cNvPr id="8541251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80804" name="Picture">
</wp:docPr>
                  <a:graphic>
                    <a:graphicData uri="http://schemas.openxmlformats.org/drawingml/2006/picture">
                      <pic:pic>
                        <pic:nvPicPr>
                          <pic:cNvPr id="175928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97944" name="Picture">
</wp:docPr>
                  <a:graphic>
                    <a:graphicData uri="http://schemas.openxmlformats.org/drawingml/2006/picture">
                      <pic:pic>
                        <pic:nvPicPr>
                          <pic:cNvPr id="42759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14620" name="Picture">
</wp:docPr>
                  <a:graphic>
                    <a:graphicData uri="http://schemas.openxmlformats.org/drawingml/2006/picture">
                      <pic:pic>
                        <pic:nvPicPr>
                          <pic:cNvPr id="52831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Saint-aubin-epinay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11014" name="Picture">
</wp:docPr>
                  <a:graphic>
                    <a:graphicData uri="http://schemas.openxmlformats.org/drawingml/2006/picture">
                      <pic:pic>
                        <pic:nvPicPr>
                          <pic:cNvPr id="58821101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89149" name="Picture">
</wp:docPr>
                  <a:graphic>
                    <a:graphicData uri="http://schemas.openxmlformats.org/drawingml/2006/picture">
                      <pic:pic>
                        <pic:nvPicPr>
                          <pic:cNvPr id="19914891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3502" name="Picture">
</wp:docPr>
                  <a:graphic>
                    <a:graphicData uri="http://schemas.openxmlformats.org/drawingml/2006/picture">
                      <pic:pic>
                        <pic:nvPicPr>
                          <pic:cNvPr id="95935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24163" name="Picture">
</wp:docPr>
                  <a:graphic>
                    <a:graphicData uri="http://schemas.openxmlformats.org/drawingml/2006/picture">
                      <pic:pic>
                        <pic:nvPicPr>
                          <pic:cNvPr id="67812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99329" name="Picture">
</wp:docPr>
                  <a:graphic>
                    <a:graphicData uri="http://schemas.openxmlformats.org/drawingml/2006/picture">
                      <pic:pic>
                        <pic:nvPicPr>
                          <pic:cNvPr id="59409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83898" name="Picture">
</wp:docPr>
                  <a:graphic>
                    <a:graphicData uri="http://schemas.openxmlformats.org/drawingml/2006/picture">
                      <pic:pic>
                        <pic:nvPicPr>
                          <pic:cNvPr id="23548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"https://fiches-risques.brgm.fr/georisques/cavite/HNOIE0023314" \t "_self" </w:instrText>
            </w:r>
            <w:r>
              <w:fldChar w:fldCharType="separate"/>
            </w:r>
            <w:r>
              <w:rPr>
                <w:rFonts w:ascii="Marianne" w:hAnsi="Marianne" w:eastAsia="Marianne" w:cs="Marianne"/>
                <w:sz w:val="14"/>
              </w:rPr>
              <w:t xml:space="preserve">HNOIE0023314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"https://fiches-risques.brgm.fr/georisques/cavite/HNOIE0023315" \t "_self" </w:instrText>
            </w:r>
            <w:r>
              <w:fldChar w:fldCharType="separate"/>
            </w:r>
            <w:r>
              <w:rPr>
                <w:rFonts w:ascii="Marianne" w:hAnsi="Marianne" w:eastAsia="Marianne" w:cs="Marianne"/>
                <w:sz w:val="14"/>
              </w:rPr>
              <w:t xml:space="preserve">HNOIE0023315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"https://fiches-risques.brgm.fr/georisques/cavite/HNOIE0023316" \t "_self" </w:instrText>
            </w:r>
            <w:r>
              <w:fldChar w:fldCharType="separate"/>
            </w:r>
            <w:r>
              <w:rPr>
                <w:rFonts w:ascii="Marianne" w:hAnsi="Marianne" w:eastAsia="Marianne" w:cs="Marianne"/>
                <w:sz w:val="14"/>
              </w:rPr>
              <w:t xml:space="preserve">HNOIE0023316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"https://fiches-risques.brgm.fr/georisques/cavite/HNOIE0023317" \t "_self" </w:instrText>
            </w:r>
            <w:r>
              <w:fldChar w:fldCharType="separate"/>
            </w:r>
            <w:r>
              <w:rPr>
                <w:rFonts w:ascii="Marianne" w:hAnsi="Marianne" w:eastAsia="Marianne" w:cs="Marianne"/>
                <w:sz w:val="14"/>
              </w:rPr>
              <w:t xml:space="preserve">HNOIE0023317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"https://fiches-risques.brgm.fr/georisques/cavite/HNOIE0023318" \t "_self" </w:instrText>
            </w:r>
            <w:r>
              <w:fldChar w:fldCharType="separate"/>
            </w:r>
            <w:r>
              <w:rPr>
                <w:rFonts w:ascii="Marianne" w:hAnsi="Marianne" w:eastAsia="Marianne" w:cs="Marianne"/>
                <w:sz w:val="14"/>
              </w:rPr>
              <w:t xml:space="preserve">HNOIE0023318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"https://fiches-risques.brgm.fr/georisques/cavite/HNOIE0023319" \t "_self" </w:instrText>
            </w:r>
            <w:r>
              <w:fldChar w:fldCharType="separate"/>
            </w:r>
            <w:r>
              <w:rPr>
                <w:rFonts w:ascii="Marianne" w:hAnsi="Marianne" w:eastAsia="Marianne" w:cs="Marianne"/>
                <w:sz w:val="14"/>
              </w:rPr>
              <w:t xml:space="preserve">HNOIE0023319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"https://fiches-risques.brgm.fr/georisques/cavite/HNOIE0023320" \t "_self" </w:instrText>
            </w:r>
            <w:r>
              <w:fldChar w:fldCharType="separate"/>
            </w:r>
            <w:r>
              <w:rPr>
                <w:rFonts w:ascii="Marianne" w:hAnsi="Marianne" w:eastAsia="Marianne" w:cs="Marianne"/>
                <w:sz w:val="14"/>
              </w:rPr>
              <w:t xml:space="preserve">HNOIE0023320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"https://fiches-risques.brgm.fr/georisques/cavite/HNOIE0023321" \t "_self" </w:instrText>
            </w:r>
            <w:r>
              <w:fldChar w:fldCharType="separate"/>
            </w:r>
            <w:r>
              <w:rPr>
                <w:rFonts w:ascii="Marianne" w:hAnsi="Marianne" w:eastAsia="Marianne" w:cs="Marianne"/>
                <w:sz w:val="14"/>
              </w:rPr>
              <w:t xml:space="preserve">HNOIE0023321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"https://fiches-risques.brgm.fr/georisques/cavite/HNOIE0023322" \t "_self" </w:instrText>
            </w:r>
            <w:r>
              <w:fldChar w:fldCharType="separate"/>
            </w:r>
            <w:r>
              <w:rPr>
                <w:rFonts w:ascii="Marianne" w:hAnsi="Marianne" w:eastAsia="Marianne" w:cs="Marianne"/>
                <w:sz w:val="14"/>
              </w:rPr>
              <w:t xml:space="preserve">HNOIE0023322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"https://fiches-risques.brgm.fr/georisques/cavite/HNOIE0023323" \t "_self" </w:instrText>
            </w:r>
            <w:r>
              <w:fldChar w:fldCharType="separate"/>
            </w:r>
            <w:r>
              <w:rPr>
                <w:rFonts w:ascii="Marianne" w:hAnsi="Marianne" w:eastAsia="Marianne" w:cs="Marianne"/>
                <w:sz w:val="14"/>
              </w:rPr>
              <w:t xml:space="preserve">HNOIE0023323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"https://fiches-risques.brgm.fr/georisques/cavite/HNOIE0023324" \t "_self" </w:instrText>
            </w:r>
            <w:r>
              <w:fldChar w:fldCharType="separate"/>
            </w:r>
            <w:r>
              <w:rPr>
                <w:rFonts w:ascii="Marianne" w:hAnsi="Marianne" w:eastAsia="Marianne" w:cs="Marianne"/>
                <w:sz w:val="14"/>
              </w:rPr>
              <w:t xml:space="preserve">HNOIE0023324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"https://fiches-risques.brgm.fr/georisques/cavite/HNOIE0023325" \t "_self" </w:instrText>
            </w:r>
            <w:r>
              <w:fldChar w:fldCharType="separate"/>
            </w:r>
            <w:r>
              <w:rPr>
                <w:rFonts w:ascii="Marianne" w:hAnsi="Marianne" w:eastAsia="Marianne" w:cs="Marianne"/>
                <w:sz w:val="14"/>
              </w:rPr>
              <w:t xml:space="preserve">HNOIE0023325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"https://fiches-risques.brgm.fr/georisques/cavite/HNOIE0023326" \t "_self" </w:instrText>
            </w:r>
            <w:r>
              <w:fldChar w:fldCharType="separate"/>
            </w:r>
            <w:r>
              <w:rPr>
                <w:rFonts w:ascii="Marianne" w:hAnsi="Marianne" w:eastAsia="Marianne" w:cs="Marianne"/>
                <w:sz w:val="14"/>
              </w:rPr>
              <w:t xml:space="preserve">HNOIE0023326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"https://fiches-risques.brgm.fr/georisques/cavite/HNOIE0023327" \t "_self" </w:instrText>
            </w:r>
            <w:r>
              <w:fldChar w:fldCharType="separate"/>
            </w:r>
            <w:r>
              <w:rPr>
                <w:rFonts w:ascii="Marianne" w:hAnsi="Marianne" w:eastAsia="Marianne" w:cs="Marianne"/>
                <w:sz w:val="14"/>
              </w:rPr>
              <w:t xml:space="preserve">HNOIE0023327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"https://fiches-risques.brgm.fr/georisques/cavite/HNOIE0023328" \t "_self" </w:instrText>
            </w:r>
            <w:r>
              <w:fldChar w:fldCharType="separate"/>
            </w:r>
            <w:r>
              <w:rPr>
                <w:rFonts w:ascii="Marianne" w:hAnsi="Marianne" w:eastAsia="Marianne" w:cs="Marianne"/>
                <w:sz w:val="14"/>
              </w:rPr>
              <w:t xml:space="preserve">HNOIE0023328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"https://fiches-risques.brgm.fr/georisques/cavite/HNOIE0023329" \t "_self" </w:instrText>
            </w:r>
            <w:r>
              <w:fldChar w:fldCharType="separate"/>
            </w:r>
            <w:r>
              <w:rPr>
                <w:rFonts w:ascii="Marianne" w:hAnsi="Marianne" w:eastAsia="Marianne" w:cs="Marianne"/>
                <w:sz w:val="14"/>
              </w:rPr>
              <w:t xml:space="preserve">HNOIE0023329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"https://fiches-risques.brgm.fr/georisques/cavite/HNOIE0023330" \t "_self" </w:instrText>
            </w:r>
            <w:r>
              <w:fldChar w:fldCharType="separate"/>
            </w:r>
            <w:r>
              <w:rPr>
                <w:rFonts w:ascii="Marianne" w:hAnsi="Marianne" w:eastAsia="Marianne" w:cs="Marianne"/>
                <w:sz w:val="14"/>
              </w:rPr>
              <w:t xml:space="preserve">HNOIE0023330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"https://fiches-risques.brgm.fr/georisques/cavite/HNOIE0023331" \t "_self" </w:instrText>
            </w:r>
            <w:r>
              <w:fldChar w:fldCharType="separate"/>
            </w:r>
            <w:r>
              <w:rPr>
                <w:rFonts w:ascii="Marianne" w:hAnsi="Marianne" w:eastAsia="Marianne" w:cs="Marianne"/>
                <w:sz w:val="14"/>
              </w:rPr>
              <w:t xml:space="preserve">HNOIE0023331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"https://fiches-risques.brgm.fr/georisques/cavite/HNOIE0023332" \t "_self" </w:instrText>
            </w:r>
            <w:r>
              <w:fldChar w:fldCharType="separate"/>
            </w:r>
            <w:r>
              <w:rPr>
                <w:rFonts w:ascii="Marianne" w:hAnsi="Marianne" w:eastAsia="Marianne" w:cs="Marianne"/>
                <w:sz w:val="14"/>
              </w:rPr>
              <w:t xml:space="preserve">HNOIE0023332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"https://fiches-risques.brgm.fr/georisques/cavite/HNOIE0023333" \t "_self" </w:instrText>
            </w:r>
            <w:r>
              <w:fldChar w:fldCharType="separate"/>
            </w:r>
            <w:r>
              <w:rPr>
                <w:rFonts w:ascii="Marianne" w:hAnsi="Marianne" w:eastAsia="Marianne" w:cs="Marianne"/>
                <w:sz w:val="14"/>
              </w:rPr>
              <w:t xml:space="preserve">HNOIE0023333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"https://fiches-risques.brgm.fr/georisques/cavite/HNOIE0023334" \t "_self" </w:instrText>
            </w:r>
            <w:r>
              <w:fldChar w:fldCharType="separate"/>
            </w:r>
            <w:r>
              <w:rPr>
                <w:rFonts w:ascii="Marianne" w:hAnsi="Marianne" w:eastAsia="Marianne" w:cs="Marianne"/>
                <w:sz w:val="14"/>
              </w:rPr>
              <w:t xml:space="preserve">HNOIE0023334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"https://fiches-risques.brgm.fr/georisques/cavite/HNOIE0023335" \t "_self" </w:instrText>
            </w:r>
            <w:r>
              <w:fldChar w:fldCharType="separate"/>
            </w:r>
            <w:r>
              <w:rPr>
                <w:rFonts w:ascii="Marianne" w:hAnsi="Marianne" w:eastAsia="Marianne" w:cs="Marianne"/>
                <w:sz w:val="14"/>
              </w:rPr>
              <w:t xml:space="preserve">HNOIE0023335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"https://fiches-risques.brgm.fr/georisques/cavite/HNOIE0023336" \t "_self" </w:instrText>
            </w:r>
            <w:r>
              <w:fldChar w:fldCharType="separate"/>
            </w:r>
            <w:r>
              <w:rPr>
                <w:rFonts w:ascii="Marianne" w:hAnsi="Marianne" w:eastAsia="Marianne" w:cs="Marianne"/>
                <w:sz w:val="14"/>
              </w:rPr>
              <w:t xml:space="preserve">HNOIE0023336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"https://fiches-risques.brgm.fr/georisques/cavite/HNOIE0023337" \t "_self" </w:instrText>
            </w:r>
            <w:r>
              <w:fldChar w:fldCharType="separate"/>
            </w:r>
            <w:r>
              <w:rPr>
                <w:rFonts w:ascii="Marianne" w:hAnsi="Marianne" w:eastAsia="Marianne" w:cs="Marianne"/>
                <w:sz w:val="14"/>
              </w:rPr>
              <w:t xml:space="preserve">HNOIE0023337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"https://fiches-risques.brgm.fr/georisques/cavite/HNOIE0023338" \t "_self" </w:instrText>
            </w:r>
            <w:r>
              <w:fldChar w:fldCharType="separate"/>
            </w:r>
            <w:r>
              <w:rPr>
                <w:rFonts w:ascii="Marianne" w:hAnsi="Marianne" w:eastAsia="Marianne" w:cs="Marianne"/>
                <w:sz w:val="14"/>
              </w:rPr>
              <w:t xml:space="preserve">HNOIE0023338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"https://fiches-risques.brgm.fr/georisques/cavite/HNOIE0023339" \t "_self" </w:instrText>
            </w:r>
            <w:r>
              <w:fldChar w:fldCharType="separate"/>
            </w:r>
            <w:r>
              <w:rPr>
                <w:rFonts w:ascii="Marianne" w:hAnsi="Marianne" w:eastAsia="Marianne" w:cs="Marianne"/>
                <w:sz w:val="14"/>
              </w:rPr>
              <w:t xml:space="preserve">HNOIE0023339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"https://fiches-risques.brgm.fr/georisques/cavite/HNOIE0023340" \t "_self" </w:instrText>
            </w:r>
            <w:r>
              <w:fldChar w:fldCharType="separate"/>
            </w:r>
            <w:r>
              <w:rPr>
                <w:rFonts w:ascii="Marianne" w:hAnsi="Marianne" w:eastAsia="Marianne" w:cs="Marianne"/>
                <w:sz w:val="14"/>
              </w:rPr>
              <w:t xml:space="preserve">HNOIE0023340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"https://fiches-risques.brgm.fr/georisques/cavite/HNOIE0023341" \t "_self" </w:instrText>
            </w:r>
            <w:r>
              <w:fldChar w:fldCharType="separate"/>
            </w:r>
            <w:r>
              <w:rPr>
                <w:rFonts w:ascii="Marianne" w:hAnsi="Marianne" w:eastAsia="Marianne" w:cs="Marianne"/>
                <w:sz w:val="14"/>
              </w:rPr>
              <w:t xml:space="preserve">HNOIE0023341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"https://fiches-risques.brgm.fr/georisques/cavite/HNOIE0023342" \t "_self" </w:instrText>
            </w:r>
            <w:r>
              <w:fldChar w:fldCharType="separate"/>
            </w:r>
            <w:r>
              <w:rPr>
                <w:rFonts w:ascii="Marianne" w:hAnsi="Marianne" w:eastAsia="Marianne" w:cs="Marianne"/>
                <w:sz w:val="14"/>
              </w:rPr>
              <w:t xml:space="preserve">HNOIE0023342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"https://fiches-risques.brgm.fr/georisques/cavite/HNOIE0023343" \t "_self" </w:instrText>
            </w:r>
            <w:r>
              <w:fldChar w:fldCharType="separate"/>
            </w:r>
            <w:r>
              <w:rPr>
                <w:rFonts w:ascii="Marianne" w:hAnsi="Marianne" w:eastAsia="Marianne" w:cs="Marianne"/>
                <w:sz w:val="14"/>
              </w:rPr>
              <w:t xml:space="preserve">HNOIE0023343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"https://fiches-risques.brgm.fr/georisques/cavite/HNOIE0023344" \t "_self" </w:instrText>
            </w:r>
            <w:r>
              <w:fldChar w:fldCharType="separate"/>
            </w:r>
            <w:r>
              <w:rPr>
                <w:rFonts w:ascii="Marianne" w:hAnsi="Marianne" w:eastAsia="Marianne" w:cs="Marianne"/>
                <w:sz w:val="14"/>
              </w:rPr>
              <w:t xml:space="preserve">HNOIE0023344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"https://fiches-risques.brgm.fr/georisques/cavite/HNOIE0023345" \t "_self" </w:instrText>
            </w:r>
            <w:r>
              <w:fldChar w:fldCharType="separate"/>
            </w:r>
            <w:r>
              <w:rPr>
                <w:rFonts w:ascii="Marianne" w:hAnsi="Marianne" w:eastAsia="Marianne" w:cs="Marianne"/>
                <w:sz w:val="14"/>
              </w:rPr>
              <w:t xml:space="preserve">HNOIE0023345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"https://fiches-risques.brgm.fr/georisques/cavite/HNOIE0023346" \t "_self" </w:instrText>
            </w:r>
            <w:r>
              <w:fldChar w:fldCharType="separate"/>
            </w:r>
            <w:r>
              <w:rPr>
                <w:rFonts w:ascii="Marianne" w:hAnsi="Marianne" w:eastAsia="Marianne" w:cs="Marianne"/>
                <w:sz w:val="14"/>
              </w:rPr>
              <w:t xml:space="preserve">HNOIE0023346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"https://fiches-risques.brgm.fr/georisques/cavite/HNOIE0023347" \t "_self" </w:instrText>
            </w:r>
            <w:r>
              <w:fldChar w:fldCharType="separate"/>
            </w:r>
            <w:r>
              <w:rPr>
                <w:rFonts w:ascii="Marianne" w:hAnsi="Marianne" w:eastAsia="Marianne" w:cs="Marianne"/>
                <w:sz w:val="14"/>
              </w:rPr>
              <w:t xml:space="preserve">HNOIE0023347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"https://fiches-risques.brgm.fr/georisques/cavite/HNOIE0023348" \t "_self" </w:instrText>
            </w:r>
            <w:r>
              <w:fldChar w:fldCharType="separate"/>
            </w:r>
            <w:r>
              <w:rPr>
                <w:rFonts w:ascii="Marianne" w:hAnsi="Marianne" w:eastAsia="Marianne" w:cs="Marianne"/>
                <w:sz w:val="14"/>
              </w:rPr>
              <w:t xml:space="preserve">HNOIE0023348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"https://fiches-risques.brgm.fr/georisques/cavite/HNOIE0023349" \t "_self" </w:instrText>
            </w:r>
            <w:r>
              <w:fldChar w:fldCharType="separate"/>
            </w:r>
            <w:r>
              <w:rPr>
                <w:rFonts w:ascii="Marianne" w:hAnsi="Marianne" w:eastAsia="Marianne" w:cs="Marianne"/>
                <w:sz w:val="14"/>
              </w:rPr>
              <w:t xml:space="preserve">HNOIE0023349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"https://fiches-risques.brgm.fr/georisques/cavite/HNOIE0023350" \t "_self" </w:instrText>
            </w:r>
            <w:r>
              <w:fldChar w:fldCharType="separate"/>
            </w:r>
            <w:r>
              <w:rPr>
                <w:rFonts w:ascii="Marianne" w:hAnsi="Marianne" w:eastAsia="Marianne" w:cs="Marianne"/>
                <w:sz w:val="14"/>
              </w:rPr>
              <w:t xml:space="preserve">HNOIE0023350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"https://fiches-risques.brgm.fr/georisques/cavite/HNOIE0023351" \t "_self" </w:instrText>
            </w:r>
            <w:r>
              <w:fldChar w:fldCharType="separate"/>
            </w:r>
            <w:r>
              <w:rPr>
                <w:rFonts w:ascii="Marianne" w:hAnsi="Marianne" w:eastAsia="Marianne" w:cs="Marianne"/>
                <w:sz w:val="14"/>
              </w:rPr>
              <w:t xml:space="preserve">HNOIE0023351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"https://fiches-risques.brgm.fr/georisques/cavite/HNOIE0023352" \t "_self" </w:instrText>
            </w:r>
            <w:r>
              <w:fldChar w:fldCharType="separate"/>
            </w:r>
            <w:r>
              <w:rPr>
                <w:rFonts w:ascii="Marianne" w:hAnsi="Marianne" w:eastAsia="Marianne" w:cs="Marianne"/>
                <w:sz w:val="14"/>
              </w:rPr>
              <w:t xml:space="preserve">HNOIE0023352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76560_49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48544" name="Picture">
</wp:docPr>
                  <a:graphic>
                    <a:graphicData uri="http://schemas.openxmlformats.org/drawingml/2006/picture">
                      <pic:pic>
                        <pic:nvPicPr>
                          <pic:cNvPr id="27434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43966" name="Picture">
</wp:docPr>
                  <a:graphic>
                    <a:graphicData uri="http://schemas.openxmlformats.org/drawingml/2006/picture">
                      <pic:pic>
                        <pic:nvPicPr>
                          <pic:cNvPr id="205924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25969" name="Picture">
</wp:docPr>
                  <a:graphic>
                    <a:graphicData uri="http://schemas.openxmlformats.org/drawingml/2006/picture">
                      <pic:pic>
                        <pic:nvPicPr>
                          <pic:cNvPr id="103002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"https://fiches-risques.brgm.fr/georisques/cavite/HNOIE0023353" \t "_self" </w:instrText>
            </w:r>
            <w:r>
              <w:fldChar w:fldCharType="separate"/>
            </w:r>
            <w:r>
              <w:rPr>
                <w:rFonts w:ascii="Marianne" w:hAnsi="Marianne" w:eastAsia="Marianne" w:cs="Marianne"/>
                <w:sz w:val="14"/>
              </w:rPr>
              <w:t xml:space="preserve">HNOIE0023353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"https://fiches-risques.brgm.fr/georisques/cavite/HNOIE0023354" \t "_self" </w:instrText>
            </w:r>
            <w:r>
              <w:fldChar w:fldCharType="separate"/>
            </w:r>
            <w:r>
              <w:rPr>
                <w:rFonts w:ascii="Marianne" w:hAnsi="Marianne" w:eastAsia="Marianne" w:cs="Marianne"/>
                <w:sz w:val="14"/>
              </w:rPr>
              <w:t xml:space="preserve">HNOIE0023354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"https://fiches-risques.brgm.fr/georisques/cavite/HNOIE0023355" \t "_self" </w:instrText>
            </w:r>
            <w:r>
              <w:fldChar w:fldCharType="separate"/>
            </w:r>
            <w:r>
              <w:rPr>
                <w:rFonts w:ascii="Marianne" w:hAnsi="Marianne" w:eastAsia="Marianne" w:cs="Marianne"/>
                <w:sz w:val="14"/>
              </w:rPr>
              <w:t xml:space="preserve">HNOIE0023355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"https://fiches-risques.brgm.fr/georisques/cavite/HNOIE0023356" \t "_self" </w:instrText>
            </w:r>
            <w:r>
              <w:fldChar w:fldCharType="separate"/>
            </w:r>
            <w:r>
              <w:rPr>
                <w:rFonts w:ascii="Marianne" w:hAnsi="Marianne" w:eastAsia="Marianne" w:cs="Marianne"/>
                <w:sz w:val="14"/>
              </w:rPr>
              <w:t xml:space="preserve">HNOIE0023356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"https://fiches-risques.brgm.fr/georisques/cavite/HNOIE0023357" \t "_self" </w:instrText>
            </w:r>
            <w:r>
              <w:fldChar w:fldCharType="separate"/>
            </w:r>
            <w:r>
              <w:rPr>
                <w:rFonts w:ascii="Marianne" w:hAnsi="Marianne" w:eastAsia="Marianne" w:cs="Marianne"/>
                <w:sz w:val="14"/>
              </w:rPr>
              <w:t xml:space="preserve">HNOIE0023357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"https://fiches-risques.brgm.fr/georisques/cavite/HNOIE0023358" \t "_self" </w:instrText>
            </w:r>
            <w:r>
              <w:fldChar w:fldCharType="separate"/>
            </w:r>
            <w:r>
              <w:rPr>
                <w:rFonts w:ascii="Marianne" w:hAnsi="Marianne" w:eastAsia="Marianne" w:cs="Marianne"/>
                <w:sz w:val="14"/>
              </w:rPr>
              <w:t xml:space="preserve">HNOIE0023358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"https://fiches-risques.brgm.fr/georisques/cavite/HNOIE0023359" \t "_self" </w:instrText>
            </w:r>
            <w:r>
              <w:fldChar w:fldCharType="separate"/>
            </w:r>
            <w:r>
              <w:rPr>
                <w:rFonts w:ascii="Marianne" w:hAnsi="Marianne" w:eastAsia="Marianne" w:cs="Marianne"/>
                <w:sz w:val="14"/>
              </w:rPr>
              <w:t xml:space="preserve">HNOIE0023359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"https://fiches-risques.brgm.fr/georisques/cavite/HNOIE0023360" \t "_self" </w:instrText>
            </w:r>
            <w:r>
              <w:fldChar w:fldCharType="separate"/>
            </w:r>
            <w:r>
              <w:rPr>
                <w:rFonts w:ascii="Marianne" w:hAnsi="Marianne" w:eastAsia="Marianne" w:cs="Marianne"/>
                <w:sz w:val="14"/>
              </w:rPr>
              <w:t xml:space="preserve">HNOIE0023360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"https://fiches-risques.brgm.fr/georisques/cavite/HNOIE0023361" \t "_self" </w:instrText>
            </w:r>
            <w:r>
              <w:fldChar w:fldCharType="separate"/>
            </w:r>
            <w:r>
              <w:rPr>
                <w:rFonts w:ascii="Marianne" w:hAnsi="Marianne" w:eastAsia="Marianne" w:cs="Marianne"/>
                <w:sz w:val="14"/>
              </w:rPr>
              <w:t xml:space="preserve">HNOIE0023361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"https://fiches-risques.brgm.fr/georisques/cavite/HNOIE0023362" \t "_self" </w:instrText>
            </w:r>
            <w:r>
              <w:fldChar w:fldCharType="separate"/>
            </w:r>
            <w:r>
              <w:rPr>
                <w:rFonts w:ascii="Marianne" w:hAnsi="Marianne" w:eastAsia="Marianne" w:cs="Marianne"/>
                <w:sz w:val="14"/>
              </w:rPr>
              <w:t xml:space="preserve">HNOIE0023362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"https://fiches-risques.brgm.fr/georisques/cavite/HNOIE0023363" \t "_self" </w:instrText>
            </w:r>
            <w:r>
              <w:fldChar w:fldCharType="separate"/>
            </w:r>
            <w:r>
              <w:rPr>
                <w:rFonts w:ascii="Marianne" w:hAnsi="Marianne" w:eastAsia="Marianne" w:cs="Marianne"/>
                <w:sz w:val="14"/>
              </w:rPr>
              <w:t xml:space="preserve">HNOIE0023363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"https://fiches-risques.brgm.fr/georisques/cavite/HNOIE0023364" \t "_self" </w:instrText>
            </w:r>
            <w:r>
              <w:fldChar w:fldCharType="separate"/>
            </w:r>
            <w:r>
              <w:rPr>
                <w:rFonts w:ascii="Marianne" w:hAnsi="Marianne" w:eastAsia="Marianne" w:cs="Marianne"/>
                <w:sz w:val="14"/>
              </w:rPr>
              <w:t xml:space="preserve">HNOIE0023364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"https://fiches-risques.brgm.fr/georisques/cavite/HNOIE0023365" \t "_self" </w:instrText>
            </w:r>
            <w:r>
              <w:fldChar w:fldCharType="separate"/>
            </w:r>
            <w:r>
              <w:rPr>
                <w:rFonts w:ascii="Marianne" w:hAnsi="Marianne" w:eastAsia="Marianne" w:cs="Marianne"/>
                <w:sz w:val="14"/>
              </w:rPr>
              <w:t xml:space="preserve">HNOIE0023365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"https://fiches-risques.brgm.fr/georisques/cavite/HNOIE0023366" \t "_self" </w:instrText>
            </w:r>
            <w:r>
              <w:fldChar w:fldCharType="separate"/>
            </w:r>
            <w:r>
              <w:rPr>
                <w:rFonts w:ascii="Marianne" w:hAnsi="Marianne" w:eastAsia="Marianne" w:cs="Marianne"/>
                <w:sz w:val="14"/>
              </w:rPr>
              <w:t xml:space="preserve">HNOIE0023366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"https://fiches-risques.brgm.fr/georisques/cavite/HNOIE0023367" \t "_self" </w:instrText>
            </w:r>
            <w:r>
              <w:fldChar w:fldCharType="separate"/>
            </w:r>
            <w:r>
              <w:rPr>
                <w:rFonts w:ascii="Marianne" w:hAnsi="Marianne" w:eastAsia="Marianne" w:cs="Marianne"/>
                <w:sz w:val="14"/>
              </w:rPr>
              <w:t xml:space="preserve">HNOIE0023367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"https://fiches-risques.brgm.fr/georisques/cavite/HNOIE0023368" \t "_self" </w:instrText>
            </w:r>
            <w:r>
              <w:fldChar w:fldCharType="separate"/>
            </w:r>
            <w:r>
              <w:rPr>
                <w:rFonts w:ascii="Marianne" w:hAnsi="Marianne" w:eastAsia="Marianne" w:cs="Marianne"/>
                <w:sz w:val="14"/>
              </w:rPr>
              <w:t xml:space="preserve">HNOIE0023368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"https://fiches-risques.brgm.fr/georisques/cavite/HNOIE0023369" \t "_self" </w:instrText>
            </w:r>
            <w:r>
              <w:fldChar w:fldCharType="separate"/>
            </w:r>
            <w:r>
              <w:rPr>
                <w:rFonts w:ascii="Marianne" w:hAnsi="Marianne" w:eastAsia="Marianne" w:cs="Marianne"/>
                <w:sz w:val="14"/>
              </w:rPr>
              <w:t xml:space="preserve">HNOIE0023369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"https://fiches-risques.brgm.fr/georisques/cavite/HNOIE0023370" \t "_self" </w:instrText>
            </w:r>
            <w:r>
              <w:fldChar w:fldCharType="separate"/>
            </w:r>
            <w:r>
              <w:rPr>
                <w:rFonts w:ascii="Marianne" w:hAnsi="Marianne" w:eastAsia="Marianne" w:cs="Marianne"/>
                <w:sz w:val="14"/>
              </w:rPr>
              <w:t xml:space="preserve">HNOIE0023370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"https://fiches-risques.brgm.fr/georisques/cavite/HNOIE0023371" \t "_self" </w:instrText>
            </w:r>
            <w:r>
              <w:fldChar w:fldCharType="separate"/>
            </w:r>
            <w:r>
              <w:rPr>
                <w:rFonts w:ascii="Marianne" w:hAnsi="Marianne" w:eastAsia="Marianne" w:cs="Marianne"/>
                <w:sz w:val="14"/>
              </w:rPr>
              <w:t xml:space="preserve">HNOIE0023371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"https://fiches-risques.brgm.fr/georisques/cavite/HNOIE0023372" \t "_self" </w:instrText>
            </w:r>
            <w:r>
              <w:fldChar w:fldCharType="separate"/>
            </w:r>
            <w:r>
              <w:rPr>
                <w:rFonts w:ascii="Marianne" w:hAnsi="Marianne" w:eastAsia="Marianne" w:cs="Marianne"/>
                <w:sz w:val="14"/>
              </w:rPr>
              <w:t xml:space="preserve">HNOIE0023372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"https://fiches-risques.brgm.fr/georisques/cavite/HNOIE0023373" \t "_self" </w:instrText>
            </w:r>
            <w:r>
              <w:fldChar w:fldCharType="separate"/>
            </w:r>
            <w:r>
              <w:rPr>
                <w:rFonts w:ascii="Marianne" w:hAnsi="Marianne" w:eastAsia="Marianne" w:cs="Marianne"/>
                <w:sz w:val="14"/>
              </w:rPr>
              <w:t xml:space="preserve">HNOIE0023373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"https://fiches-risques.brgm.fr/georisques/cavite/HNOIE0023374" \t "_self" </w:instrText>
            </w:r>
            <w:r>
              <w:fldChar w:fldCharType="separate"/>
            </w:r>
            <w:r>
              <w:rPr>
                <w:rFonts w:ascii="Marianne" w:hAnsi="Marianne" w:eastAsia="Marianne" w:cs="Marianne"/>
                <w:sz w:val="14"/>
              </w:rPr>
              <w:t xml:space="preserve">HNOIE0023374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"https://fiches-risques.brgm.fr/georisques/cavite/HNOIE0023375" \t "_self" </w:instrText>
            </w:r>
            <w:r>
              <w:fldChar w:fldCharType="separate"/>
            </w:r>
            <w:r>
              <w:rPr>
                <w:rFonts w:ascii="Marianne" w:hAnsi="Marianne" w:eastAsia="Marianne" w:cs="Marianne"/>
                <w:sz w:val="14"/>
              </w:rPr>
              <w:t xml:space="preserve">HNOIE0023375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"https://fiches-risques.brgm.fr/georisques/cavite/HNOIE0023376" \t "_self" </w:instrText>
            </w:r>
            <w:r>
              <w:fldChar w:fldCharType="separate"/>
            </w:r>
            <w:r>
              <w:rPr>
                <w:rFonts w:ascii="Marianne" w:hAnsi="Marianne" w:eastAsia="Marianne" w:cs="Marianne"/>
                <w:sz w:val="14"/>
              </w:rPr>
              <w:t xml:space="preserve">HNOIE0023376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"https://fiches-risques.brgm.fr/georisques/cavite/HNOIE0023377" \t "_self" </w:instrText>
            </w:r>
            <w:r>
              <w:fldChar w:fldCharType="separate"/>
            </w:r>
            <w:r>
              <w:rPr>
                <w:rFonts w:ascii="Marianne" w:hAnsi="Marianne" w:eastAsia="Marianne" w:cs="Marianne"/>
                <w:sz w:val="14"/>
              </w:rPr>
              <w:t xml:space="preserve">HNOIE0023377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76560_8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"https://fiches-risques.brgm.fr/georisques/cavite/HNOIE0023378" \t "_self" </w:instrText>
            </w:r>
            <w:r>
              <w:fldChar w:fldCharType="separate"/>
            </w:r>
            <w:r>
              <w:rPr>
                <w:rFonts w:ascii="Marianne" w:hAnsi="Marianne" w:eastAsia="Marianne" w:cs="Marianne"/>
                <w:sz w:val="14"/>
              </w:rPr>
              <w:t xml:space="preserve">HNOIE0023378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76560_9</w:t>
            </w: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02472" name="Picture">
</wp:docPr>
                  <a:graphic>
                    <a:graphicData uri="http://schemas.openxmlformats.org/drawingml/2006/picture">
                      <pic:pic>
                        <pic:nvPicPr>
                          <pic:cNvPr id="199190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66949" name="Picture">
</wp:docPr>
                  <a:graphic>
                    <a:graphicData uri="http://schemas.openxmlformats.org/drawingml/2006/picture">
                      <pic:pic>
                        <pic:nvPicPr>
                          <pic:cNvPr id="171166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1830" name="Picture">
</wp:docPr>
                  <a:graphic>
                    <a:graphicData uri="http://schemas.openxmlformats.org/drawingml/2006/picture">
                      <pic:pic>
                        <pic:nvPicPr>
                          <pic:cNvPr id="7272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"https://fiches-risques.brgm.fr/georisques/infosols/instruction/SSP001229301" \t "_blank" </w:instrText>
            </w:r>
            <w:r>
              <w:fldChar w:fldCharType="separate"/>
            </w:r>
            <w:r>
              <w:rPr>
                <w:rFonts w:ascii="Marianne" w:hAnsi="Marianne" w:eastAsia="Marianne" w:cs="Marianne"/>
                <w:sz w:val="14"/>
              </w:rPr>
              <w:t xml:space="preserve">SSP001229301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Plastiques de Saint Aubin ex Ets Suganas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81762" name="Picture">
</wp:docPr>
                  <a:graphic>
                    <a:graphicData uri="http://schemas.openxmlformats.org/drawingml/2006/picture">
                      <pic:pic>
                        <pic:nvPicPr>
                          <pic:cNvPr id="14315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44146" name="Picture">
</wp:docPr>
                  <a:graphic>
                    <a:graphicData uri="http://schemas.openxmlformats.org/drawingml/2006/picture">
                      <pic:pic>
                        <pic:nvPicPr>
                          <pic:cNvPr id="112664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Saint-Aubin-Épinay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88648" name="Picture">
</wp:docPr>
                  <a:graphic>
                    <a:graphicData uri="http://schemas.openxmlformats.org/drawingml/2006/picture">
                      <pic:pic>
                        <pic:nvPicPr>
                          <pic:cNvPr id="85208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"https://fiches-risques.brgm.fr/georisques/casias/SSP3863914" \t "_blank" </w:instrText>
            </w:r>
            <w:r>
              <w:fldChar w:fldCharType="separate"/>
            </w:r>
            <w:r>
              <w:rPr>
                <w:rFonts w:ascii="Marianne" w:hAnsi="Marianne" w:eastAsia="Marianne" w:cs="Marianne"/>
                <w:sz w:val="14"/>
              </w:rPr>
              <w:t xml:space="preserve">SSP3863914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"https://fiches-risques.brgm.fr/georisques/casias/SSP3863913" \t "_blank" </w:instrText>
            </w:r>
            <w:r>
              <w:fldChar w:fldCharType="separate"/>
            </w:r>
            <w:r>
              <w:rPr>
                <w:rFonts w:ascii="Marianne" w:hAnsi="Marianne" w:eastAsia="Marianne" w:cs="Marianne"/>
                <w:sz w:val="14"/>
              </w:rPr>
              <w:t xml:space="preserve">SSP3863913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"https://fiches-risques.brgm.fr/georisques/casias/SSP3863912" \t "_blank" </w:instrText>
            </w:r>
            <w:r>
              <w:fldChar w:fldCharType="separate"/>
            </w:r>
            <w:r>
              <w:rPr>
                <w:rFonts w:ascii="Marianne" w:hAnsi="Marianne" w:eastAsia="Marianne" w:cs="Marianne"/>
                <w:sz w:val="14"/>
              </w:rPr>
              <w:t xml:space="preserve">SSP3863912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"https://fiches-risques.brgm.fr/georisques/casias/SSP3863911" \t "_blank" </w:instrText>
            </w:r>
            <w:r>
              <w:fldChar w:fldCharType="separate"/>
            </w:r>
            <w:r>
              <w:rPr>
                <w:rFonts w:ascii="Marianne" w:hAnsi="Marianne" w:eastAsia="Marianne" w:cs="Marianne"/>
                <w:sz w:val="14"/>
              </w:rPr>
              <w:t xml:space="preserve">SSP3863911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