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76414" name="Picture">
</wp:docPr>
                  <a:graphic>
                    <a:graphicData uri="http://schemas.openxmlformats.org/drawingml/2006/picture">
                      <pic:pic>
                        <pic:nvPicPr>
                          <pic:cNvPr id="154997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556180" name="Picture">
</wp:docPr>
                  <a:graphic>
                    <a:graphicData uri="http://schemas.openxmlformats.org/drawingml/2006/picture">
                      <pic:pic>
                        <pic:nvPicPr>
                          <pic:cNvPr id="1209556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660745" name="Picture">
</wp:docPr>
                        <a:graphic>
                          <a:graphicData uri="http://schemas.openxmlformats.org/drawingml/2006/picture">
                            <pic:pic>
                              <pic:nvPicPr>
                                <pic:cNvPr id="112666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68550 Saint-Amarin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207193" name="Picture">
</wp:docPr>
                  <a:graphic>
                    <a:graphicData uri="http://schemas.openxmlformats.org/drawingml/2006/picture">
                      <pic:pic>
                        <pic:nvPicPr>
                          <pic:cNvPr id="595207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379005" name="Picture">
</wp:docPr>
                  <a:graphic>
                    <a:graphicData uri="http://schemas.openxmlformats.org/drawingml/2006/picture">
                      <pic:pic>
                        <pic:nvPicPr>
                          <pic:cNvPr id="782379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89837" name="Picture">
</wp:docPr>
                  <a:graphic>
                    <a:graphicData uri="http://schemas.openxmlformats.org/drawingml/2006/picture">
                      <pic:pic>
                        <pic:nvPicPr>
                          <pic:cNvPr id="204518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99191" name="Picture">
</wp:docPr>
                  <a:graphic>
                    <a:graphicData uri="http://schemas.openxmlformats.org/drawingml/2006/picture">
                      <pic:pic>
                        <pic:nvPicPr>
                          <pic:cNvPr id="121399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15585" name="Picture">
</wp:docPr>
                  <a:graphic>
                    <a:graphicData uri="http://schemas.openxmlformats.org/drawingml/2006/picture">
                      <pic:pic>
                        <pic:nvPicPr>
                          <pic:cNvPr id="167111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44132" name="Picture">
</wp:docPr>
                        <a:graphic>
                          <a:graphicData uri="http://schemas.openxmlformats.org/drawingml/2006/picture">
                            <pic:pic>
                              <pic:nvPicPr>
                                <pic:cNvPr id="1327244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38629" name="Picture">
</wp:docPr>
                        <a:graphic>
                          <a:graphicData uri="http://schemas.openxmlformats.org/drawingml/2006/picture">
                            <pic:pic>
                              <pic:nvPicPr>
                                <pic:cNvPr id="1215138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57693" name="Picture">
</wp:docPr>
                        <a:graphic>
                          <a:graphicData uri="http://schemas.openxmlformats.org/drawingml/2006/picture">
                            <pic:pic>
                              <pic:nvPicPr>
                                <pic:cNvPr id="1255057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389179" name="Picture">
</wp:docPr>
                        <a:graphic>
                          <a:graphicData uri="http://schemas.openxmlformats.org/drawingml/2006/picture">
                            <pic:pic>
                              <pic:nvPicPr>
                                <pic:cNvPr id="1941389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58290" name="Picture">
</wp:docPr>
                        <a:graphic>
                          <a:graphicData uri="http://schemas.openxmlformats.org/drawingml/2006/picture">
                            <pic:pic>
                              <pic:nvPicPr>
                                <pic:cNvPr id="855058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1770" name="Picture">
</wp:docPr>
                        <a:graphic>
                          <a:graphicData uri="http://schemas.openxmlformats.org/drawingml/2006/picture">
                            <pic:pic>
                              <pic:nvPicPr>
                                <pic:cNvPr id="31401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14650" name="Picture">
</wp:docPr>
                        <a:graphic>
                          <a:graphicData uri="http://schemas.openxmlformats.org/drawingml/2006/picture">
                            <pic:pic>
                              <pic:nvPicPr>
                                <pic:cNvPr id="267614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19985" name="Picture">
</wp:docPr>
                        <a:graphic>
                          <a:graphicData uri="http://schemas.openxmlformats.org/drawingml/2006/picture">
                            <pic:pic>
                              <pic:nvPicPr>
                                <pic:cNvPr id="104019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11122" name="Picture">
</wp:docPr>
                        <a:graphic>
                          <a:graphicData uri="http://schemas.openxmlformats.org/drawingml/2006/picture">
                            <pic:pic>
                              <pic:nvPicPr>
                                <pic:cNvPr id="18574111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99559" name="Picture">
</wp:docPr>
                        <a:graphic>
                          <a:graphicData uri="http://schemas.openxmlformats.org/drawingml/2006/picture">
                            <pic:pic>
                              <pic:nvPicPr>
                                <pic:cNvPr id="861995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12149" name="Picture">
</wp:docPr>
                        <a:graphic>
                          <a:graphicData uri="http://schemas.openxmlformats.org/drawingml/2006/picture">
                            <pic:pic>
                              <pic:nvPicPr>
                                <pic:cNvPr id="1493212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525927" name="Picture">
</wp:docPr>
                        <a:graphic>
                          <a:graphicData uri="http://schemas.openxmlformats.org/drawingml/2006/picture">
                            <pic:pic>
                              <pic:nvPicPr>
                                <pic:cNvPr id="1231525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16647" name="Picture">
</wp:docPr>
                        <a:graphic>
                          <a:graphicData uri="http://schemas.openxmlformats.org/drawingml/2006/picture">
                            <pic:pic>
                              <pic:nvPicPr>
                                <pic:cNvPr id="14683166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87078" name="Picture">
</wp:docPr>
                        <a:graphic>
                          <a:graphicData uri="http://schemas.openxmlformats.org/drawingml/2006/picture">
                            <pic:pic>
                              <pic:nvPicPr>
                                <pic:cNvPr id="1422787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310157" name="Picture">
</wp:docPr>
                        <a:graphic>
                          <a:graphicData uri="http://schemas.openxmlformats.org/drawingml/2006/picture">
                            <pic:pic>
                              <pic:nvPicPr>
                                <pic:cNvPr id="9663101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72494" name="Picture">
</wp:docPr>
                        <a:graphic>
                          <a:graphicData uri="http://schemas.openxmlformats.org/drawingml/2006/picture">
                            <pic:pic>
                              <pic:nvPicPr>
                                <pic:cNvPr id="6194724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2380" name="Picture">
</wp:docPr>
                        <a:graphic>
                          <a:graphicData uri="http://schemas.openxmlformats.org/drawingml/2006/picture">
                            <pic:pic>
                              <pic:nvPicPr>
                                <pic:cNvPr id="121492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53736" name="Picture">
</wp:docPr>
                        <a:graphic>
                          <a:graphicData uri="http://schemas.openxmlformats.org/drawingml/2006/picture">
                            <pic:pic>
                              <pic:nvPicPr>
                                <pic:cNvPr id="6105537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58946" name="Picture">
</wp:docPr>
                        <a:graphic>
                          <a:graphicData uri="http://schemas.openxmlformats.org/drawingml/2006/picture">
                            <pic:pic>
                              <pic:nvPicPr>
                                <pic:cNvPr id="5464589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52900" name="Picture">
</wp:docPr>
                        <a:graphic>
                          <a:graphicData uri="http://schemas.openxmlformats.org/drawingml/2006/picture">
                            <pic:pic>
                              <pic:nvPicPr>
                                <pic:cNvPr id="5685529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67911" name="Picture">
</wp:docPr>
                        <a:graphic>
                          <a:graphicData uri="http://schemas.openxmlformats.org/drawingml/2006/picture">
                            <pic:pic>
                              <pic:nvPicPr>
                                <pic:cNvPr id="18743679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229953" name="Picture">
</wp:docPr>
                        <a:graphic>
                          <a:graphicData uri="http://schemas.openxmlformats.org/drawingml/2006/picture">
                            <pic:pic>
                              <pic:nvPicPr>
                                <pic:cNvPr id="163522995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4955" name="Picture">
</wp:docPr>
                        <a:graphic>
                          <a:graphicData uri="http://schemas.openxmlformats.org/drawingml/2006/picture">
                            <pic:pic>
                              <pic:nvPicPr>
                                <pic:cNvPr id="1782349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813420" name="Picture">
</wp:docPr>
                        <a:graphic>
                          <a:graphicData uri="http://schemas.openxmlformats.org/drawingml/2006/picture">
                            <pic:pic>
                              <pic:nvPicPr>
                                <pic:cNvPr id="13298134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77042" name="Picture">
</wp:docPr>
                  <a:graphic>
                    <a:graphicData uri="http://schemas.openxmlformats.org/drawingml/2006/picture">
                      <pic:pic>
                        <pic:nvPicPr>
                          <pic:cNvPr id="83887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26060" name="Picture">
</wp:docPr>
                  <a:graphic>
                    <a:graphicData uri="http://schemas.openxmlformats.org/drawingml/2006/picture">
                      <pic:pic>
                        <pic:nvPicPr>
                          <pic:cNvPr id="122762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793969" name="Picture">
</wp:docPr>
                  <a:graphic>
                    <a:graphicData uri="http://schemas.openxmlformats.org/drawingml/2006/picture">
                      <pic:pic>
                        <pic:nvPicPr>
                          <pic:cNvPr id="202379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918362" name="Picture">
</wp:docPr>
                  <a:graphic>
                    <a:graphicData uri="http://schemas.openxmlformats.org/drawingml/2006/picture">
                      <pic:pic>
                        <pic:nvPicPr>
                          <pic:cNvPr id="20749183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3968" name="Picture">
</wp:docPr>
                  <a:graphic>
                    <a:graphicData uri="http://schemas.openxmlformats.org/drawingml/2006/picture">
                      <pic:pic>
                        <pic:nvPicPr>
                          <pic:cNvPr id="45163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885303" name="Picture">
</wp:docPr>
                  <a:graphic>
                    <a:graphicData uri="http://schemas.openxmlformats.org/drawingml/2006/picture">
                      <pic:pic>
                        <pic:nvPicPr>
                          <pic:cNvPr id="3748853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622190" name="Picture">
</wp:docPr>
                        <a:graphic>
                          <a:graphicData uri="http://schemas.openxmlformats.org/drawingml/2006/picture">
                            <pic:pic>
                              <pic:nvPicPr>
                                <pic:cNvPr id="1327622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32428" name="Picture">
</wp:docPr>
                  <a:graphic>
                    <a:graphicData uri="http://schemas.openxmlformats.org/drawingml/2006/picture">
                      <pic:pic>
                        <pic:nvPicPr>
                          <pic:cNvPr id="129733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97265" name="Picture">
</wp:docPr>
                  <a:graphic>
                    <a:graphicData uri="http://schemas.openxmlformats.org/drawingml/2006/picture">
                      <pic:pic>
                        <pic:nvPicPr>
                          <pic:cNvPr id="74279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9478" name="Picture">
</wp:docPr>
                  <a:graphic>
                    <a:graphicData uri="http://schemas.openxmlformats.org/drawingml/2006/picture">
                      <pic:pic>
                        <pic:nvPicPr>
                          <pic:cNvPr id="17829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63020" name="Picture">
</wp:docPr>
                        <a:graphic>
                          <a:graphicData uri="http://schemas.openxmlformats.org/drawingml/2006/picture">
                            <pic:pic>
                              <pic:nvPicPr>
                                <pic:cNvPr id="13110630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00094" name="Picture">
</wp:docPr>
                  <a:graphic>
                    <a:graphicData uri="http://schemas.openxmlformats.org/drawingml/2006/picture">
                      <pic:pic>
                        <pic:nvPicPr>
                          <pic:cNvPr id="88910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19569" name="Picture">
</wp:docPr>
                  <a:graphic>
                    <a:graphicData uri="http://schemas.openxmlformats.org/drawingml/2006/picture">
                      <pic:pic>
                        <pic:nvPicPr>
                          <pic:cNvPr id="83881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22873" name="Picture">
</wp:docPr>
                  <a:graphic>
                    <a:graphicData uri="http://schemas.openxmlformats.org/drawingml/2006/picture">
                      <pic:pic>
                        <pic:nvPicPr>
                          <pic:cNvPr id="144932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03422" name="Picture">
</wp:docPr>
                  <a:graphic>
                    <a:graphicData uri="http://schemas.openxmlformats.org/drawingml/2006/picture">
                      <pic:pic>
                        <pic:nvPicPr>
                          <pic:cNvPr id="238403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3787" name="Picture">
</wp:docPr>
                  <a:graphic>
                    <a:graphicData uri="http://schemas.openxmlformats.org/drawingml/2006/picture">
                      <pic:pic>
                        <pic:nvPicPr>
                          <pic:cNvPr id="101233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223523" name="Picture">
</wp:docPr>
                  <a:graphic>
                    <a:graphicData uri="http://schemas.openxmlformats.org/drawingml/2006/picture">
                      <pic:pic>
                        <pic:nvPicPr>
                          <pic:cNvPr id="679223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1746" name="Picture">
</wp:docPr>
                        <a:graphic>
                          <a:graphicData uri="http://schemas.openxmlformats.org/drawingml/2006/picture">
                            <pic:pic>
                              <pic:nvPicPr>
                                <pic:cNvPr id="168211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73966" name="Picture">
</wp:docPr>
                  <a:graphic>
                    <a:graphicData uri="http://schemas.openxmlformats.org/drawingml/2006/picture">
                      <pic:pic>
                        <pic:nvPicPr>
                          <pic:cNvPr id="25977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89629" name="Picture">
</wp:docPr>
                  <a:graphic>
                    <a:graphicData uri="http://schemas.openxmlformats.org/drawingml/2006/picture">
                      <pic:pic>
                        <pic:nvPicPr>
                          <pic:cNvPr id="178448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10865" name="Picture">
</wp:docPr>
                  <a:graphic>
                    <a:graphicData uri="http://schemas.openxmlformats.org/drawingml/2006/picture">
                      <pic:pic>
                        <pic:nvPicPr>
                          <pic:cNvPr id="143951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56034" name="Picture">
</wp:docPr>
                  <a:graphic>
                    <a:graphicData uri="http://schemas.openxmlformats.org/drawingml/2006/picture">
                      <pic:pic>
                        <pic:nvPicPr>
                          <pic:cNvPr id="17839560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26855" name="Picture">
</wp:docPr>
                  <a:graphic>
                    <a:graphicData uri="http://schemas.openxmlformats.org/drawingml/2006/picture">
                      <pic:pic>
                        <pic:nvPicPr>
                          <pic:cNvPr id="1055126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029309" name="Picture">
</wp:docPr>
                  <a:graphic>
                    <a:graphicData uri="http://schemas.openxmlformats.org/drawingml/2006/picture">
                      <pic:pic>
                        <pic:nvPicPr>
                          <pic:cNvPr id="15780293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21446" name="Picture">
</wp:docPr>
                        <a:graphic>
                          <a:graphicData uri="http://schemas.openxmlformats.org/drawingml/2006/picture">
                            <pic:pic>
                              <pic:nvPicPr>
                                <pic:cNvPr id="1532521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37469" name="Picture">
</wp:docPr>
                        <a:graphic>
                          <a:graphicData uri="http://schemas.openxmlformats.org/drawingml/2006/picture">
                            <pic:pic>
                              <pic:nvPicPr>
                                <pic:cNvPr id="1940437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26773" name="Picture">
</wp:docPr>
                  <a:graphic>
                    <a:graphicData uri="http://schemas.openxmlformats.org/drawingml/2006/picture">
                      <pic:pic>
                        <pic:nvPicPr>
                          <pic:cNvPr id="179882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64330" name="Picture">
</wp:docPr>
                  <a:graphic>
                    <a:graphicData uri="http://schemas.openxmlformats.org/drawingml/2006/picture">
                      <pic:pic>
                        <pic:nvPicPr>
                          <pic:cNvPr id="145916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34994" name="Picture">
</wp:docPr>
                  <a:graphic>
                    <a:graphicData uri="http://schemas.openxmlformats.org/drawingml/2006/picture">
                      <pic:pic>
                        <pic:nvPicPr>
                          <pic:cNvPr id="49863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582173" name="Picture">
</wp:docPr>
                  <a:graphic>
                    <a:graphicData uri="http://schemas.openxmlformats.org/drawingml/2006/picture">
                      <pic:pic>
                        <pic:nvPicPr>
                          <pic:cNvPr id="14485821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11662" name="Picture">
</wp:docPr>
                  <a:graphic>
                    <a:graphicData uri="http://schemas.openxmlformats.org/drawingml/2006/picture">
                      <pic:pic>
                        <pic:nvPicPr>
                          <pic:cNvPr id="1561911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893123" name="Picture">
</wp:docPr>
                  <a:graphic>
                    <a:graphicData uri="http://schemas.openxmlformats.org/drawingml/2006/picture">
                      <pic:pic>
                        <pic:nvPicPr>
                          <pic:cNvPr id="848931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23045" name="Picture">
</wp:docPr>
                        <a:graphic>
                          <a:graphicData uri="http://schemas.openxmlformats.org/drawingml/2006/picture">
                            <pic:pic>
                              <pic:nvPicPr>
                                <pic:cNvPr id="983723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70568" name="Picture">
</wp:docPr>
                  <a:graphic>
                    <a:graphicData uri="http://schemas.openxmlformats.org/drawingml/2006/picture">
                      <pic:pic>
                        <pic:nvPicPr>
                          <pic:cNvPr id="33607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72973" name="Picture">
</wp:docPr>
                  <a:graphic>
                    <a:graphicData uri="http://schemas.openxmlformats.org/drawingml/2006/picture">
                      <pic:pic>
                        <pic:nvPicPr>
                          <pic:cNvPr id="92427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48494" name="Picture">
</wp:docPr>
                  <a:graphic>
                    <a:graphicData uri="http://schemas.openxmlformats.org/drawingml/2006/picture">
                      <pic:pic>
                        <pic:nvPicPr>
                          <pic:cNvPr id="51994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Saint-amarin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29711" name="Picture">
</wp:docPr>
                  <a:graphic>
                    <a:graphicData uri="http://schemas.openxmlformats.org/drawingml/2006/picture">
                      <pic:pic>
                        <pic:nvPicPr>
                          <pic:cNvPr id="142222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07419" name="Picture">
</wp:docPr>
                  <a:graphic>
                    <a:graphicData uri="http://schemas.openxmlformats.org/drawingml/2006/picture">
                      <pic:pic>
                        <pic:nvPicPr>
                          <pic:cNvPr id="149460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87279" name="Picture">
</wp:docPr>
                  <a:graphic>
                    <a:graphicData uri="http://schemas.openxmlformats.org/drawingml/2006/picture">
                      <pic:pic>
                        <pic:nvPicPr>
                          <pic:cNvPr id="69408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84446" name="Picture">
</wp:docPr>
                  <a:graphic>
                    <a:graphicData uri="http://schemas.openxmlformats.org/drawingml/2006/picture">
                      <pic:pic>
                        <pic:nvPicPr>
                          <pic:cNvPr id="8150844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90443" name="Picture">
</wp:docPr>
                  <a:graphic>
                    <a:graphicData uri="http://schemas.openxmlformats.org/drawingml/2006/picture">
                      <pic:pic>
                        <pic:nvPicPr>
                          <pic:cNvPr id="1014290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761379" name="Picture">
</wp:docPr>
                  <a:graphic>
                    <a:graphicData uri="http://schemas.openxmlformats.org/drawingml/2006/picture">
                      <pic:pic>
                        <pic:nvPicPr>
                          <pic:cNvPr id="18407613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63778" name="Picture">
</wp:docPr>
                        <a:graphic>
                          <a:graphicData uri="http://schemas.openxmlformats.org/drawingml/2006/picture">
                            <pic:pic>
                              <pic:nvPicPr>
                                <pic:cNvPr id="498563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73765" name="Picture">
</wp:docPr>
                  <a:graphic>
                    <a:graphicData uri="http://schemas.openxmlformats.org/drawingml/2006/picture">
                      <pic:pic>
                        <pic:nvPicPr>
                          <pic:cNvPr id="130877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00200" name="Picture">
</wp:docPr>
                  <a:graphic>
                    <a:graphicData uri="http://schemas.openxmlformats.org/drawingml/2006/picture">
                      <pic:pic>
                        <pic:nvPicPr>
                          <pic:cNvPr id="198360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27101" name="Picture">
</wp:docPr>
                  <a:graphic>
                    <a:graphicData uri="http://schemas.openxmlformats.org/drawingml/2006/picture">
                      <pic:pic>
                        <pic:nvPicPr>
                          <pic:cNvPr id="85982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01541" name="Picture">
</wp:docPr>
                  <a:graphic>
                    <a:graphicData uri="http://schemas.openxmlformats.org/drawingml/2006/picture">
                      <pic:pic>
                        <pic:nvPicPr>
                          <pic:cNvPr id="20778015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32628" name="Picture">
</wp:docPr>
                  <a:graphic>
                    <a:graphicData uri="http://schemas.openxmlformats.org/drawingml/2006/picture">
                      <pic:pic>
                        <pic:nvPicPr>
                          <pic:cNvPr id="1376632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305424" name="Picture">
</wp:docPr>
                  <a:graphic>
                    <a:graphicData uri="http://schemas.openxmlformats.org/drawingml/2006/picture">
                      <pic:pic>
                        <pic:nvPicPr>
                          <pic:cNvPr id="5863054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351770" name="Picture">
</wp:docPr>
                        <a:graphic>
                          <a:graphicData uri="http://schemas.openxmlformats.org/drawingml/2006/picture">
                            <pic:pic>
                              <pic:nvPicPr>
                                <pic:cNvPr id="20643517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16868" name="Picture">
</wp:docPr>
                  <a:graphic>
                    <a:graphicData uri="http://schemas.openxmlformats.org/drawingml/2006/picture">
                      <pic:pic>
                        <pic:nvPicPr>
                          <pic:cNvPr id="126181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95375" name="Picture">
</wp:docPr>
                  <a:graphic>
                    <a:graphicData uri="http://schemas.openxmlformats.org/drawingml/2006/picture">
                      <pic:pic>
                        <pic:nvPicPr>
                          <pic:cNvPr id="46739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88973" name="Picture">
</wp:docPr>
                  <a:graphic>
                    <a:graphicData uri="http://schemas.openxmlformats.org/drawingml/2006/picture">
                      <pic:pic>
                        <pic:nvPicPr>
                          <pic:cNvPr id="182058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251926" name="Picture">
</wp:docPr>
                  <a:graphic>
                    <a:graphicData uri="http://schemas.openxmlformats.org/drawingml/2006/picture">
                      <pic:pic>
                        <pic:nvPicPr>
                          <pic:cNvPr id="7942519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11337" name="Picture">
</wp:docPr>
                  <a:graphic>
                    <a:graphicData uri="http://schemas.openxmlformats.org/drawingml/2006/picture">
                      <pic:pic>
                        <pic:nvPicPr>
                          <pic:cNvPr id="1824711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9767578" name="Picture">
</wp:docPr>
                  <a:graphic>
                    <a:graphicData uri="http://schemas.openxmlformats.org/drawingml/2006/picture">
                      <pic:pic>
                        <pic:nvPicPr>
                          <pic:cNvPr id="15597675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75757" name="Picture">
</wp:docPr>
                  <a:graphic>
                    <a:graphicData uri="http://schemas.openxmlformats.org/drawingml/2006/picture">
                      <pic:pic>
                        <pic:nvPicPr>
                          <pic:cNvPr id="183757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147486" name="Picture">
</wp:docPr>
                  <a:graphic>
                    <a:graphicData uri="http://schemas.openxmlformats.org/drawingml/2006/picture">
                      <pic:pic>
                        <pic:nvPicPr>
                          <pic:cNvPr id="173814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919117" name="Picture">
</wp:docPr>
                  <a:graphic>
                    <a:graphicData uri="http://schemas.openxmlformats.org/drawingml/2006/picture">
                      <pic:pic>
                        <pic:nvPicPr>
                          <pic:cNvPr id="204991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46459" name="Picture">
</wp:docPr>
                  <a:graphic>
                    <a:graphicData uri="http://schemas.openxmlformats.org/drawingml/2006/picture">
                      <pic:pic>
                        <pic:nvPicPr>
                          <pic:cNvPr id="3878464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63046" name="Picture">
</wp:docPr>
                        <a:graphic>
                          <a:graphicData uri="http://schemas.openxmlformats.org/drawingml/2006/picture">
                            <pic:pic>
                              <pic:nvPicPr>
                                <pic:cNvPr id="19294630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66797" name="Picture">
</wp:docPr>
                  <a:graphic>
                    <a:graphicData uri="http://schemas.openxmlformats.org/drawingml/2006/picture">
                      <pic:pic>
                        <pic:nvPicPr>
                          <pic:cNvPr id="181546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18715" name="Picture">
</wp:docPr>
                  <a:graphic>
                    <a:graphicData uri="http://schemas.openxmlformats.org/drawingml/2006/picture">
                      <pic:pic>
                        <pic:nvPicPr>
                          <pic:cNvPr id="86961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01082" name="Picture">
</wp:docPr>
                  <a:graphic>
                    <a:graphicData uri="http://schemas.openxmlformats.org/drawingml/2006/picture">
                      <pic:pic>
                        <pic:nvPicPr>
                          <pic:cNvPr id="106980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"https://fiches-risques.brgm.fr/georisques/infosols/instruction/SSP000821201" \t "_blank" </w:instrText>
            </w:r>
            <w:r>
              <w:fldChar w:fldCharType="separate"/>
            </w:r>
            <w:r>
              <w:rPr>
                <w:rFonts w:ascii="Marianne" w:hAnsi="Marianne" w:eastAsia="Marianne" w:cs="Marianne"/>
                <w:sz w:val="14"/>
              </w:rPr>
              <w:t xml:space="preserve">SSP000821201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VELCOREX SINCE 1828 (ex SAIC VELCOREX CONCORD)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"https://fiches-risques.brgm.fr/georisques/infosols/instruction/SSP000817401" \t "_blank" </w:instrText>
            </w:r>
            <w:r>
              <w:fldChar w:fldCharType="separate"/>
            </w:r>
            <w:r>
              <w:rPr>
                <w:rFonts w:ascii="Marianne" w:hAnsi="Marianne" w:eastAsia="Marianne" w:cs="Marianne"/>
                <w:sz w:val="14"/>
              </w:rPr>
              <w:t xml:space="preserve">SSP000817401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BTA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27696" name="Picture">
</wp:docPr>
                  <a:graphic>
                    <a:graphicData uri="http://schemas.openxmlformats.org/drawingml/2006/picture">
                      <pic:pic>
                        <pic:nvPicPr>
                          <pic:cNvPr id="39752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189216" name="Picture">
</wp:docPr>
                  <a:graphic>
                    <a:graphicData uri="http://schemas.openxmlformats.org/drawingml/2006/picture">
                      <pic:pic>
                        <pic:nvPicPr>
                          <pic:cNvPr id="117418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68550 Saint-Amarin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612814" name="Picture">
</wp:docPr>
                  <a:graphic>
                    <a:graphicData uri="http://schemas.openxmlformats.org/drawingml/2006/picture">
                      <pic:pic>
                        <pic:nvPicPr>
                          <pic:cNvPr id="108961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"https://fiches-risques.brgm.fr/georisques/casias/SSP4084884" \t "_blank" </w:instrText>
            </w:r>
            <w:r>
              <w:fldChar w:fldCharType="separate"/>
            </w:r>
            <w:r>
              <w:rPr>
                <w:rFonts w:ascii="Marianne" w:hAnsi="Marianne" w:eastAsia="Marianne" w:cs="Marianne"/>
                <w:sz w:val="14"/>
              </w:rPr>
              <w:t xml:space="preserve">SSP4084884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"https://fiches-risques.brgm.fr/georisques/casias/SSP3769448" \t "_blank" </w:instrText>
            </w:r>
            <w:r>
              <w:fldChar w:fldCharType="separate"/>
            </w:r>
            <w:r>
              <w:rPr>
                <w:rFonts w:ascii="Marianne" w:hAnsi="Marianne" w:eastAsia="Marianne" w:cs="Marianne"/>
                <w:sz w:val="14"/>
              </w:rPr>
              <w:t xml:space="preserve">SSP3769448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"https://fiches-risques.brgm.fr/georisques/casias/SSP3768652" \t "_blank" </w:instrText>
            </w:r>
            <w:r>
              <w:fldChar w:fldCharType="separate"/>
            </w:r>
            <w:r>
              <w:rPr>
                <w:rFonts w:ascii="Marianne" w:hAnsi="Marianne" w:eastAsia="Marianne" w:cs="Marianne"/>
                <w:sz w:val="14"/>
              </w:rPr>
              <w:t xml:space="preserve">SSP3768652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chimique des textiles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"https://fiches-risques.brgm.fr/georisques/casias/SSP3768651" \t "_blank" </w:instrText>
            </w:r>
            <w:r>
              <w:fldChar w:fldCharType="separate"/>
            </w:r>
            <w:r>
              <w:rPr>
                <w:rFonts w:ascii="Marianne" w:hAnsi="Marianne" w:eastAsia="Marianne" w:cs="Marianne"/>
                <w:sz w:val="14"/>
              </w:rPr>
              <w:t xml:space="preserve">SSP3768651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"https://fiches-risques.brgm.fr/georisques/casias/SSP3768650" \t "_blank" </w:instrText>
            </w:r>
            <w:r>
              <w:fldChar w:fldCharType="separate"/>
            </w:r>
            <w:r>
              <w:rPr>
                <w:rFonts w:ascii="Marianne" w:hAnsi="Marianne" w:eastAsia="Marianne" w:cs="Marianne"/>
                <w:sz w:val="14"/>
              </w:rPr>
              <w:t xml:space="preserve">SSP3768650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 et apprêt du Breuil ( ancienne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"https://fiches-risques.brgm.fr/georisques/casias/SSP3768649" \t "_blank" </w:instrText>
            </w:r>
            <w:r>
              <w:fldChar w:fldCharType="separate"/>
            </w:r>
            <w:r>
              <w:rPr>
                <w:rFonts w:ascii="Marianne" w:hAnsi="Marianne" w:eastAsia="Marianne" w:cs="Marianne"/>
                <w:sz w:val="14"/>
              </w:rPr>
              <w:t xml:space="preserve">SSP3768649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menuiserie et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"https://fiches-risques.brgm.fr/georisques/casias/SSP3766282" \t "_blank" </w:instrText>
            </w:r>
            <w:r>
              <w:fldChar w:fldCharType="separate"/>
            </w:r>
            <w:r>
              <w:rPr>
                <w:rFonts w:ascii="Marianne" w:hAnsi="Marianne" w:eastAsia="Marianne" w:cs="Marianne"/>
                <w:sz w:val="14"/>
              </w:rPr>
              <w:t xml:space="preserve">SSP3766282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"https://fiches-risques.brgm.fr/georisques/casias/SSP3766281" \t "_blank" </w:instrText>
            </w:r>
            <w:r>
              <w:fldChar w:fldCharType="separate"/>
            </w:r>
            <w:r>
              <w:rPr>
                <w:rFonts w:ascii="Marianne" w:hAnsi="Marianne" w:eastAsia="Marianne" w:cs="Marianne"/>
                <w:sz w:val="14"/>
              </w:rPr>
              <w:t xml:space="preserve">SSP3766281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soie,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"https://fiches-risques.brgm.fr/georisques/casias/SSP3766280" \t "_blank" </w:instrText>
            </w:r>
            <w:r>
              <w:fldChar w:fldCharType="separate"/>
            </w:r>
            <w:r>
              <w:rPr>
                <w:rFonts w:ascii="Marianne" w:hAnsi="Marianne" w:eastAsia="Marianne" w:cs="Marianne"/>
                <w:sz w:val="14"/>
              </w:rPr>
              <w:t xml:space="preserve">SSP3766280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"https://fiches-risques.brgm.fr/georisques/casias/SSP3766279" \t "_blank" </w:instrText>
            </w:r>
            <w:r>
              <w:fldChar w:fldCharType="separate"/>
            </w:r>
            <w:r>
              <w:rPr>
                <w:rFonts w:ascii="Marianne" w:hAnsi="Marianne" w:eastAsia="Marianne" w:cs="Marianne"/>
                <w:sz w:val="14"/>
              </w:rPr>
              <w:t xml:space="preserve">SSP3766279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"https://fiches-risques.brgm.fr/georisques/casias/SSP3766278" \t "_blank" </w:instrText>
            </w:r>
            <w:r>
              <w:fldChar w:fldCharType="separate"/>
            </w:r>
            <w:r>
              <w:rPr>
                <w:rFonts w:ascii="Marianne" w:hAnsi="Marianne" w:eastAsia="Marianne" w:cs="Marianne"/>
                <w:sz w:val="14"/>
              </w:rPr>
              <w:t xml:space="preserve">SSP3766278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"https://fiches-risques.brgm.fr/georisques/casias/SSP3766277" \t "_blank" </w:instrText>
            </w:r>
            <w:r>
              <w:fldChar w:fldCharType="separate"/>
            </w:r>
            <w:r>
              <w:rPr>
                <w:rFonts w:ascii="Marianne" w:hAnsi="Marianne" w:eastAsia="Marianne" w:cs="Marianne"/>
                <w:sz w:val="14"/>
              </w:rPr>
              <w:t xml:space="preserve">SSP3766277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 Dépôt, Café-restaurant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"https://fiches-risques.brgm.fr/georisques/casias/SSP3766276" \t "_blank" </w:instrText>
            </w:r>
            <w:r>
              <w:fldChar w:fldCharType="separate"/>
            </w:r>
            <w:r>
              <w:rPr>
                <w:rFonts w:ascii="Marianne" w:hAnsi="Marianne" w:eastAsia="Marianne" w:cs="Marianne"/>
                <w:sz w:val="14"/>
              </w:rPr>
              <w:t xml:space="preserve">SSP3766276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"https://fiches-risques.brgm.fr/georisques/casias/SSP3766275" \t "_blank" </w:instrText>
            </w:r>
            <w:r>
              <w:fldChar w:fldCharType="separate"/>
            </w:r>
            <w:r>
              <w:rPr>
                <w:rFonts w:ascii="Marianne" w:hAnsi="Marianne" w:eastAsia="Marianne" w:cs="Marianne"/>
                <w:sz w:val="14"/>
              </w:rPr>
              <w:t xml:space="preserve">SSP3766275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"https://fiches-risques.brgm.fr/georisques/casias/SSP3766274" \t "_blank" </w:instrText>
            </w:r>
            <w:r>
              <w:fldChar w:fldCharType="separate"/>
            </w:r>
            <w:r>
              <w:rPr>
                <w:rFonts w:ascii="Marianne" w:hAnsi="Marianne" w:eastAsia="Marianne" w:cs="Marianne"/>
                <w:sz w:val="14"/>
              </w:rPr>
              <w:t xml:space="preserve">SSP3766274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"https://fiches-risques.brgm.fr/georisques/casias/SSP3766273" \t "_blank" </w:instrText>
            </w:r>
            <w:r>
              <w:fldChar w:fldCharType="separate"/>
            </w:r>
            <w:r>
              <w:rPr>
                <w:rFonts w:ascii="Marianne" w:hAnsi="Marianne" w:eastAsia="Marianne" w:cs="Marianne"/>
                <w:sz w:val="14"/>
              </w:rPr>
              <w:t xml:space="preserve">SSP3766273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"https://fiches-risques.brgm.fr/georisques/casias/SSP3766272" \t "_blank" </w:instrText>
            </w:r>
            <w:r>
              <w:fldChar w:fldCharType="separate"/>
            </w:r>
            <w:r>
              <w:rPr>
                <w:rFonts w:ascii="Marianne" w:hAnsi="Marianne" w:eastAsia="Marianne" w:cs="Marianne"/>
                <w:sz w:val="14"/>
              </w:rPr>
              <w:t xml:space="preserve">SSP3766272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"https://fiches-risques.brgm.fr/georisques/casias/SSP3766271" \t "_blank" </w:instrText>
            </w:r>
            <w:r>
              <w:fldChar w:fldCharType="separate"/>
            </w:r>
            <w:r>
              <w:rPr>
                <w:rFonts w:ascii="Marianne" w:hAnsi="Marianne" w:eastAsia="Marianne" w:cs="Marianne"/>
                <w:sz w:val="14"/>
              </w:rPr>
              <w:t xml:space="preserve">SSP3766271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"https://fiches-risques.brgm.fr/georisques/casias/SSP3766270" \t "_blank" </w:instrText>
            </w:r>
            <w:r>
              <w:fldChar w:fldCharType="separate"/>
            </w:r>
            <w:r>
              <w:rPr>
                <w:rFonts w:ascii="Marianne" w:hAnsi="Marianne" w:eastAsia="Marianne" w:cs="Marianne"/>
                <w:sz w:val="14"/>
              </w:rPr>
              <w:t xml:space="preserve">SSP3766270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"https://fiches-risques.brgm.fr/georisques/casias/SSP559300" \t "_blank" </w:instrText>
            </w:r>
            <w:r>
              <w:fldChar w:fldCharType="separate"/>
            </w:r>
            <w:r>
              <w:rPr>
                <w:rFonts w:ascii="Marianne" w:hAnsi="Marianne" w:eastAsia="Marianne" w:cs="Marianne"/>
                <w:sz w:val="14"/>
              </w:rPr>
              <w:t xml:space="preserve">SSP559300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Velcorex since 1828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