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240308" name="Picture">
</wp:docPr>
                  <a:graphic>
                    <a:graphicData uri="http://schemas.openxmlformats.org/drawingml/2006/picture">
                      <pic:pic>
                        <pic:nvPicPr>
                          <pic:cNvPr id="99024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906259" name="Picture">
</wp:docPr>
                  <a:graphic>
                    <a:graphicData uri="http://schemas.openxmlformats.org/drawingml/2006/picture">
                      <pic:pic>
                        <pic:nvPicPr>
                          <pic:cNvPr id="1276906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869561" name="Picture">
</wp:docPr>
                        <a:graphic>
                          <a:graphicData uri="http://schemas.openxmlformats.org/drawingml/2006/picture">
                            <pic:pic>
                              <pic:nvPicPr>
                                <pic:cNvPr id="622869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Sains-Richaumont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636537" name="Picture">
</wp:docPr>
                  <a:graphic>
                    <a:graphicData uri="http://schemas.openxmlformats.org/drawingml/2006/picture">
                      <pic:pic>
                        <pic:nvPicPr>
                          <pic:cNvPr id="1066636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407959" name="Picture">
</wp:docPr>
                  <a:graphic>
                    <a:graphicData uri="http://schemas.openxmlformats.org/drawingml/2006/picture">
                      <pic:pic>
                        <pic:nvPicPr>
                          <pic:cNvPr id="95407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29191" name="Picture">
</wp:docPr>
                  <a:graphic>
                    <a:graphicData uri="http://schemas.openxmlformats.org/drawingml/2006/picture">
                      <pic:pic>
                        <pic:nvPicPr>
                          <pic:cNvPr id="172722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5156" name="Picture">
</wp:docPr>
                  <a:graphic>
                    <a:graphicData uri="http://schemas.openxmlformats.org/drawingml/2006/picture">
                      <pic:pic>
                        <pic:nvPicPr>
                          <pic:cNvPr id="4452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Sains-Richaumont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44711" name="Picture">
</wp:docPr>
                  <a:graphic>
                    <a:graphicData uri="http://schemas.openxmlformats.org/drawingml/2006/picture">
                      <pic:pic>
                        <pic:nvPicPr>
                          <pic:cNvPr id="194154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523126" name="Picture">
</wp:docPr>
                        <a:graphic>
                          <a:graphicData uri="http://schemas.openxmlformats.org/drawingml/2006/picture">
                            <pic:pic>
                              <pic:nvPicPr>
                                <pic:cNvPr id="1115523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14057" name="Picture">
</wp:docPr>
                        <a:graphic>
                          <a:graphicData uri="http://schemas.openxmlformats.org/drawingml/2006/picture">
                            <pic:pic>
                              <pic:nvPicPr>
                                <pic:cNvPr id="464014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612516" name="Picture">
</wp:docPr>
                        <a:graphic>
                          <a:graphicData uri="http://schemas.openxmlformats.org/drawingml/2006/picture">
                            <pic:pic>
                              <pic:nvPicPr>
                                <pic:cNvPr id="1147612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195053" name="Picture">
</wp:docPr>
                        <a:graphic>
                          <a:graphicData uri="http://schemas.openxmlformats.org/drawingml/2006/picture">
                            <pic:pic>
                              <pic:nvPicPr>
                                <pic:cNvPr id="772195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64369" name="Picture">
</wp:docPr>
                        <a:graphic>
                          <a:graphicData uri="http://schemas.openxmlformats.org/drawingml/2006/picture">
                            <pic:pic>
                              <pic:nvPicPr>
                                <pic:cNvPr id="954864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010304" name="Picture">
</wp:docPr>
                        <a:graphic>
                          <a:graphicData uri="http://schemas.openxmlformats.org/drawingml/2006/picture">
                            <pic:pic>
                              <pic:nvPicPr>
                                <pic:cNvPr id="5650103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166034" name="Picture">
</wp:docPr>
                        <a:graphic>
                          <a:graphicData uri="http://schemas.openxmlformats.org/drawingml/2006/picture">
                            <pic:pic>
                              <pic:nvPicPr>
                                <pic:cNvPr id="16361660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20052" name="Picture">
</wp:docPr>
                        <a:graphic>
                          <a:graphicData uri="http://schemas.openxmlformats.org/drawingml/2006/picture">
                            <pic:pic>
                              <pic:nvPicPr>
                                <pic:cNvPr id="1276720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179808" name="Picture">
</wp:docPr>
                        <a:graphic>
                          <a:graphicData uri="http://schemas.openxmlformats.org/drawingml/2006/picture">
                            <pic:pic>
                              <pic:nvPicPr>
                                <pic:cNvPr id="4431798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88591" name="Picture">
</wp:docPr>
                        <a:graphic>
                          <a:graphicData uri="http://schemas.openxmlformats.org/drawingml/2006/picture">
                            <pic:pic>
                              <pic:nvPicPr>
                                <pic:cNvPr id="11424885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87727" name="Picture">
</wp:docPr>
                        <a:graphic>
                          <a:graphicData uri="http://schemas.openxmlformats.org/drawingml/2006/picture">
                            <pic:pic>
                              <pic:nvPicPr>
                                <pic:cNvPr id="244687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80291" name="Picture">
</wp:docPr>
                        <a:graphic>
                          <a:graphicData uri="http://schemas.openxmlformats.org/drawingml/2006/picture">
                            <pic:pic>
                              <pic:nvPicPr>
                                <pic:cNvPr id="16563802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702601" name="Picture">
</wp:docPr>
                        <a:graphic>
                          <a:graphicData uri="http://schemas.openxmlformats.org/drawingml/2006/picture">
                            <pic:pic>
                              <pic:nvPicPr>
                                <pic:cNvPr id="73270260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81250" name="Picture">
</wp:docPr>
                        <a:graphic>
                          <a:graphicData uri="http://schemas.openxmlformats.org/drawingml/2006/picture">
                            <pic:pic>
                              <pic:nvPicPr>
                                <pic:cNvPr id="1125981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39830" name="Picture">
</wp:docPr>
                        <a:graphic>
                          <a:graphicData uri="http://schemas.openxmlformats.org/drawingml/2006/picture">
                            <pic:pic>
                              <pic:nvPicPr>
                                <pic:cNvPr id="4702398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066179" name="Picture">
</wp:docPr>
                        <a:graphic>
                          <a:graphicData uri="http://schemas.openxmlformats.org/drawingml/2006/picture">
                            <pic:pic>
                              <pic:nvPicPr>
                                <pic:cNvPr id="10400661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22103" name="Picture">
</wp:docPr>
                        <a:graphic>
                          <a:graphicData uri="http://schemas.openxmlformats.org/drawingml/2006/picture">
                            <pic:pic>
                              <pic:nvPicPr>
                                <pic:cNvPr id="1393422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700383" name="Picture">
</wp:docPr>
                        <a:graphic>
                          <a:graphicData uri="http://schemas.openxmlformats.org/drawingml/2006/picture">
                            <pic:pic>
                              <pic:nvPicPr>
                                <pic:cNvPr id="15867003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1251" name="Picture">
</wp:docPr>
                  <a:graphic>
                    <a:graphicData uri="http://schemas.openxmlformats.org/drawingml/2006/picture">
                      <pic:pic>
                        <pic:nvPicPr>
                          <pic:cNvPr id="17756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19332" name="Picture">
</wp:docPr>
                  <a:graphic>
                    <a:graphicData uri="http://schemas.openxmlformats.org/drawingml/2006/picture">
                      <pic:pic>
                        <pic:nvPicPr>
                          <pic:cNvPr id="159441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Sains-Richaumont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34235" name="Picture">
</wp:docPr>
                  <a:graphic>
                    <a:graphicData uri="http://schemas.openxmlformats.org/drawingml/2006/picture">
                      <pic:pic>
                        <pic:nvPicPr>
                          <pic:cNvPr id="57763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Sains-richaumont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704164" name="Picture">
</wp:docPr>
                  <a:graphic>
                    <a:graphicData uri="http://schemas.openxmlformats.org/drawingml/2006/picture">
                      <pic:pic>
                        <pic:nvPicPr>
                          <pic:cNvPr id="11097041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89643" name="Picture">
</wp:docPr>
                  <a:graphic>
                    <a:graphicData uri="http://schemas.openxmlformats.org/drawingml/2006/picture">
                      <pic:pic>
                        <pic:nvPicPr>
                          <pic:cNvPr id="1028689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23566" name="Picture">
</wp:docPr>
                  <a:graphic>
                    <a:graphicData uri="http://schemas.openxmlformats.org/drawingml/2006/picture">
                      <pic:pic>
                        <pic:nvPicPr>
                          <pic:cNvPr id="1192235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548253" name="Picture">
</wp:docPr>
                        <a:graphic>
                          <a:graphicData uri="http://schemas.openxmlformats.org/drawingml/2006/picture">
                            <pic:pic>
                              <pic:nvPicPr>
                                <pic:cNvPr id="2205482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74405" name="Picture">
</wp:docPr>
                  <a:graphic>
                    <a:graphicData uri="http://schemas.openxmlformats.org/drawingml/2006/picture">
                      <pic:pic>
                        <pic:nvPicPr>
                          <pic:cNvPr id="101377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82536" name="Picture">
</wp:docPr>
                  <a:graphic>
                    <a:graphicData uri="http://schemas.openxmlformats.org/drawingml/2006/picture">
                      <pic:pic>
                        <pic:nvPicPr>
                          <pic:cNvPr id="200018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Sains-Richaumont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773078" name="Picture">
</wp:docPr>
                  <a:graphic>
                    <a:graphicData uri="http://schemas.openxmlformats.org/drawingml/2006/picture">
                      <pic:pic>
                        <pic:nvPicPr>
                          <pic:cNvPr id="135677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Sains-richaumont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211370" name="Picture">
</wp:docPr>
                  <a:graphic>
                    <a:graphicData uri="http://schemas.openxmlformats.org/drawingml/2006/picture">
                      <pic:pic>
                        <pic:nvPicPr>
                          <pic:cNvPr id="19762113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26564" name="Picture">
</wp:docPr>
                  <a:graphic>
                    <a:graphicData uri="http://schemas.openxmlformats.org/drawingml/2006/picture">
                      <pic:pic>
                        <pic:nvPicPr>
                          <pic:cNvPr id="1990226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168602" name="Picture">
</wp:docPr>
                  <a:graphic>
                    <a:graphicData uri="http://schemas.openxmlformats.org/drawingml/2006/picture">
                      <pic:pic>
                        <pic:nvPicPr>
                          <pic:cNvPr id="2851686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973708" name="Picture">
</wp:docPr>
                        <a:graphic>
                          <a:graphicData uri="http://schemas.openxmlformats.org/drawingml/2006/picture">
                            <pic:pic>
                              <pic:nvPicPr>
                                <pic:cNvPr id="444973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74789" name="Picture">
</wp:docPr>
                  <a:graphic>
                    <a:graphicData uri="http://schemas.openxmlformats.org/drawingml/2006/picture">
                      <pic:pic>
                        <pic:nvPicPr>
                          <pic:cNvPr id="187997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44090" name="Picture">
</wp:docPr>
                  <a:graphic>
                    <a:graphicData uri="http://schemas.openxmlformats.org/drawingml/2006/picture">
                      <pic:pic>
                        <pic:nvPicPr>
                          <pic:cNvPr id="131174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Sains-Richaumont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74036" name="Picture">
</wp:docPr>
                  <a:graphic>
                    <a:graphicData uri="http://schemas.openxmlformats.org/drawingml/2006/picture">
                      <pic:pic>
                        <pic:nvPicPr>
                          <pic:cNvPr id="138997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Sains-richaumont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885001" name="Picture">
</wp:docPr>
                  <a:graphic>
                    <a:graphicData uri="http://schemas.openxmlformats.org/drawingml/2006/picture">
                      <pic:pic>
                        <pic:nvPicPr>
                          <pic:cNvPr id="12248850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958804" name="Picture">
</wp:docPr>
                  <a:graphic>
                    <a:graphicData uri="http://schemas.openxmlformats.org/drawingml/2006/picture">
                      <pic:pic>
                        <pic:nvPicPr>
                          <pic:cNvPr id="1078958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858444" name="Picture">
</wp:docPr>
                  <a:graphic>
                    <a:graphicData uri="http://schemas.openxmlformats.org/drawingml/2006/picture">
                      <pic:pic>
                        <pic:nvPicPr>
                          <pic:cNvPr id="15858584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49547" name="Picture">
</wp:docPr>
                        <a:graphic>
                          <a:graphicData uri="http://schemas.openxmlformats.org/drawingml/2006/picture">
                            <pic:pic>
                              <pic:nvPicPr>
                                <pic:cNvPr id="140149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16107" name="Picture">
</wp:docPr>
                  <a:graphic>
                    <a:graphicData uri="http://schemas.openxmlformats.org/drawingml/2006/picture">
                      <pic:pic>
                        <pic:nvPicPr>
                          <pic:cNvPr id="167851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23607" name="Picture">
</wp:docPr>
                  <a:graphic>
                    <a:graphicData uri="http://schemas.openxmlformats.org/drawingml/2006/picture">
                      <pic:pic>
                        <pic:nvPicPr>
                          <pic:cNvPr id="42252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Sains-Richaumont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85016" name="Picture">
</wp:docPr>
                  <a:graphic>
                    <a:graphicData uri="http://schemas.openxmlformats.org/drawingml/2006/picture">
                      <pic:pic>
                        <pic:nvPicPr>
                          <pic:cNvPr id="196058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Sains-richaumont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768199" name="Picture">
</wp:docPr>
                  <a:graphic>
                    <a:graphicData uri="http://schemas.openxmlformats.org/drawingml/2006/picture">
                      <pic:pic>
                        <pic:nvPicPr>
                          <pic:cNvPr id="1826768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71473" name="Picture">
</wp:docPr>
                  <a:graphic>
                    <a:graphicData uri="http://schemas.openxmlformats.org/drawingml/2006/picture">
                      <pic:pic>
                        <pic:nvPicPr>
                          <pic:cNvPr id="1835171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100746" name="Picture">
</wp:docPr>
                  <a:graphic>
                    <a:graphicData uri="http://schemas.openxmlformats.org/drawingml/2006/picture">
                      <pic:pic>
                        <pic:nvPicPr>
                          <pic:cNvPr id="16471007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195519" name="Picture">
</wp:docPr>
                        <a:graphic>
                          <a:graphicData uri="http://schemas.openxmlformats.org/drawingml/2006/picture">
                            <pic:pic>
                              <pic:nvPicPr>
                                <pic:cNvPr id="1306195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370077" name="Picture">
</wp:docPr>
                  <a:graphic>
                    <a:graphicData uri="http://schemas.openxmlformats.org/drawingml/2006/picture">
                      <pic:pic>
                        <pic:nvPicPr>
                          <pic:cNvPr id="189237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01781" name="Picture">
</wp:docPr>
                  <a:graphic>
                    <a:graphicData uri="http://schemas.openxmlformats.org/drawingml/2006/picture">
                      <pic:pic>
                        <pic:nvPicPr>
                          <pic:cNvPr id="178220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Sains-Richaumont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57981" name="Picture">
</wp:docPr>
                  <a:graphic>
                    <a:graphicData uri="http://schemas.openxmlformats.org/drawingml/2006/picture">
                      <pic:pic>
                        <pic:nvPicPr>
                          <pic:cNvPr id="162815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Sains-richaumont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915252" name="Picture">
</wp:docPr>
                  <a:graphic>
                    <a:graphicData uri="http://schemas.openxmlformats.org/drawingml/2006/picture">
                      <pic:pic>
                        <pic:nvPicPr>
                          <pic:cNvPr id="15799152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04111" name="Picture">
</wp:docPr>
                  <a:graphic>
                    <a:graphicData uri="http://schemas.openxmlformats.org/drawingml/2006/picture">
                      <pic:pic>
                        <pic:nvPicPr>
                          <pic:cNvPr id="1213204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5424219" name="Picture">
</wp:docPr>
                  <a:graphic>
                    <a:graphicData uri="http://schemas.openxmlformats.org/drawingml/2006/picture">
                      <pic:pic>
                        <pic:nvPicPr>
                          <pic:cNvPr id="121542421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54764" name="Picture">
</wp:docPr>
                  <a:graphic>
                    <a:graphicData uri="http://schemas.openxmlformats.org/drawingml/2006/picture">
                      <pic:pic>
                        <pic:nvPicPr>
                          <pic:cNvPr id="144525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462169" name="Picture">
</wp:docPr>
                  <a:graphic>
                    <a:graphicData uri="http://schemas.openxmlformats.org/drawingml/2006/picture">
                      <pic:pic>
                        <pic:nvPicPr>
                          <pic:cNvPr id="96046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Sains-Richaumont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74254" name="Picture">
</wp:docPr>
                  <a:graphic>
                    <a:graphicData uri="http://schemas.openxmlformats.org/drawingml/2006/picture">
                      <pic:pic>
                        <pic:nvPicPr>
                          <pic:cNvPr id="195637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Sains-richaumont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502510" name="Picture">
</wp:docPr>
                  <a:graphic>
                    <a:graphicData uri="http://schemas.openxmlformats.org/drawingml/2006/picture">
                      <pic:pic>
                        <pic:nvPicPr>
                          <pic:cNvPr id="7825025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5331" name="Picture">
</wp:docPr>
                  <a:graphic>
                    <a:graphicData uri="http://schemas.openxmlformats.org/drawingml/2006/picture">
                      <pic:pic>
                        <pic:nvPicPr>
                          <pic:cNvPr id="465253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317571" name="Picture">
</wp:docPr>
                  <a:graphic>
                    <a:graphicData uri="http://schemas.openxmlformats.org/drawingml/2006/picture">
                      <pic:pic>
                        <pic:nvPicPr>
                          <pic:cNvPr id="1083175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984737" name="Picture">
</wp:docPr>
                  <a:graphic>
                    <a:graphicData uri="http://schemas.openxmlformats.org/drawingml/2006/picture">
                      <pic:pic>
                        <pic:nvPicPr>
                          <pic:cNvPr id="51198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938542" name="Picture">
</wp:docPr>
                  <a:graphic>
                    <a:graphicData uri="http://schemas.openxmlformats.org/drawingml/2006/picture">
                      <pic:pic>
                        <pic:nvPicPr>
                          <pic:cNvPr id="88693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Sains-Richaumont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43640" name="Picture">
</wp:docPr>
                  <a:graphic>
                    <a:graphicData uri="http://schemas.openxmlformats.org/drawingml/2006/picture">
                      <pic:pic>
                        <pic:nvPicPr>
                          <pic:cNvPr id="65914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"https://fiches-risques.brgm.fr/georisques/casias/SSP4018094" \t "_blank" </w:instrText>
            </w:r>
            <w:r>
              <w:fldChar w:fldCharType="separate"/>
            </w:r>
            <w:r>
              <w:rPr>
                <w:rFonts w:ascii="Marianne" w:hAnsi="Marianne" w:eastAsia="Marianne" w:cs="Marianne"/>
                <w:sz w:val="14"/>
              </w:rPr>
              <w:t xml:space="preserve">SSP4018094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"https://fiches-risques.brgm.fr/georisques/casias/SSP4017256" \t "_blank" </w:instrText>
            </w:r>
            <w:r>
              <w:fldChar w:fldCharType="separate"/>
            </w:r>
            <w:r>
              <w:rPr>
                <w:rFonts w:ascii="Marianne" w:hAnsi="Marianne" w:eastAsia="Marianne" w:cs="Marianne"/>
                <w:sz w:val="14"/>
              </w:rPr>
              <w:t xml:space="preserve">SSP4017256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et Epicerie LESARTE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"https://fiches-risques.brgm.fr/georisques/casias/SSP4017255" \t "_blank" </w:instrText>
            </w:r>
            <w:r>
              <w:fldChar w:fldCharType="separate"/>
            </w:r>
            <w:r>
              <w:rPr>
                <w:rFonts w:ascii="Marianne" w:hAnsi="Marianne" w:eastAsia="Marianne" w:cs="Marianne"/>
                <w:sz w:val="14"/>
              </w:rPr>
              <w:t xml:space="preserve">SSP4017255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filtres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"https://fiches-risques.brgm.fr/georisques/casias/SSP4017254" \t "_blank" </w:instrText>
            </w:r>
            <w:r>
              <w:fldChar w:fldCharType="separate"/>
            </w:r>
            <w:r>
              <w:rPr>
                <w:rFonts w:ascii="Marianne" w:hAnsi="Marianne" w:eastAsia="Marianne" w:cs="Marianne"/>
                <w:sz w:val="14"/>
              </w:rPr>
              <w:t xml:space="preserve">SSP4017254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 RHIN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"https://fiches-risques.brgm.fr/georisques/casias/SSP4017253" \t "_blank" </w:instrText>
            </w:r>
            <w:r>
              <w:fldChar w:fldCharType="separate"/>
            </w:r>
            <w:r>
              <w:rPr>
                <w:rFonts w:ascii="Marianne" w:hAnsi="Marianne" w:eastAsia="Marianne" w:cs="Marianne"/>
                <w:sz w:val="14"/>
              </w:rPr>
              <w:t xml:space="preserve">SSP4017253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"https://fiches-risques.brgm.fr/georisques/casias/SSP4017252" \t "_blank" </w:instrText>
            </w:r>
            <w:r>
              <w:fldChar w:fldCharType="separate"/>
            </w:r>
            <w:r>
              <w:rPr>
                <w:rFonts w:ascii="Marianne" w:hAnsi="Marianne" w:eastAsia="Marianne" w:cs="Marianne"/>
                <w:sz w:val="14"/>
              </w:rPr>
              <w:t xml:space="preserve">SSP4017252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Sains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"https://fiches-risques.brgm.fr/georisques/casias/SSP4017251" \t "_blank" </w:instrText>
            </w:r>
            <w:r>
              <w:fldChar w:fldCharType="separate"/>
            </w:r>
            <w:r>
              <w:rPr>
                <w:rFonts w:ascii="Marianne" w:hAnsi="Marianne" w:eastAsia="Marianne" w:cs="Marianne"/>
                <w:sz w:val="14"/>
              </w:rPr>
              <w:t xml:space="preserve">SSP4017251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Chaudronnerie RAMOLU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"https://fiches-risques.brgm.fr/georisques/casias/SSP4017250" \t "_blank" </w:instrText>
            </w:r>
            <w:r>
              <w:fldChar w:fldCharType="separate"/>
            </w:r>
            <w:r>
              <w:rPr>
                <w:rFonts w:ascii="Marianne" w:hAnsi="Marianne" w:eastAsia="Marianne" w:cs="Marianne"/>
                <w:sz w:val="14"/>
              </w:rPr>
              <w:t xml:space="preserve">SSP4017250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