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98314" name="Picture">
</wp:docPr>
                  <a:graphic>
                    <a:graphicData uri="http://schemas.openxmlformats.org/drawingml/2006/picture">
                      <pic:pic>
                        <pic:nvPicPr>
                          <pic:cNvPr id="39429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580215" name="Picture">
</wp:docPr>
                  <a:graphic>
                    <a:graphicData uri="http://schemas.openxmlformats.org/drawingml/2006/picture">
                      <pic:pic>
                        <pic:nvPicPr>
                          <pic:cNvPr id="1366580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946098" name="Picture">
</wp:docPr>
                        <a:graphic>
                          <a:graphicData uri="http://schemas.openxmlformats.org/drawingml/2006/picture">
                            <pic:pic>
                              <pic:nvPicPr>
                                <pic:cNvPr id="183946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27250 Rugles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6531455" name="Picture">
</wp:docPr>
                  <a:graphic>
                    <a:graphicData uri="http://schemas.openxmlformats.org/drawingml/2006/picture">
                      <pic:pic>
                        <pic:nvPicPr>
                          <pic:cNvPr id="236531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2443109" name="Picture">
</wp:docPr>
                  <a:graphic>
                    <a:graphicData uri="http://schemas.openxmlformats.org/drawingml/2006/picture">
                      <pic:pic>
                        <pic:nvPicPr>
                          <pic:cNvPr id="1192443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416492" name="Picture">
</wp:docPr>
                  <a:graphic>
                    <a:graphicData uri="http://schemas.openxmlformats.org/drawingml/2006/picture">
                      <pic:pic>
                        <pic:nvPicPr>
                          <pic:cNvPr id="108541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135940" name="Picture">
</wp:docPr>
                  <a:graphic>
                    <a:graphicData uri="http://schemas.openxmlformats.org/drawingml/2006/picture">
                      <pic:pic>
                        <pic:nvPicPr>
                          <pic:cNvPr id="179113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63423" name="Picture">
</wp:docPr>
                  <a:graphic>
                    <a:graphicData uri="http://schemas.openxmlformats.org/drawingml/2006/picture">
                      <pic:pic>
                        <pic:nvPicPr>
                          <pic:cNvPr id="63406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385806" name="Picture">
</wp:docPr>
                        <a:graphic>
                          <a:graphicData uri="http://schemas.openxmlformats.org/drawingml/2006/picture">
                            <pic:pic>
                              <pic:nvPicPr>
                                <pic:cNvPr id="1919385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16062" name="Picture">
</wp:docPr>
                        <a:graphic>
                          <a:graphicData uri="http://schemas.openxmlformats.org/drawingml/2006/picture">
                            <pic:pic>
                              <pic:nvPicPr>
                                <pic:cNvPr id="1767716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697326" name="Picture">
</wp:docPr>
                        <a:graphic>
                          <a:graphicData uri="http://schemas.openxmlformats.org/drawingml/2006/picture">
                            <pic:pic>
                              <pic:nvPicPr>
                                <pic:cNvPr id="821697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031530" name="Picture">
</wp:docPr>
                        <a:graphic>
                          <a:graphicData uri="http://schemas.openxmlformats.org/drawingml/2006/picture">
                            <pic:pic>
                              <pic:nvPicPr>
                                <pic:cNvPr id="1581031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22972" name="Picture">
</wp:docPr>
                        <a:graphic>
                          <a:graphicData uri="http://schemas.openxmlformats.org/drawingml/2006/picture">
                            <pic:pic>
                              <pic:nvPicPr>
                                <pic:cNvPr id="1055422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663500" name="Picture">
</wp:docPr>
                        <a:graphic>
                          <a:graphicData uri="http://schemas.openxmlformats.org/drawingml/2006/picture">
                            <pic:pic>
                              <pic:nvPicPr>
                                <pic:cNvPr id="1935663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546823" name="Picture">
</wp:docPr>
                        <a:graphic>
                          <a:graphicData uri="http://schemas.openxmlformats.org/drawingml/2006/picture">
                            <pic:pic>
                              <pic:nvPicPr>
                                <pic:cNvPr id="11065468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57866" name="Picture">
</wp:docPr>
                        <a:graphic>
                          <a:graphicData uri="http://schemas.openxmlformats.org/drawingml/2006/picture">
                            <pic:pic>
                              <pic:nvPicPr>
                                <pic:cNvPr id="562957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718558" name="Picture">
</wp:docPr>
                        <a:graphic>
                          <a:graphicData uri="http://schemas.openxmlformats.org/drawingml/2006/picture">
                            <pic:pic>
                              <pic:nvPicPr>
                                <pic:cNvPr id="2427185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071" name="Picture">
</wp:docPr>
                        <a:graphic>
                          <a:graphicData uri="http://schemas.openxmlformats.org/drawingml/2006/picture">
                            <pic:pic>
                              <pic:nvPicPr>
                                <pic:cNvPr id="6470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660239" name="Picture">
</wp:docPr>
                        <a:graphic>
                          <a:graphicData uri="http://schemas.openxmlformats.org/drawingml/2006/picture">
                            <pic:pic>
                              <pic:nvPicPr>
                                <pic:cNvPr id="803660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903170" name="Picture">
</wp:docPr>
                        <a:graphic>
                          <a:graphicData uri="http://schemas.openxmlformats.org/drawingml/2006/picture">
                            <pic:pic>
                              <pic:nvPicPr>
                                <pic:cNvPr id="19549031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069643" name="Picture">
</wp:docPr>
                        <a:graphic>
                          <a:graphicData uri="http://schemas.openxmlformats.org/drawingml/2006/picture">
                            <pic:pic>
                              <pic:nvPicPr>
                                <pic:cNvPr id="1026069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36764" name="Picture">
</wp:docPr>
                        <a:graphic>
                          <a:graphicData uri="http://schemas.openxmlformats.org/drawingml/2006/picture">
                            <pic:pic>
                              <pic:nvPicPr>
                                <pic:cNvPr id="1650736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43124" name="Picture">
</wp:docPr>
                        <a:graphic>
                          <a:graphicData uri="http://schemas.openxmlformats.org/drawingml/2006/picture">
                            <pic:pic>
                              <pic:nvPicPr>
                                <pic:cNvPr id="1284431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659993" name="Picture">
</wp:docPr>
                        <a:graphic>
                          <a:graphicData uri="http://schemas.openxmlformats.org/drawingml/2006/picture">
                            <pic:pic>
                              <pic:nvPicPr>
                                <pic:cNvPr id="9246599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88761" name="Picture">
</wp:docPr>
                        <a:graphic>
                          <a:graphicData uri="http://schemas.openxmlformats.org/drawingml/2006/picture">
                            <pic:pic>
                              <pic:nvPicPr>
                                <pic:cNvPr id="2267887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179853" name="Picture">
</wp:docPr>
                        <a:graphic>
                          <a:graphicData uri="http://schemas.openxmlformats.org/drawingml/2006/picture">
                            <pic:pic>
                              <pic:nvPicPr>
                                <pic:cNvPr id="8471798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313618" name="Picture">
</wp:docPr>
                        <a:graphic>
                          <a:graphicData uri="http://schemas.openxmlformats.org/drawingml/2006/picture">
                            <pic:pic>
                              <pic:nvPicPr>
                                <pic:cNvPr id="12533136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32957" name="Picture">
</wp:docPr>
                        <a:graphic>
                          <a:graphicData uri="http://schemas.openxmlformats.org/drawingml/2006/picture">
                            <pic:pic>
                              <pic:nvPicPr>
                                <pic:cNvPr id="2512329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237655" name="Picture">
</wp:docPr>
                        <a:graphic>
                          <a:graphicData uri="http://schemas.openxmlformats.org/drawingml/2006/picture">
                            <pic:pic>
                              <pic:nvPicPr>
                                <pic:cNvPr id="2882376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33467" name="Picture">
</wp:docPr>
                        <a:graphic>
                          <a:graphicData uri="http://schemas.openxmlformats.org/drawingml/2006/picture">
                            <pic:pic>
                              <pic:nvPicPr>
                                <pic:cNvPr id="1432334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740301" name="Picture">
</wp:docPr>
                        <a:graphic>
                          <a:graphicData uri="http://schemas.openxmlformats.org/drawingml/2006/picture">
                            <pic:pic>
                              <pic:nvPicPr>
                                <pic:cNvPr id="8687403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061686" name="Picture">
</wp:docPr>
                        <a:graphic>
                          <a:graphicData uri="http://schemas.openxmlformats.org/drawingml/2006/picture">
                            <pic:pic>
                              <pic:nvPicPr>
                                <pic:cNvPr id="10420616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966111" name="Picture">
</wp:docPr>
                        <a:graphic>
                          <a:graphicData uri="http://schemas.openxmlformats.org/drawingml/2006/picture">
                            <pic:pic>
                              <pic:nvPicPr>
                                <pic:cNvPr id="15199661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45571" name="Picture">
</wp:docPr>
                        <a:graphic>
                          <a:graphicData uri="http://schemas.openxmlformats.org/drawingml/2006/picture">
                            <pic:pic>
                              <pic:nvPicPr>
                                <pic:cNvPr id="19997455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235384" name="Picture">
</wp:docPr>
                        <a:graphic>
                          <a:graphicData uri="http://schemas.openxmlformats.org/drawingml/2006/picture">
                            <pic:pic>
                              <pic:nvPicPr>
                                <pic:cNvPr id="15062353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114710" name="Picture">
</wp:docPr>
                  <a:graphic>
                    <a:graphicData uri="http://schemas.openxmlformats.org/drawingml/2006/picture">
                      <pic:pic>
                        <pic:nvPicPr>
                          <pic:cNvPr id="137511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14198" name="Picture">
</wp:docPr>
                  <a:graphic>
                    <a:graphicData uri="http://schemas.openxmlformats.org/drawingml/2006/picture">
                      <pic:pic>
                        <pic:nvPicPr>
                          <pic:cNvPr id="51981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012609" name="Picture">
</wp:docPr>
                  <a:graphic>
                    <a:graphicData uri="http://schemas.openxmlformats.org/drawingml/2006/picture">
                      <pic:pic>
                        <pic:nvPicPr>
                          <pic:cNvPr id="113301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Rugles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946411" name="Picture">
</wp:docPr>
                  <a:graphic>
                    <a:graphicData uri="http://schemas.openxmlformats.org/drawingml/2006/picture">
                      <pic:pic>
                        <pic:nvPicPr>
                          <pic:cNvPr id="38294641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55743" name="Picture">
</wp:docPr>
                  <a:graphic>
                    <a:graphicData uri="http://schemas.openxmlformats.org/drawingml/2006/picture">
                      <pic:pic>
                        <pic:nvPicPr>
                          <pic:cNvPr id="446255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8597554" name="Picture">
</wp:docPr>
                  <a:graphic>
                    <a:graphicData uri="http://schemas.openxmlformats.org/drawingml/2006/picture">
                      <pic:pic>
                        <pic:nvPicPr>
                          <pic:cNvPr id="59859755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169830" name="Picture">
</wp:docPr>
                        <a:graphic>
                          <a:graphicData uri="http://schemas.openxmlformats.org/drawingml/2006/picture">
                            <pic:pic>
                              <pic:nvPicPr>
                                <pic:cNvPr id="4491698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174632" name="Picture">
</wp:docPr>
                        <a:graphic>
                          <a:graphicData uri="http://schemas.openxmlformats.org/drawingml/2006/picture">
                            <pic:pic>
                              <pic:nvPicPr>
                                <pic:cNvPr id="12121746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69403" name="Picture">
</wp:docPr>
                  <a:graphic>
                    <a:graphicData uri="http://schemas.openxmlformats.org/drawingml/2006/picture">
                      <pic:pic>
                        <pic:nvPicPr>
                          <pic:cNvPr id="202546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237763" name="Picture">
</wp:docPr>
                  <a:graphic>
                    <a:graphicData uri="http://schemas.openxmlformats.org/drawingml/2006/picture">
                      <pic:pic>
                        <pic:nvPicPr>
                          <pic:cNvPr id="146523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93405" name="Picture">
</wp:docPr>
                  <a:graphic>
                    <a:graphicData uri="http://schemas.openxmlformats.org/drawingml/2006/picture">
                      <pic:pic>
                        <pic:nvPicPr>
                          <pic:cNvPr id="115709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Rugles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881454" name="Picture">
</wp:docPr>
                  <a:graphic>
                    <a:graphicData uri="http://schemas.openxmlformats.org/drawingml/2006/picture">
                      <pic:pic>
                        <pic:nvPicPr>
                          <pic:cNvPr id="27388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835966" name="Picture">
</wp:docPr>
                  <a:graphic>
                    <a:graphicData uri="http://schemas.openxmlformats.org/drawingml/2006/picture">
                      <pic:pic>
                        <pic:nvPicPr>
                          <pic:cNvPr id="177783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991021" name="Picture">
</wp:docPr>
                  <a:graphic>
                    <a:graphicData uri="http://schemas.openxmlformats.org/drawingml/2006/picture">
                      <pic:pic>
                        <pic:nvPicPr>
                          <pic:cNvPr id="33099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68307" name="Picture">
</wp:docPr>
                  <a:graphic>
                    <a:graphicData uri="http://schemas.openxmlformats.org/drawingml/2006/picture">
                      <pic:pic>
                        <pic:nvPicPr>
                          <pic:cNvPr id="3041683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20239" name="Picture">
</wp:docPr>
                  <a:graphic>
                    <a:graphicData uri="http://schemas.openxmlformats.org/drawingml/2006/picture">
                      <pic:pic>
                        <pic:nvPicPr>
                          <pic:cNvPr id="204620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6431067" name="Picture">
</wp:docPr>
                  <a:graphic>
                    <a:graphicData uri="http://schemas.openxmlformats.org/drawingml/2006/picture">
                      <pic:pic>
                        <pic:nvPicPr>
                          <pic:cNvPr id="5264310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505322" name="Picture">
</wp:docPr>
                        <a:graphic>
                          <a:graphicData uri="http://schemas.openxmlformats.org/drawingml/2006/picture">
                            <pic:pic>
                              <pic:nvPicPr>
                                <pic:cNvPr id="2140505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32506" name="Picture">
</wp:docPr>
                  <a:graphic>
                    <a:graphicData uri="http://schemas.openxmlformats.org/drawingml/2006/picture">
                      <pic:pic>
                        <pic:nvPicPr>
                          <pic:cNvPr id="189643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088143" name="Picture">
</wp:docPr>
                  <a:graphic>
                    <a:graphicData uri="http://schemas.openxmlformats.org/drawingml/2006/picture">
                      <pic:pic>
                        <pic:nvPicPr>
                          <pic:cNvPr id="169708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620693" name="Picture">
</wp:docPr>
                  <a:graphic>
                    <a:graphicData uri="http://schemas.openxmlformats.org/drawingml/2006/picture">
                      <pic:pic>
                        <pic:nvPicPr>
                          <pic:cNvPr id="91062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125988" name="Picture">
</wp:docPr>
                  <a:graphic>
                    <a:graphicData uri="http://schemas.openxmlformats.org/drawingml/2006/picture">
                      <pic:pic>
                        <pic:nvPicPr>
                          <pic:cNvPr id="5331259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76617" name="Picture">
</wp:docPr>
                  <a:graphic>
                    <a:graphicData uri="http://schemas.openxmlformats.org/drawingml/2006/picture">
                      <pic:pic>
                        <pic:nvPicPr>
                          <pic:cNvPr id="1355976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869377" name="Picture">
</wp:docPr>
                  <a:graphic>
                    <a:graphicData uri="http://schemas.openxmlformats.org/drawingml/2006/picture">
                      <pic:pic>
                        <pic:nvPicPr>
                          <pic:cNvPr id="1668693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989314" name="Picture">
</wp:docPr>
                        <a:graphic>
                          <a:graphicData uri="http://schemas.openxmlformats.org/drawingml/2006/picture">
                            <pic:pic>
                              <pic:nvPicPr>
                                <pic:cNvPr id="1004989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43662" name="Picture">
</wp:docPr>
                  <a:graphic>
                    <a:graphicData uri="http://schemas.openxmlformats.org/drawingml/2006/picture">
                      <pic:pic>
                        <pic:nvPicPr>
                          <pic:cNvPr id="59984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85682" name="Picture">
</wp:docPr>
                  <a:graphic>
                    <a:graphicData uri="http://schemas.openxmlformats.org/drawingml/2006/picture">
                      <pic:pic>
                        <pic:nvPicPr>
                          <pic:cNvPr id="152428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37839" name="Picture">
</wp:docPr>
                  <a:graphic>
                    <a:graphicData uri="http://schemas.openxmlformats.org/drawingml/2006/picture">
                      <pic:pic>
                        <pic:nvPicPr>
                          <pic:cNvPr id="84643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502230" name="Picture">
</wp:docPr>
                  <a:graphic>
                    <a:graphicData uri="http://schemas.openxmlformats.org/drawingml/2006/picture">
                      <pic:pic>
                        <pic:nvPicPr>
                          <pic:cNvPr id="6855022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371686" name="Picture">
</wp:docPr>
                  <a:graphic>
                    <a:graphicData uri="http://schemas.openxmlformats.org/drawingml/2006/picture">
                      <pic:pic>
                        <pic:nvPicPr>
                          <pic:cNvPr id="1540371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9750396" name="Picture">
</wp:docPr>
                  <a:graphic>
                    <a:graphicData uri="http://schemas.openxmlformats.org/drawingml/2006/picture">
                      <pic:pic>
                        <pic:nvPicPr>
                          <pic:cNvPr id="2297503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590380" name="Picture">
</wp:docPr>
                        <a:graphic>
                          <a:graphicData uri="http://schemas.openxmlformats.org/drawingml/2006/picture">
                            <pic:pic>
                              <pic:nvPicPr>
                                <pic:cNvPr id="7385903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389891" name="Picture">
</wp:docPr>
                  <a:graphic>
                    <a:graphicData uri="http://schemas.openxmlformats.org/drawingml/2006/picture">
                      <pic:pic>
                        <pic:nvPicPr>
                          <pic:cNvPr id="62538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54450" name="Picture">
</wp:docPr>
                  <a:graphic>
                    <a:graphicData uri="http://schemas.openxmlformats.org/drawingml/2006/picture">
                      <pic:pic>
                        <pic:nvPicPr>
                          <pic:cNvPr id="87505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115077" name="Picture">
</wp:docPr>
                  <a:graphic>
                    <a:graphicData uri="http://schemas.openxmlformats.org/drawingml/2006/picture">
                      <pic:pic>
                        <pic:nvPicPr>
                          <pic:cNvPr id="93711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Rugles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66020" name="Picture">
</wp:docPr>
                  <a:graphic>
                    <a:graphicData uri="http://schemas.openxmlformats.org/drawingml/2006/picture">
                      <pic:pic>
                        <pic:nvPicPr>
                          <pic:cNvPr id="195936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04442" name="Picture">
</wp:docPr>
                  <a:graphic>
                    <a:graphicData uri="http://schemas.openxmlformats.org/drawingml/2006/picture">
                      <pic:pic>
                        <pic:nvPicPr>
                          <pic:cNvPr id="3750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15437" name="Picture">
</wp:docPr>
                  <a:graphic>
                    <a:graphicData uri="http://schemas.openxmlformats.org/drawingml/2006/picture">
                      <pic:pic>
                        <pic:nvPicPr>
                          <pic:cNvPr id="181871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742416" name="Picture">
</wp:docPr>
                  <a:graphic>
                    <a:graphicData uri="http://schemas.openxmlformats.org/drawingml/2006/picture">
                      <pic:pic>
                        <pic:nvPicPr>
                          <pic:cNvPr id="20357424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91287" name="Picture">
</wp:docPr>
                  <a:graphic>
                    <a:graphicData uri="http://schemas.openxmlformats.org/drawingml/2006/picture">
                      <pic:pic>
                        <pic:nvPicPr>
                          <pic:cNvPr id="1696791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935069" name="Picture">
</wp:docPr>
                  <a:graphic>
                    <a:graphicData uri="http://schemas.openxmlformats.org/drawingml/2006/picture">
                      <pic:pic>
                        <pic:nvPicPr>
                          <pic:cNvPr id="18439350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5691" name="Picture">
</wp:docPr>
                        <a:graphic>
                          <a:graphicData uri="http://schemas.openxmlformats.org/drawingml/2006/picture">
                            <pic:pic>
                              <pic:nvPicPr>
                                <pic:cNvPr id="3105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959580" name="Picture">
</wp:docPr>
                  <a:graphic>
                    <a:graphicData uri="http://schemas.openxmlformats.org/drawingml/2006/picture">
                      <pic:pic>
                        <pic:nvPicPr>
                          <pic:cNvPr id="75195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12582" name="Picture">
</wp:docPr>
                  <a:graphic>
                    <a:graphicData uri="http://schemas.openxmlformats.org/drawingml/2006/picture">
                      <pic:pic>
                        <pic:nvPicPr>
                          <pic:cNvPr id="133741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35920" name="Picture">
</wp:docPr>
                  <a:graphic>
                    <a:graphicData uri="http://schemas.openxmlformats.org/drawingml/2006/picture">
                      <pic:pic>
                        <pic:nvPicPr>
                          <pic:cNvPr id="212693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833854" name="Picture">
</wp:docPr>
                  <a:graphic>
                    <a:graphicData uri="http://schemas.openxmlformats.org/drawingml/2006/picture">
                      <pic:pic>
                        <pic:nvPicPr>
                          <pic:cNvPr id="18178338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06533" name="Picture">
</wp:docPr>
                  <a:graphic>
                    <a:graphicData uri="http://schemas.openxmlformats.org/drawingml/2006/picture">
                      <pic:pic>
                        <pic:nvPicPr>
                          <pic:cNvPr id="1704106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334623" name="Picture">
</wp:docPr>
                  <a:graphic>
                    <a:graphicData uri="http://schemas.openxmlformats.org/drawingml/2006/picture">
                      <pic:pic>
                        <pic:nvPicPr>
                          <pic:cNvPr id="11883346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49739" name="Picture">
</wp:docPr>
                        <a:graphic>
                          <a:graphicData uri="http://schemas.openxmlformats.org/drawingml/2006/picture">
                            <pic:pic>
                              <pic:nvPicPr>
                                <pic:cNvPr id="17684497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5133" name="Picture">
</wp:docPr>
                  <a:graphic>
                    <a:graphicData uri="http://schemas.openxmlformats.org/drawingml/2006/picture">
                      <pic:pic>
                        <pic:nvPicPr>
                          <pic:cNvPr id="19704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85053" name="Picture">
</wp:docPr>
                  <a:graphic>
                    <a:graphicData uri="http://schemas.openxmlformats.org/drawingml/2006/picture">
                      <pic:pic>
                        <pic:nvPicPr>
                          <pic:cNvPr id="26778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21506" name="Picture">
</wp:docPr>
                  <a:graphic>
                    <a:graphicData uri="http://schemas.openxmlformats.org/drawingml/2006/picture">
                      <pic:pic>
                        <pic:nvPicPr>
                          <pic:cNvPr id="142662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Rugles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985220" name="Picture">
</wp:docPr>
                  <a:graphic>
                    <a:graphicData uri="http://schemas.openxmlformats.org/drawingml/2006/picture">
                      <pic:pic>
                        <pic:nvPicPr>
                          <pic:cNvPr id="93298522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666516" name="Picture">
</wp:docPr>
                  <a:graphic>
                    <a:graphicData uri="http://schemas.openxmlformats.org/drawingml/2006/picture">
                      <pic:pic>
                        <pic:nvPicPr>
                          <pic:cNvPr id="2084666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6008930" name="Picture">
</wp:docPr>
                  <a:graphic>
                    <a:graphicData uri="http://schemas.openxmlformats.org/drawingml/2006/picture">
                      <pic:pic>
                        <pic:nvPicPr>
                          <pic:cNvPr id="206600893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81756" name="Picture">
</wp:docPr>
                  <a:graphic>
                    <a:graphicData uri="http://schemas.openxmlformats.org/drawingml/2006/picture">
                      <pic:pic>
                        <pic:nvPicPr>
                          <pic:cNvPr id="107478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218990" name="Picture">
</wp:docPr>
                  <a:graphic>
                    <a:graphicData uri="http://schemas.openxmlformats.org/drawingml/2006/picture">
                      <pic:pic>
                        <pic:nvPicPr>
                          <pic:cNvPr id="204121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988221" name="Picture">
</wp:docPr>
                  <a:graphic>
                    <a:graphicData uri="http://schemas.openxmlformats.org/drawingml/2006/picture">
                      <pic:pic>
                        <pic:nvPicPr>
                          <pic:cNvPr id="138598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146412" name="Picture">
</wp:docPr>
                  <a:graphic>
                    <a:graphicData uri="http://schemas.openxmlformats.org/drawingml/2006/picture">
                      <pic:pic>
                        <pic:nvPicPr>
                          <pic:cNvPr id="143814641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34674" name="Picture">
</wp:docPr>
                  <a:graphic>
                    <a:graphicData uri="http://schemas.openxmlformats.org/drawingml/2006/picture">
                      <pic:pic>
                        <pic:nvPicPr>
                          <pic:cNvPr id="10799346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3671755" name="Picture">
</wp:docPr>
                  <a:graphic>
                    <a:graphicData uri="http://schemas.openxmlformats.org/drawingml/2006/picture">
                      <pic:pic>
                        <pic:nvPicPr>
                          <pic:cNvPr id="178367175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33565" name="Picture">
</wp:docPr>
                  <a:graphic>
                    <a:graphicData uri="http://schemas.openxmlformats.org/drawingml/2006/picture">
                      <pic:pic>
                        <pic:nvPicPr>
                          <pic:cNvPr id="150653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659140" name="Picture">
</wp:docPr>
                  <a:graphic>
                    <a:graphicData uri="http://schemas.openxmlformats.org/drawingml/2006/picture">
                      <pic:pic>
                        <pic:nvPicPr>
                          <pic:cNvPr id="158665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21694" name="Picture">
</wp:docPr>
                  <a:graphic>
                    <a:graphicData uri="http://schemas.openxmlformats.org/drawingml/2006/picture">
                      <pic:pic>
                        <pic:nvPicPr>
                          <pic:cNvPr id="12672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291966" name="Picture">
</wp:docPr>
                  <a:graphic>
                    <a:graphicData uri="http://schemas.openxmlformats.org/drawingml/2006/picture">
                      <pic:pic>
                        <pic:nvPicPr>
                          <pic:cNvPr id="113129196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760584" name="Picture">
</wp:docPr>
                  <a:graphic>
                    <a:graphicData uri="http://schemas.openxmlformats.org/drawingml/2006/picture">
                      <pic:pic>
                        <pic:nvPicPr>
                          <pic:cNvPr id="19327605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5407840" name="Picture">
</wp:docPr>
                  <a:graphic>
                    <a:graphicData uri="http://schemas.openxmlformats.org/drawingml/2006/picture">
                      <pic:pic>
                        <pic:nvPicPr>
                          <pic:cNvPr id="25540784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866489" name="Picture">
</wp:docPr>
                        <a:graphic>
                          <a:graphicData uri="http://schemas.openxmlformats.org/drawingml/2006/picture">
                            <pic:pic>
                              <pic:nvPicPr>
                                <pic:cNvPr id="124486648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80464" name="Picture">
</wp:docPr>
                  <a:graphic>
                    <a:graphicData uri="http://schemas.openxmlformats.org/drawingml/2006/picture">
                      <pic:pic>
                        <pic:nvPicPr>
                          <pic:cNvPr id="83438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864909" name="Picture">
</wp:docPr>
                  <a:graphic>
                    <a:graphicData uri="http://schemas.openxmlformats.org/drawingml/2006/picture">
                      <pic:pic>
                        <pic:nvPicPr>
                          <pic:cNvPr id="32086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29462" name="Picture">
</wp:docPr>
                  <a:graphic>
                    <a:graphicData uri="http://schemas.openxmlformats.org/drawingml/2006/picture">
                      <pic:pic>
                        <pic:nvPicPr>
                          <pic:cNvPr id="211022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"https://fiches-risques.brgm.fr/fr/georisques/mvt-synthetique/11102189" \t "_self" </w:instrText>
            </w:r>
            <w:r>
              <w:fldChar w:fldCharType="separate"/>
            </w:r>
            <w:r>
              <w:rPr>
                <w:rFonts w:ascii="Marianne" w:hAnsi="Marianne" w:eastAsia="Marianne" w:cs="Marianne"/>
                <w:sz w:val="14"/>
              </w:rPr>
              <w:t xml:space="preserve">11102189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"https://fiches-risques.brgm.fr/fr/georisques/mvt-synthetique/11102190" \t "_self" </w:instrText>
            </w:r>
            <w:r>
              <w:fldChar w:fldCharType="separate"/>
            </w:r>
            <w:r>
              <w:rPr>
                <w:rFonts w:ascii="Marianne" w:hAnsi="Marianne" w:eastAsia="Marianne" w:cs="Marianne"/>
                <w:sz w:val="14"/>
              </w:rPr>
              <w:t xml:space="preserve">11102190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"https://fiches-risques.brgm.fr/fr/georisques/mvt-synthetique/11102191" \t "_self" </w:instrText>
            </w:r>
            <w:r>
              <w:fldChar w:fldCharType="separate"/>
            </w:r>
            <w:r>
              <w:rPr>
                <w:rFonts w:ascii="Marianne" w:hAnsi="Marianne" w:eastAsia="Marianne" w:cs="Marianne"/>
                <w:sz w:val="14"/>
              </w:rPr>
              <w:t xml:space="preserve">11102191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Ménillet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"https://fiches-risques.brgm.fr/fr/georisques/mvt-synthetique/11102192" \t "_self" </w:instrText>
            </w:r>
            <w:r>
              <w:fldChar w:fldCharType="separate"/>
            </w:r>
            <w:r>
              <w:rPr>
                <w:rFonts w:ascii="Marianne" w:hAnsi="Marianne" w:eastAsia="Marianne" w:cs="Marianne"/>
                <w:sz w:val="14"/>
              </w:rPr>
              <w:t xml:space="preserve">11102192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Rouge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10932" name="Picture">
</wp:docPr>
                  <a:graphic>
                    <a:graphicData uri="http://schemas.openxmlformats.org/drawingml/2006/picture">
                      <pic:pic>
                        <pic:nvPicPr>
                          <pic:cNvPr id="51461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240342" name="Picture">
</wp:docPr>
                  <a:graphic>
                    <a:graphicData uri="http://schemas.openxmlformats.org/drawingml/2006/picture">
                      <pic:pic>
                        <pic:nvPicPr>
                          <pic:cNvPr id="39824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464391" name="Picture">
</wp:docPr>
                  <a:graphic>
                    <a:graphicData uri="http://schemas.openxmlformats.org/drawingml/2006/picture">
                      <pic:pic>
                        <pic:nvPicPr>
                          <pic:cNvPr id="77946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"https://fiches-risques.brgm.fr/georisques/cavite/HNO0000265AA" \t "_self" </w:instrText>
            </w:r>
            <w:r>
              <w:fldChar w:fldCharType="separate"/>
            </w:r>
            <w:r>
              <w:rPr>
                <w:rFonts w:ascii="Marianne" w:hAnsi="Marianne" w:eastAsia="Marianne" w:cs="Marianne"/>
                <w:sz w:val="14"/>
              </w:rPr>
              <w:t xml:space="preserve">HNO0000265AA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N°214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"https://fiches-risques.brgm.fr/georisques/cavite/HNO0000266AA" \t "_self" </w:instrText>
            </w:r>
            <w:r>
              <w:fldChar w:fldCharType="separate"/>
            </w:r>
            <w:r>
              <w:rPr>
                <w:rFonts w:ascii="Marianne" w:hAnsi="Marianne" w:eastAsia="Marianne" w:cs="Marianne"/>
                <w:sz w:val="14"/>
              </w:rPr>
              <w:t xml:space="preserve">HNO0000266AA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N°215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"https://fiches-risques.brgm.fr/georisques/cavite/HNO0004401AA" \t "_self" </w:instrText>
            </w:r>
            <w:r>
              <w:fldChar w:fldCharType="separate"/>
            </w:r>
            <w:r>
              <w:rPr>
                <w:rFonts w:ascii="Marianne" w:hAnsi="Marianne" w:eastAsia="Marianne" w:cs="Marianne"/>
                <w:sz w:val="14"/>
              </w:rPr>
              <w:t xml:space="preserve">HNO0004401AA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abandonnée n°40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"https://fiches-risques.brgm.fr/georisques/cavite/HNO0004403AA" \t "_self" </w:instrText>
            </w:r>
            <w:r>
              <w:fldChar w:fldCharType="separate"/>
            </w:r>
            <w:r>
              <w:rPr>
                <w:rFonts w:ascii="Marianne" w:hAnsi="Marianne" w:eastAsia="Marianne" w:cs="Marianne"/>
                <w:sz w:val="14"/>
              </w:rPr>
              <w:t xml:space="preserve">HNO0004403AA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marnière abandonnée n°41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"https://fiches-risques.brgm.fr/georisques/cavite/HNO0004415AA" \t "_self" </w:instrText>
            </w:r>
            <w:r>
              <w:fldChar w:fldCharType="separate"/>
            </w:r>
            <w:r>
              <w:rPr>
                <w:rFonts w:ascii="Marianne" w:hAnsi="Marianne" w:eastAsia="Marianne" w:cs="Marianne"/>
                <w:sz w:val="14"/>
              </w:rPr>
              <w:t xml:space="preserve">HNO0004415AA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abandonnée n°47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"https://fiches-risques.brgm.fr/georisques/cavite/HNOAA0001273" \t "_self" </w:instrText>
            </w:r>
            <w:r>
              <w:fldChar w:fldCharType="separate"/>
            </w:r>
            <w:r>
              <w:rPr>
                <w:rFonts w:ascii="Marianne" w:hAnsi="Marianne" w:eastAsia="Marianne" w:cs="Marianne"/>
                <w:sz w:val="14"/>
              </w:rPr>
              <w:t xml:space="preserve">HNOAA0001273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"https://fiches-risques.brgm.fr/georisques/cavite/HNOAA0001285" \t "_self" </w:instrText>
            </w:r>
            <w:r>
              <w:fldChar w:fldCharType="separate"/>
            </w:r>
            <w:r>
              <w:rPr>
                <w:rFonts w:ascii="Marianne" w:hAnsi="Marianne" w:eastAsia="Marianne" w:cs="Marianne"/>
                <w:sz w:val="14"/>
              </w:rPr>
              <w:t xml:space="preserve">HNOAA0001285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"https://fiches-risques.brgm.fr/georisques/cavite/HNOAA0001287" \t "_self" </w:instrText>
            </w:r>
            <w:r>
              <w:fldChar w:fldCharType="separate"/>
            </w:r>
            <w:r>
              <w:rPr>
                <w:rFonts w:ascii="Marianne" w:hAnsi="Marianne" w:eastAsia="Marianne" w:cs="Marianne"/>
                <w:sz w:val="14"/>
              </w:rPr>
              <w:t xml:space="preserve">HNOAA0001287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"https://fiches-risques.brgm.fr/georisques/cavite/HNOAA0001289" \t "_self" </w:instrText>
            </w:r>
            <w:r>
              <w:fldChar w:fldCharType="separate"/>
            </w:r>
            <w:r>
              <w:rPr>
                <w:rFonts w:ascii="Marianne" w:hAnsi="Marianne" w:eastAsia="Marianne" w:cs="Marianne"/>
                <w:sz w:val="14"/>
              </w:rPr>
              <w:t xml:space="preserve">HNOAA0001289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"https://fiches-risques.brgm.fr/georisques/cavite/HNOAA0001294" \t "_self" </w:instrText>
            </w:r>
            <w:r>
              <w:fldChar w:fldCharType="separate"/>
            </w:r>
            <w:r>
              <w:rPr>
                <w:rFonts w:ascii="Marianne" w:hAnsi="Marianne" w:eastAsia="Marianne" w:cs="Marianne"/>
                <w:sz w:val="14"/>
              </w:rPr>
              <w:t xml:space="preserve">HNOAA0001294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"https://fiches-risques.brgm.fr/georisques/cavite/HNOAA0001295" \t "_self" </w:instrText>
            </w:r>
            <w:r>
              <w:fldChar w:fldCharType="separate"/>
            </w:r>
            <w:r>
              <w:rPr>
                <w:rFonts w:ascii="Marianne" w:hAnsi="Marianne" w:eastAsia="Marianne" w:cs="Marianne"/>
                <w:sz w:val="14"/>
              </w:rPr>
              <w:t xml:space="preserve">HNOAA0001295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"https://fiches-risques.brgm.fr/georisques/cavite/HNOAA0001296" \t "_self" </w:instrText>
            </w:r>
            <w:r>
              <w:fldChar w:fldCharType="separate"/>
            </w:r>
            <w:r>
              <w:rPr>
                <w:rFonts w:ascii="Marianne" w:hAnsi="Marianne" w:eastAsia="Marianne" w:cs="Marianne"/>
                <w:sz w:val="14"/>
              </w:rPr>
              <w:t xml:space="preserve">HNOAA0001296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"https://fiches-risques.brgm.fr/georisques/cavite/HNOAA0001303" \t "_self" </w:instrText>
            </w:r>
            <w:r>
              <w:fldChar w:fldCharType="separate"/>
            </w:r>
            <w:r>
              <w:rPr>
                <w:rFonts w:ascii="Marianne" w:hAnsi="Marianne" w:eastAsia="Marianne" w:cs="Marianne"/>
                <w:sz w:val="14"/>
              </w:rPr>
              <w:t xml:space="preserve">HNOAA0001303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"https://fiches-risques.brgm.fr/georisques/cavite/HNOAA0001304" \t "_self" </w:instrText>
            </w:r>
            <w:r>
              <w:fldChar w:fldCharType="separate"/>
            </w:r>
            <w:r>
              <w:rPr>
                <w:rFonts w:ascii="Marianne" w:hAnsi="Marianne" w:eastAsia="Marianne" w:cs="Marianne"/>
                <w:sz w:val="14"/>
              </w:rPr>
              <w:t xml:space="preserve">HNOAA0001304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"https://fiches-risques.brgm.fr/georisques/cavite/HNOAA0001305" \t "_self" </w:instrText>
            </w:r>
            <w:r>
              <w:fldChar w:fldCharType="separate"/>
            </w:r>
            <w:r>
              <w:rPr>
                <w:rFonts w:ascii="Marianne" w:hAnsi="Marianne" w:eastAsia="Marianne" w:cs="Marianne"/>
                <w:sz w:val="14"/>
              </w:rPr>
              <w:t xml:space="preserve">HNOAA0001305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"https://fiches-risques.brgm.fr/georisques/cavite/HNOAA0001306" \t "_self" </w:instrText>
            </w:r>
            <w:r>
              <w:fldChar w:fldCharType="separate"/>
            </w:r>
            <w:r>
              <w:rPr>
                <w:rFonts w:ascii="Marianne" w:hAnsi="Marianne" w:eastAsia="Marianne" w:cs="Marianne"/>
                <w:sz w:val="14"/>
              </w:rPr>
              <w:t xml:space="preserve">HNOAA0001306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"https://fiches-risques.brgm.fr/georisques/cavite/HNOAA0005981" \t "_self" </w:instrText>
            </w:r>
            <w:r>
              <w:fldChar w:fldCharType="separate"/>
            </w:r>
            <w:r>
              <w:rPr>
                <w:rFonts w:ascii="Marianne" w:hAnsi="Marianne" w:eastAsia="Marianne" w:cs="Marianne"/>
                <w:sz w:val="14"/>
              </w:rPr>
              <w:t xml:space="preserve">HNOAA0005981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abandonnée n°45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"https://fiches-risques.brgm.fr/georisques/cavite/HNOAA0005982" \t "_self" </w:instrText>
            </w:r>
            <w:r>
              <w:fldChar w:fldCharType="separate"/>
            </w:r>
            <w:r>
              <w:rPr>
                <w:rFonts w:ascii="Marianne" w:hAnsi="Marianne" w:eastAsia="Marianne" w:cs="Marianne"/>
                <w:sz w:val="14"/>
              </w:rPr>
              <w:t xml:space="preserve">HNOAA0005982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marnière abandonnée n°46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"https://fiches-risques.brgm.fr/georisques/cavite/HNOAA2700474" \t "_self" </w:instrText>
            </w:r>
            <w:r>
              <w:fldChar w:fldCharType="separate"/>
            </w:r>
            <w:r>
              <w:rPr>
                <w:rFonts w:ascii="Marianne" w:hAnsi="Marianne" w:eastAsia="Marianne" w:cs="Marianne"/>
                <w:sz w:val="14"/>
              </w:rPr>
              <w:t xml:space="preserve">HNOAA2700474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"https://fiches-risques.brgm.fr/georisques/cavite/HNOAA2700475" \t "_self" </w:instrText>
            </w:r>
            <w:r>
              <w:fldChar w:fldCharType="separate"/>
            </w:r>
            <w:r>
              <w:rPr>
                <w:rFonts w:ascii="Marianne" w:hAnsi="Marianne" w:eastAsia="Marianne" w:cs="Marianne"/>
                <w:sz w:val="14"/>
              </w:rPr>
              <w:t xml:space="preserve">HNOAA2700475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"https://fiches-risques.brgm.fr/georisques/cavite/HNOAA2700476" \t "_self" </w:instrText>
            </w:r>
            <w:r>
              <w:fldChar w:fldCharType="separate"/>
            </w:r>
            <w:r>
              <w:rPr>
                <w:rFonts w:ascii="Marianne" w:hAnsi="Marianne" w:eastAsia="Marianne" w:cs="Marianne"/>
                <w:sz w:val="14"/>
              </w:rPr>
              <w:t xml:space="preserve">HNOAA2700476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"https://fiches-risques.brgm.fr/georisques/cavite/HNOAA2700485" \t "_self" </w:instrText>
            </w:r>
            <w:r>
              <w:fldChar w:fldCharType="separate"/>
            </w:r>
            <w:r>
              <w:rPr>
                <w:rFonts w:ascii="Marianne" w:hAnsi="Marianne" w:eastAsia="Marianne" w:cs="Marianne"/>
                <w:sz w:val="14"/>
              </w:rPr>
              <w:t xml:space="preserve">HNOAA2700485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"https://fiches-risques.brgm.fr/georisques/cavite/HNOAA2700487" \t "_self" </w:instrText>
            </w:r>
            <w:r>
              <w:fldChar w:fldCharType="separate"/>
            </w:r>
            <w:r>
              <w:rPr>
                <w:rFonts w:ascii="Marianne" w:hAnsi="Marianne" w:eastAsia="Marianne" w:cs="Marianne"/>
                <w:sz w:val="14"/>
              </w:rPr>
              <w:t xml:space="preserve">HNOAA2700487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"https://fiches-risques.brgm.fr/georisques/cavite/HNOAA2700489" \t "_self" </w:instrText>
            </w:r>
            <w:r>
              <w:fldChar w:fldCharType="separate"/>
            </w:r>
            <w:r>
              <w:rPr>
                <w:rFonts w:ascii="Marianne" w:hAnsi="Marianne" w:eastAsia="Marianne" w:cs="Marianne"/>
                <w:sz w:val="14"/>
              </w:rPr>
              <w:t xml:space="preserve">HNOAA2700489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"https://fiches-risques.brgm.fr/georisques/cavite/HNOAA2700490" \t "_self" </w:instrText>
            </w:r>
            <w:r>
              <w:fldChar w:fldCharType="separate"/>
            </w:r>
            <w:r>
              <w:rPr>
                <w:rFonts w:ascii="Marianne" w:hAnsi="Marianne" w:eastAsia="Marianne" w:cs="Marianne"/>
                <w:sz w:val="14"/>
              </w:rPr>
              <w:t xml:space="preserve">HNOAA2700490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"https://fiches-risques.brgm.fr/georisques/cavite/HNOAA2700497" \t "_self" </w:instrText>
            </w:r>
            <w:r>
              <w:fldChar w:fldCharType="separate"/>
            </w:r>
            <w:r>
              <w:rPr>
                <w:rFonts w:ascii="Marianne" w:hAnsi="Marianne" w:eastAsia="Marianne" w:cs="Marianne"/>
                <w:sz w:val="14"/>
              </w:rPr>
              <w:t xml:space="preserve">HNOAA2700497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"https://fiches-risques.brgm.fr/georisques/cavite/HNOAA2700500" \t "_self" </w:instrText>
            </w:r>
            <w:r>
              <w:fldChar w:fldCharType="separate"/>
            </w:r>
            <w:r>
              <w:rPr>
                <w:rFonts w:ascii="Marianne" w:hAnsi="Marianne" w:eastAsia="Marianne" w:cs="Marianne"/>
                <w:sz w:val="14"/>
              </w:rPr>
              <w:t xml:space="preserve">HNOAA2700500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"https://fiches-risques.brgm.fr/georisques/cavite/HNOAA2700504" \t "_self" </w:instrText>
            </w:r>
            <w:r>
              <w:fldChar w:fldCharType="separate"/>
            </w:r>
            <w:r>
              <w:rPr>
                <w:rFonts w:ascii="Marianne" w:hAnsi="Marianne" w:eastAsia="Marianne" w:cs="Marianne"/>
                <w:sz w:val="14"/>
              </w:rPr>
              <w:t xml:space="preserve">HNOAA2700504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"https://fiches-risques.brgm.fr/georisques/cavite/HNOAA2700515" \t "_self" </w:instrText>
            </w:r>
            <w:r>
              <w:fldChar w:fldCharType="separate"/>
            </w:r>
            <w:r>
              <w:rPr>
                <w:rFonts w:ascii="Marianne" w:hAnsi="Marianne" w:eastAsia="Marianne" w:cs="Marianne"/>
                <w:sz w:val="14"/>
              </w:rPr>
              <w:t xml:space="preserve">HNOAA2700515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"https://fiches-risques.brgm.fr/georisques/cavite/HNOAA2710343" \t "_self" </w:instrText>
            </w:r>
            <w:r>
              <w:fldChar w:fldCharType="separate"/>
            </w:r>
            <w:r>
              <w:rPr>
                <w:rFonts w:ascii="Marianne" w:hAnsi="Marianne" w:eastAsia="Marianne" w:cs="Marianne"/>
                <w:sz w:val="14"/>
              </w:rPr>
              <w:t xml:space="preserve">HNOAA2710343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"https://fiches-risques.brgm.fr/georisques/cavite/HNOAA2710344" \t "_self" </w:instrText>
            </w:r>
            <w:r>
              <w:fldChar w:fldCharType="separate"/>
            </w:r>
            <w:r>
              <w:rPr>
                <w:rFonts w:ascii="Marianne" w:hAnsi="Marianne" w:eastAsia="Marianne" w:cs="Marianne"/>
                <w:sz w:val="14"/>
              </w:rPr>
              <w:t xml:space="preserve">HNOAA2710344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"https://fiches-risques.brgm.fr/georisques/cavite/HNOAA2710345" \t "_self" </w:instrText>
            </w:r>
            <w:r>
              <w:fldChar w:fldCharType="separate"/>
            </w:r>
            <w:r>
              <w:rPr>
                <w:rFonts w:ascii="Marianne" w:hAnsi="Marianne" w:eastAsia="Marianne" w:cs="Marianne"/>
                <w:sz w:val="14"/>
              </w:rPr>
              <w:t xml:space="preserve">HNOAA2710345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"https://fiches-risques.brgm.fr/georisques/cavite/HNOAA2710346" \t "_self" </w:instrText>
            </w:r>
            <w:r>
              <w:fldChar w:fldCharType="separate"/>
            </w:r>
            <w:r>
              <w:rPr>
                <w:rFonts w:ascii="Marianne" w:hAnsi="Marianne" w:eastAsia="Marianne" w:cs="Marianne"/>
                <w:sz w:val="14"/>
              </w:rPr>
              <w:t xml:space="preserve">HNOAA2710346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"https://fiches-risques.brgm.fr/georisques/cavite/HNOAA2710347" \t "_self" </w:instrText>
            </w:r>
            <w:r>
              <w:fldChar w:fldCharType="separate"/>
            </w:r>
            <w:r>
              <w:rPr>
                <w:rFonts w:ascii="Marianne" w:hAnsi="Marianne" w:eastAsia="Marianne" w:cs="Marianne"/>
                <w:sz w:val="14"/>
              </w:rPr>
              <w:t xml:space="preserve">HNOAA2710347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"https://fiches-risques.brgm.fr/georisques/cavite/HNOAA2710348" \t "_self" </w:instrText>
            </w:r>
            <w:r>
              <w:fldChar w:fldCharType="separate"/>
            </w:r>
            <w:r>
              <w:rPr>
                <w:rFonts w:ascii="Marianne" w:hAnsi="Marianne" w:eastAsia="Marianne" w:cs="Marianne"/>
                <w:sz w:val="14"/>
              </w:rPr>
              <w:t xml:space="preserve">HNOAA2710348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"https://fiches-risques.brgm.fr/georisques/cavite/HNOAA2710349" \t "_self" </w:instrText>
            </w:r>
            <w:r>
              <w:fldChar w:fldCharType="separate"/>
            </w:r>
            <w:r>
              <w:rPr>
                <w:rFonts w:ascii="Marianne" w:hAnsi="Marianne" w:eastAsia="Marianne" w:cs="Marianne"/>
                <w:sz w:val="14"/>
              </w:rPr>
              <w:t xml:space="preserve">HNOAA2710349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"https://fiches-risques.brgm.fr/georisques/cavite/HNOAA2710350" \t "_self" </w:instrText>
            </w:r>
            <w:r>
              <w:fldChar w:fldCharType="separate"/>
            </w:r>
            <w:r>
              <w:rPr>
                <w:rFonts w:ascii="Marianne" w:hAnsi="Marianne" w:eastAsia="Marianne" w:cs="Marianne"/>
                <w:sz w:val="14"/>
              </w:rPr>
              <w:t xml:space="preserve">HNOAA2710350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"https://fiches-risques.brgm.fr/georisques/cavite/HNOAA2710351" \t "_self" </w:instrText>
            </w:r>
            <w:r>
              <w:fldChar w:fldCharType="separate"/>
            </w:r>
            <w:r>
              <w:rPr>
                <w:rFonts w:ascii="Marianne" w:hAnsi="Marianne" w:eastAsia="Marianne" w:cs="Marianne"/>
                <w:sz w:val="14"/>
              </w:rPr>
              <w:t xml:space="preserve">HNOAA2710351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"https://fiches-risques.brgm.fr/georisques/cavite/HNOAA2710352" \t "_self" </w:instrText>
            </w:r>
            <w:r>
              <w:fldChar w:fldCharType="separate"/>
            </w:r>
            <w:r>
              <w:rPr>
                <w:rFonts w:ascii="Marianne" w:hAnsi="Marianne" w:eastAsia="Marianne" w:cs="Marianne"/>
                <w:sz w:val="14"/>
              </w:rPr>
              <w:t xml:space="preserve">HNOAA2710352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332976" name="Picture">
</wp:docPr>
                  <a:graphic>
                    <a:graphicData uri="http://schemas.openxmlformats.org/drawingml/2006/picture">
                      <pic:pic>
                        <pic:nvPicPr>
                          <pic:cNvPr id="99133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23198" name="Picture">
</wp:docPr>
                  <a:graphic>
                    <a:graphicData uri="http://schemas.openxmlformats.org/drawingml/2006/picture">
                      <pic:pic>
                        <pic:nvPicPr>
                          <pic:cNvPr id="122542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620718" name="Picture">
</wp:docPr>
                  <a:graphic>
                    <a:graphicData uri="http://schemas.openxmlformats.org/drawingml/2006/picture">
                      <pic:pic>
                        <pic:nvPicPr>
                          <pic:cNvPr id="125062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"https://fiches-risques.brgm.fr/georisques/cavite/HNOAA2710353" \t "_self" </w:instrText>
            </w:r>
            <w:r>
              <w:fldChar w:fldCharType="separate"/>
            </w:r>
            <w:r>
              <w:rPr>
                <w:rFonts w:ascii="Marianne" w:hAnsi="Marianne" w:eastAsia="Marianne" w:cs="Marianne"/>
                <w:sz w:val="14"/>
              </w:rPr>
              <w:t xml:space="preserve">HNOAA2710353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"https://fiches-risques.brgm.fr/georisques/cavite/HNOAA2710354" \t "_self" </w:instrText>
            </w:r>
            <w:r>
              <w:fldChar w:fldCharType="separate"/>
            </w:r>
            <w:r>
              <w:rPr>
                <w:rFonts w:ascii="Marianne" w:hAnsi="Marianne" w:eastAsia="Marianne" w:cs="Marianne"/>
                <w:sz w:val="14"/>
              </w:rPr>
              <w:t xml:space="preserve">HNOAA2710354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"https://fiches-risques.brgm.fr/georisques/cavite/HNOAA2710355" \t "_self" </w:instrText>
            </w:r>
            <w:r>
              <w:fldChar w:fldCharType="separate"/>
            </w:r>
            <w:r>
              <w:rPr>
                <w:rFonts w:ascii="Marianne" w:hAnsi="Marianne" w:eastAsia="Marianne" w:cs="Marianne"/>
                <w:sz w:val="14"/>
              </w:rPr>
              <w:t xml:space="preserve">HNOAA2710355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"https://fiches-risques.brgm.fr/georisques/cavite/HNOAA2710356" \t "_self" </w:instrText>
            </w:r>
            <w:r>
              <w:fldChar w:fldCharType="separate"/>
            </w:r>
            <w:r>
              <w:rPr>
                <w:rFonts w:ascii="Marianne" w:hAnsi="Marianne" w:eastAsia="Marianne" w:cs="Marianne"/>
                <w:sz w:val="14"/>
              </w:rPr>
              <w:t xml:space="preserve">HNOAA2710356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"https://fiches-risques.brgm.fr/georisques/cavite/HNOAA2710357" \t "_self" </w:instrText>
            </w:r>
            <w:r>
              <w:fldChar w:fldCharType="separate"/>
            </w:r>
            <w:r>
              <w:rPr>
                <w:rFonts w:ascii="Marianne" w:hAnsi="Marianne" w:eastAsia="Marianne" w:cs="Marianne"/>
                <w:sz w:val="14"/>
              </w:rPr>
              <w:t xml:space="preserve">HNOAA2710357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"https://fiches-risques.brgm.fr/georisques/cavite/HNOAA2710358" \t "_self" </w:instrText>
            </w:r>
            <w:r>
              <w:fldChar w:fldCharType="separate"/>
            </w:r>
            <w:r>
              <w:rPr>
                <w:rFonts w:ascii="Marianne" w:hAnsi="Marianne" w:eastAsia="Marianne" w:cs="Marianne"/>
                <w:sz w:val="14"/>
              </w:rPr>
              <w:t xml:space="preserve">HNOAA2710358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"https://fiches-risques.brgm.fr/georisques/cavite/HNOAA2710359" \t "_self" </w:instrText>
            </w:r>
            <w:r>
              <w:fldChar w:fldCharType="separate"/>
            </w:r>
            <w:r>
              <w:rPr>
                <w:rFonts w:ascii="Marianne" w:hAnsi="Marianne" w:eastAsia="Marianne" w:cs="Marianne"/>
                <w:sz w:val="14"/>
              </w:rPr>
              <w:t xml:space="preserve">HNOAA2710359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"https://fiches-risques.brgm.fr/georisques/cavite/HNOAA2710360" \t "_self" </w:instrText>
            </w:r>
            <w:r>
              <w:fldChar w:fldCharType="separate"/>
            </w:r>
            <w:r>
              <w:rPr>
                <w:rFonts w:ascii="Marianne" w:hAnsi="Marianne" w:eastAsia="Marianne" w:cs="Marianne"/>
                <w:sz w:val="14"/>
              </w:rPr>
              <w:t xml:space="preserve">HNOAA2710360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"https://fiches-risques.brgm.fr/georisques/cavite/HNOAA2710361" \t "_self" </w:instrText>
            </w:r>
            <w:r>
              <w:fldChar w:fldCharType="separate"/>
            </w:r>
            <w:r>
              <w:rPr>
                <w:rFonts w:ascii="Marianne" w:hAnsi="Marianne" w:eastAsia="Marianne" w:cs="Marianne"/>
                <w:sz w:val="14"/>
              </w:rPr>
              <w:t xml:space="preserve">HNOAA2710361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"https://fiches-risques.brgm.fr/georisques/cavite/HNOAA2710362" \t "_self" </w:instrText>
            </w:r>
            <w:r>
              <w:fldChar w:fldCharType="separate"/>
            </w:r>
            <w:r>
              <w:rPr>
                <w:rFonts w:ascii="Marianne" w:hAnsi="Marianne" w:eastAsia="Marianne" w:cs="Marianne"/>
                <w:sz w:val="14"/>
              </w:rPr>
              <w:t xml:space="preserve">HNOAA2710362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"https://fiches-risques.brgm.fr/georisques/cavite/HNOAA2710363" \t "_self" </w:instrText>
            </w:r>
            <w:r>
              <w:fldChar w:fldCharType="separate"/>
            </w:r>
            <w:r>
              <w:rPr>
                <w:rFonts w:ascii="Marianne" w:hAnsi="Marianne" w:eastAsia="Marianne" w:cs="Marianne"/>
                <w:sz w:val="14"/>
              </w:rPr>
              <w:t xml:space="preserve">HNOAA2710363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"https://fiches-risques.brgm.fr/georisques/cavite/HNOAA2710364" \t "_self" </w:instrText>
            </w:r>
            <w:r>
              <w:fldChar w:fldCharType="separate"/>
            </w:r>
            <w:r>
              <w:rPr>
                <w:rFonts w:ascii="Marianne" w:hAnsi="Marianne" w:eastAsia="Marianne" w:cs="Marianne"/>
                <w:sz w:val="14"/>
              </w:rPr>
              <w:t xml:space="preserve">HNOAA2710364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"https://fiches-risques.brgm.fr/georisques/cavite/HNOAA2710365" \t "_self" </w:instrText>
            </w:r>
            <w:r>
              <w:fldChar w:fldCharType="separate"/>
            </w:r>
            <w:r>
              <w:rPr>
                <w:rFonts w:ascii="Marianne" w:hAnsi="Marianne" w:eastAsia="Marianne" w:cs="Marianne"/>
                <w:sz w:val="14"/>
              </w:rPr>
              <w:t xml:space="preserve">HNOAA2710365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"https://fiches-risques.brgm.fr/georisques/cavite/HNOAA2710366" \t "_self" </w:instrText>
            </w:r>
            <w:r>
              <w:fldChar w:fldCharType="separate"/>
            </w:r>
            <w:r>
              <w:rPr>
                <w:rFonts w:ascii="Marianne" w:hAnsi="Marianne" w:eastAsia="Marianne" w:cs="Marianne"/>
                <w:sz w:val="14"/>
              </w:rPr>
              <w:t xml:space="preserve">HNOAA2710366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"https://fiches-risques.brgm.fr/georisques/cavite/HNOAA2710367" \t "_self" </w:instrText>
            </w:r>
            <w:r>
              <w:fldChar w:fldCharType="separate"/>
            </w:r>
            <w:r>
              <w:rPr>
                <w:rFonts w:ascii="Marianne" w:hAnsi="Marianne" w:eastAsia="Marianne" w:cs="Marianne"/>
                <w:sz w:val="14"/>
              </w:rPr>
              <w:t xml:space="preserve">HNOAA2710367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"https://fiches-risques.brgm.fr/georisques/cavite/HNOAA2710368" \t "_self" </w:instrText>
            </w:r>
            <w:r>
              <w:fldChar w:fldCharType="separate"/>
            </w:r>
            <w:r>
              <w:rPr>
                <w:rFonts w:ascii="Marianne" w:hAnsi="Marianne" w:eastAsia="Marianne" w:cs="Marianne"/>
                <w:sz w:val="14"/>
              </w:rPr>
              <w:t xml:space="preserve">HNOAA2710368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"https://fiches-risques.brgm.fr/georisques/cavite/HNOAA2710369" \t "_self" </w:instrText>
            </w:r>
            <w:r>
              <w:fldChar w:fldCharType="separate"/>
            </w:r>
            <w:r>
              <w:rPr>
                <w:rFonts w:ascii="Marianne" w:hAnsi="Marianne" w:eastAsia="Marianne" w:cs="Marianne"/>
                <w:sz w:val="14"/>
              </w:rPr>
              <w:t xml:space="preserve">HNOAA2710369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"https://fiches-risques.brgm.fr/georisques/cavite/HNOAA2710370" \t "_self" </w:instrText>
            </w:r>
            <w:r>
              <w:fldChar w:fldCharType="separate"/>
            </w:r>
            <w:r>
              <w:rPr>
                <w:rFonts w:ascii="Marianne" w:hAnsi="Marianne" w:eastAsia="Marianne" w:cs="Marianne"/>
                <w:sz w:val="14"/>
              </w:rPr>
              <w:t xml:space="preserve">HNOAA2710370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"https://fiches-risques.brgm.fr/georisques/cavite/HNOAA2710371" \t "_self" </w:instrText>
            </w:r>
            <w:r>
              <w:fldChar w:fldCharType="separate"/>
            </w:r>
            <w:r>
              <w:rPr>
                <w:rFonts w:ascii="Marianne" w:hAnsi="Marianne" w:eastAsia="Marianne" w:cs="Marianne"/>
                <w:sz w:val="14"/>
              </w:rPr>
              <w:t xml:space="preserve">HNOAA2710371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"https://fiches-risques.brgm.fr/georisques/cavite/HNOAA2710372" \t "_self" </w:instrText>
            </w:r>
            <w:r>
              <w:fldChar w:fldCharType="separate"/>
            </w:r>
            <w:r>
              <w:rPr>
                <w:rFonts w:ascii="Marianne" w:hAnsi="Marianne" w:eastAsia="Marianne" w:cs="Marianne"/>
                <w:sz w:val="14"/>
              </w:rPr>
              <w:t xml:space="preserve">HNOAA2710372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"https://fiches-risques.brgm.fr/georisques/cavite/HNOAA2710373" \t "_self" </w:instrText>
            </w:r>
            <w:r>
              <w:fldChar w:fldCharType="separate"/>
            </w:r>
            <w:r>
              <w:rPr>
                <w:rFonts w:ascii="Marianne" w:hAnsi="Marianne" w:eastAsia="Marianne" w:cs="Marianne"/>
                <w:sz w:val="14"/>
              </w:rPr>
              <w:t xml:space="preserve">HNOAA2710373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"https://fiches-risques.brgm.fr/georisques/cavite/HNOAA2710374" \t "_self" </w:instrText>
            </w:r>
            <w:r>
              <w:fldChar w:fldCharType="separate"/>
            </w:r>
            <w:r>
              <w:rPr>
                <w:rFonts w:ascii="Marianne" w:hAnsi="Marianne" w:eastAsia="Marianne" w:cs="Marianne"/>
                <w:sz w:val="14"/>
              </w:rPr>
              <w:t xml:space="preserve">HNOAA2710374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"https://fiches-risques.brgm.fr/georisques/cavite/HNOAA2710375" \t "_self" </w:instrText>
            </w:r>
            <w:r>
              <w:fldChar w:fldCharType="separate"/>
            </w:r>
            <w:r>
              <w:rPr>
                <w:rFonts w:ascii="Marianne" w:hAnsi="Marianne" w:eastAsia="Marianne" w:cs="Marianne"/>
                <w:sz w:val="14"/>
              </w:rPr>
              <w:t xml:space="preserve">HNOAA2710375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"https://fiches-risques.brgm.fr/georisques/cavite/HNOAA2710376" \t "_self" </w:instrText>
            </w:r>
            <w:r>
              <w:fldChar w:fldCharType="separate"/>
            </w:r>
            <w:r>
              <w:rPr>
                <w:rFonts w:ascii="Marianne" w:hAnsi="Marianne" w:eastAsia="Marianne" w:cs="Marianne"/>
                <w:sz w:val="14"/>
              </w:rPr>
              <w:t xml:space="preserve">HNOAA2710376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"https://fiches-risques.brgm.fr/georisques/cavite/HNOAA2710377" \t "_self" </w:instrText>
            </w:r>
            <w:r>
              <w:fldChar w:fldCharType="separate"/>
            </w:r>
            <w:r>
              <w:rPr>
                <w:rFonts w:ascii="Marianne" w:hAnsi="Marianne" w:eastAsia="Marianne" w:cs="Marianne"/>
                <w:sz w:val="14"/>
              </w:rPr>
              <w:t xml:space="preserve">HNOAA2710377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"https://fiches-risques.brgm.fr/georisques/cavite/HNOAA2710378" \t "_self" </w:instrText>
            </w:r>
            <w:r>
              <w:fldChar w:fldCharType="separate"/>
            </w:r>
            <w:r>
              <w:rPr>
                <w:rFonts w:ascii="Marianne" w:hAnsi="Marianne" w:eastAsia="Marianne" w:cs="Marianne"/>
                <w:sz w:val="14"/>
              </w:rPr>
              <w:t xml:space="preserve">HNOAA2710378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"https://fiches-risques.brgm.fr/georisques/cavite/HNOAA2710379" \t "_self" </w:instrText>
            </w:r>
            <w:r>
              <w:fldChar w:fldCharType="separate"/>
            </w:r>
            <w:r>
              <w:rPr>
                <w:rFonts w:ascii="Marianne" w:hAnsi="Marianne" w:eastAsia="Marianne" w:cs="Marianne"/>
                <w:sz w:val="14"/>
              </w:rPr>
              <w:t xml:space="preserve">HNOAA2710379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"https://fiches-risques.brgm.fr/georisques/cavite/HNOAA2710380" \t "_self" </w:instrText>
            </w:r>
            <w:r>
              <w:fldChar w:fldCharType="separate"/>
            </w:r>
            <w:r>
              <w:rPr>
                <w:rFonts w:ascii="Marianne" w:hAnsi="Marianne" w:eastAsia="Marianne" w:cs="Marianne"/>
                <w:sz w:val="14"/>
              </w:rPr>
              <w:t xml:space="preserve">HNOAA2710380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"https://fiches-risques.brgm.fr/georisques/cavite/HNOAA2710381" \t "_self" </w:instrText>
            </w:r>
            <w:r>
              <w:fldChar w:fldCharType="separate"/>
            </w:r>
            <w:r>
              <w:rPr>
                <w:rFonts w:ascii="Marianne" w:hAnsi="Marianne" w:eastAsia="Marianne" w:cs="Marianne"/>
                <w:sz w:val="14"/>
              </w:rPr>
              <w:t xml:space="preserve">HNOAA2710381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"https://fiches-risques.brgm.fr/georisques/cavite/HNOAA2710382" \t "_self" </w:instrText>
            </w:r>
            <w:r>
              <w:fldChar w:fldCharType="separate"/>
            </w:r>
            <w:r>
              <w:rPr>
                <w:rFonts w:ascii="Marianne" w:hAnsi="Marianne" w:eastAsia="Marianne" w:cs="Marianne"/>
                <w:sz w:val="14"/>
              </w:rPr>
              <w:t xml:space="preserve">HNOAA2710382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"https://fiches-risques.brgm.fr/georisques/cavite/HNOAA2710383" \t "_self" </w:instrText>
            </w:r>
            <w:r>
              <w:fldChar w:fldCharType="separate"/>
            </w:r>
            <w:r>
              <w:rPr>
                <w:rFonts w:ascii="Marianne" w:hAnsi="Marianne" w:eastAsia="Marianne" w:cs="Marianne"/>
                <w:sz w:val="14"/>
              </w:rPr>
              <w:t xml:space="preserve">HNOAA2710383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"https://fiches-risques.brgm.fr/georisques/cavite/HNOAA2710384" \t "_self" </w:instrText>
            </w:r>
            <w:r>
              <w:fldChar w:fldCharType="separate"/>
            </w:r>
            <w:r>
              <w:rPr>
                <w:rFonts w:ascii="Marianne" w:hAnsi="Marianne" w:eastAsia="Marianne" w:cs="Marianne"/>
                <w:sz w:val="14"/>
              </w:rPr>
              <w:t xml:space="preserve">HNOAA2710384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"https://fiches-risques.brgm.fr/georisques/cavite/HNOAA2713033" \t "_self" </w:instrText>
            </w:r>
            <w:r>
              <w:fldChar w:fldCharType="separate"/>
            </w:r>
            <w:r>
              <w:rPr>
                <w:rFonts w:ascii="Marianne" w:hAnsi="Marianne" w:eastAsia="Marianne" w:cs="Marianne"/>
                <w:sz w:val="14"/>
              </w:rPr>
              <w:t xml:space="preserve">HNOAA2713033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"https://fiches-risques.brgm.fr/georisques/cavite/HNOAA2715962" \t "_self" </w:instrText>
            </w:r>
            <w:r>
              <w:fldChar w:fldCharType="separate"/>
            </w:r>
            <w:r>
              <w:rPr>
                <w:rFonts w:ascii="Marianne" w:hAnsi="Marianne" w:eastAsia="Marianne" w:cs="Marianne"/>
                <w:sz w:val="14"/>
              </w:rPr>
              <w:t xml:space="preserve">HNOAA2715962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"https://fiches-risques.brgm.fr/georisques/cavite/HNOAA2715963" \t "_self" </w:instrText>
            </w:r>
            <w:r>
              <w:fldChar w:fldCharType="separate"/>
            </w:r>
            <w:r>
              <w:rPr>
                <w:rFonts w:ascii="Marianne" w:hAnsi="Marianne" w:eastAsia="Marianne" w:cs="Marianne"/>
                <w:sz w:val="14"/>
              </w:rPr>
              <w:t xml:space="preserve">HNOAA2715963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"https://fiches-risques.brgm.fr/georisques/cavite/HNOAA2715964" \t "_self" </w:instrText>
            </w:r>
            <w:r>
              <w:fldChar w:fldCharType="separate"/>
            </w:r>
            <w:r>
              <w:rPr>
                <w:rFonts w:ascii="Marianne" w:hAnsi="Marianne" w:eastAsia="Marianne" w:cs="Marianne"/>
                <w:sz w:val="14"/>
              </w:rPr>
              <w:t xml:space="preserve">HNOAA2715964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"https://fiches-risques.brgm.fr/georisques/cavite/HNOAA2715965" \t "_self" </w:instrText>
            </w:r>
            <w:r>
              <w:fldChar w:fldCharType="separate"/>
            </w:r>
            <w:r>
              <w:rPr>
                <w:rFonts w:ascii="Marianne" w:hAnsi="Marianne" w:eastAsia="Marianne" w:cs="Marianne"/>
                <w:sz w:val="14"/>
              </w:rPr>
              <w:t xml:space="preserve">HNOAA2715965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"https://fiches-risques.brgm.fr/georisques/cavite/HNOAA2715966" \t "_self" </w:instrText>
            </w:r>
            <w:r>
              <w:fldChar w:fldCharType="separate"/>
            </w:r>
            <w:r>
              <w:rPr>
                <w:rFonts w:ascii="Marianne" w:hAnsi="Marianne" w:eastAsia="Marianne" w:cs="Marianne"/>
                <w:sz w:val="14"/>
              </w:rPr>
              <w:t xml:space="preserve">HNOAA2715966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"https://fiches-risques.brgm.fr/georisques/cavite/HNOAA2715967" \t "_self" </w:instrText>
            </w:r>
            <w:r>
              <w:fldChar w:fldCharType="separate"/>
            </w:r>
            <w:r>
              <w:rPr>
                <w:rFonts w:ascii="Marianne" w:hAnsi="Marianne" w:eastAsia="Marianne" w:cs="Marianne"/>
                <w:sz w:val="14"/>
              </w:rPr>
              <w:t xml:space="preserve">HNOAA2715967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"https://fiches-risques.brgm.fr/georisques/cavite/HNOAA2715968" \t "_self" </w:instrText>
            </w:r>
            <w:r>
              <w:fldChar w:fldCharType="separate"/>
            </w:r>
            <w:r>
              <w:rPr>
                <w:rFonts w:ascii="Marianne" w:hAnsi="Marianne" w:eastAsia="Marianne" w:cs="Marianne"/>
                <w:sz w:val="14"/>
              </w:rPr>
              <w:t xml:space="preserve">HNOAA2715968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745980" name="Picture">
</wp:docPr>
                  <a:graphic>
                    <a:graphicData uri="http://schemas.openxmlformats.org/drawingml/2006/picture">
                      <pic:pic>
                        <pic:nvPicPr>
                          <pic:cNvPr id="181174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06789" name="Picture">
</wp:docPr>
                  <a:graphic>
                    <a:graphicData uri="http://schemas.openxmlformats.org/drawingml/2006/picture">
                      <pic:pic>
                        <pic:nvPicPr>
                          <pic:cNvPr id="109740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874735" name="Picture">
</wp:docPr>
                  <a:graphic>
                    <a:graphicData uri="http://schemas.openxmlformats.org/drawingml/2006/picture">
                      <pic:pic>
                        <pic:nvPicPr>
                          <pic:cNvPr id="191587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"https://fiches-risques.brgm.fr/georisques/infosols/instruction/SSP001069901" \t "_blank" </w:instrText>
            </w:r>
            <w:r>
              <w:fldChar w:fldCharType="separate"/>
            </w:r>
            <w:r>
              <w:rPr>
                <w:rFonts w:ascii="Marianne" w:hAnsi="Marianne" w:eastAsia="Marianne" w:cs="Marianne"/>
                <w:sz w:val="14"/>
              </w:rPr>
              <w:t xml:space="preserve">SSP001069901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EUROFOIL ex NOVELIS FOIL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"https://fiches-risques.brgm.fr/georisques/infosols/instruction/SSP000697901" \t "_blank" </w:instrText>
            </w:r>
            <w:r>
              <w:fldChar w:fldCharType="separate"/>
            </w:r>
            <w:r>
              <w:rPr>
                <w:rFonts w:ascii="Marianne" w:hAnsi="Marianne" w:eastAsia="Marianne" w:cs="Marianne"/>
                <w:sz w:val="14"/>
              </w:rPr>
              <w:t xml:space="preserve">SSP000697901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TARTIÈRE Hervé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845892" name="Picture">
</wp:docPr>
                  <a:graphic>
                    <a:graphicData uri="http://schemas.openxmlformats.org/drawingml/2006/picture">
                      <pic:pic>
                        <pic:nvPicPr>
                          <pic:cNvPr id="177784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9731" name="Picture">
</wp:docPr>
                  <a:graphic>
                    <a:graphicData uri="http://schemas.openxmlformats.org/drawingml/2006/picture">
                      <pic:pic>
                        <pic:nvPicPr>
                          <pic:cNvPr id="8842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Rugles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7947" name="Picture">
</wp:docPr>
                  <a:graphic>
                    <a:graphicData uri="http://schemas.openxmlformats.org/drawingml/2006/picture">
                      <pic:pic>
                        <pic:nvPicPr>
                          <pic:cNvPr id="4021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"https://fiches-risques.brgm.fr/georisques/casias/SSP3858338" \t "_blank" </w:instrText>
            </w:r>
            <w:r>
              <w:fldChar w:fldCharType="separate"/>
            </w:r>
            <w:r>
              <w:rPr>
                <w:rFonts w:ascii="Marianne" w:hAnsi="Marianne" w:eastAsia="Marianne" w:cs="Marianne"/>
                <w:sz w:val="14"/>
              </w:rPr>
              <w:t xml:space="preserve">SSP3858338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"https://fiches-risques.brgm.fr/georisques/casias/SSP3858337" \t "_blank" </w:instrText>
            </w:r>
            <w:r>
              <w:fldChar w:fldCharType="separate"/>
            </w:r>
            <w:r>
              <w:rPr>
                <w:rFonts w:ascii="Marianne" w:hAnsi="Marianne" w:eastAsia="Marianne" w:cs="Marianne"/>
                <w:sz w:val="14"/>
              </w:rPr>
              <w:t xml:space="preserve">SSP3858337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"https://fiches-risques.brgm.fr/georisques/casias/SSP3858336" \t "_blank" </w:instrText>
            </w:r>
            <w:r>
              <w:fldChar w:fldCharType="separate"/>
            </w:r>
            <w:r>
              <w:rPr>
                <w:rFonts w:ascii="Marianne" w:hAnsi="Marianne" w:eastAsia="Marianne" w:cs="Marianne"/>
                <w:sz w:val="14"/>
              </w:rPr>
              <w:t xml:space="preserve">SSP3858336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"https://fiches-risques.brgm.fr/georisques/casias/SSP3858335" \t "_blank" </w:instrText>
            </w:r>
            <w:r>
              <w:fldChar w:fldCharType="separate"/>
            </w:r>
            <w:r>
              <w:rPr>
                <w:rFonts w:ascii="Marianne" w:hAnsi="Marianne" w:eastAsia="Marianne" w:cs="Marianne"/>
                <w:sz w:val="14"/>
              </w:rPr>
              <w:t xml:space="preserve">SSP3858335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"https://fiches-risques.brgm.fr/georisques/casias/SSP3858334" \t "_blank" </w:instrText>
            </w:r>
            <w:r>
              <w:fldChar w:fldCharType="separate"/>
            </w:r>
            <w:r>
              <w:rPr>
                <w:rFonts w:ascii="Marianne" w:hAnsi="Marianne" w:eastAsia="Marianne" w:cs="Marianne"/>
                <w:sz w:val="14"/>
              </w:rPr>
              <w:t xml:space="preserve">SSP3858334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"https://fiches-risques.brgm.fr/georisques/casias/SSP3858333" \t "_blank" </w:instrText>
            </w:r>
            <w:r>
              <w:fldChar w:fldCharType="separate"/>
            </w:r>
            <w:r>
              <w:rPr>
                <w:rFonts w:ascii="Marianne" w:hAnsi="Marianne" w:eastAsia="Marianne" w:cs="Marianne"/>
                <w:sz w:val="14"/>
              </w:rPr>
              <w:t xml:space="preserve">SSP3858333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Coopérateur de Normandie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"https://fiches-risques.brgm.fr/georisques/casias/SSP3858332" \t "_blank" </w:instrText>
            </w:r>
            <w:r>
              <w:fldChar w:fldCharType="separate"/>
            </w:r>
            <w:r>
              <w:rPr>
                <w:rFonts w:ascii="Marianne" w:hAnsi="Marianne" w:eastAsia="Marianne" w:cs="Marianne"/>
                <w:sz w:val="14"/>
              </w:rPr>
              <w:t xml:space="preserve">SSP3858332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"https://fiches-risques.brgm.fr/georisques/casias/SSP3858330" \t "_blank" </w:instrText>
            </w:r>
            <w:r>
              <w:fldChar w:fldCharType="separate"/>
            </w:r>
            <w:r>
              <w:rPr>
                <w:rFonts w:ascii="Marianne" w:hAnsi="Marianne" w:eastAsia="Marianne" w:cs="Marianne"/>
                <w:sz w:val="14"/>
              </w:rPr>
              <w:t xml:space="preserve">SSP3858330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"https://fiches-risques.brgm.fr/georisques/casias/SSP3858329" \t "_blank" </w:instrText>
            </w:r>
            <w:r>
              <w:fldChar w:fldCharType="separate"/>
            </w:r>
            <w:r>
              <w:rPr>
                <w:rFonts w:ascii="Marianne" w:hAnsi="Marianne" w:eastAsia="Marianne" w:cs="Marianne"/>
                <w:sz w:val="14"/>
              </w:rPr>
              <w:t xml:space="preserve">SSP3858329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SCAL, usine dite "La cartoucherie et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"https://fiches-risques.brgm.fr/georisques/casias/SSP3858322" \t "_blank" </w:instrText>
            </w:r>
            <w:r>
              <w:fldChar w:fldCharType="separate"/>
            </w:r>
            <w:r>
              <w:rPr>
                <w:rFonts w:ascii="Marianne" w:hAnsi="Marianne" w:eastAsia="Marianne" w:cs="Marianne"/>
                <w:sz w:val="14"/>
              </w:rPr>
              <w:t xml:space="preserve">SSP3858322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"https://fiches-risques.brgm.fr/georisques/casias/SSP3858317" \t "_blank" </w:instrText>
            </w:r>
            <w:r>
              <w:fldChar w:fldCharType="separate"/>
            </w:r>
            <w:r>
              <w:rPr>
                <w:rFonts w:ascii="Marianne" w:hAnsi="Marianne" w:eastAsia="Marianne" w:cs="Marianne"/>
                <w:sz w:val="14"/>
              </w:rPr>
              <w:t xml:space="preserve">SSP3858317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"https://fiches-risques.brgm.fr/georisques/casias/SSP3858166" \t "_blank" </w:instrText>
            </w:r>
            <w:r>
              <w:fldChar w:fldCharType="separate"/>
            </w:r>
            <w:r>
              <w:rPr>
                <w:rFonts w:ascii="Marianne" w:hAnsi="Marianne" w:eastAsia="Marianne" w:cs="Marianne"/>
                <w:sz w:val="14"/>
              </w:rPr>
              <w:t xml:space="preserve">SSP3858166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"https://fiches-risques.brgm.fr/georisques/casias/SSP3858164" \t "_blank" </w:instrText>
            </w:r>
            <w:r>
              <w:fldChar w:fldCharType="separate"/>
            </w:r>
            <w:r>
              <w:rPr>
                <w:rFonts w:ascii="Marianne" w:hAnsi="Marianne" w:eastAsia="Marianne" w:cs="Marianne"/>
                <w:sz w:val="14"/>
              </w:rPr>
              <w:t xml:space="preserve">SSP3858164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"https://fiches-risques.brgm.fr/georisques/casias/SSP3858163" \t "_blank" </w:instrText>
            </w:r>
            <w:r>
              <w:fldChar w:fldCharType="separate"/>
            </w:r>
            <w:r>
              <w:rPr>
                <w:rFonts w:ascii="Marianne" w:hAnsi="Marianne" w:eastAsia="Marianne" w:cs="Marianne"/>
                <w:sz w:val="14"/>
              </w:rPr>
              <w:t xml:space="preserve">SSP3858163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"https://fiches-risques.brgm.fr/georisques/casias/SSP505773" \t "_blank" </w:instrText>
            </w:r>
            <w:r>
              <w:fldChar w:fldCharType="separate"/>
            </w:r>
            <w:r>
              <w:rPr>
                <w:rFonts w:ascii="Marianne" w:hAnsi="Marianne" w:eastAsia="Marianne" w:cs="Marianne"/>
                <w:sz w:val="14"/>
              </w:rPr>
              <w:t xml:space="preserve">SSP505773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TARTIERE René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"https://fiches-risques.brgm.fr/georisques/casias/SSP500730" \t "_blank" </w:instrText>
            </w:r>
            <w:r>
              <w:fldChar w:fldCharType="separate"/>
            </w:r>
            <w:r>
              <w:rPr>
                <w:rFonts w:ascii="Marianne" w:hAnsi="Marianne" w:eastAsia="Marianne" w:cs="Marianne"/>
                <w:sz w:val="14"/>
              </w:rPr>
              <w:t xml:space="preserve">SSP500730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DUPRAY (plainte Mairie Rugles)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"https://fiches-risques.brgm.fr/georisques/casias/SSP0006979" \t "_blank" </w:instrText>
            </w:r>
            <w:r>
              <w:fldChar w:fldCharType="separate"/>
            </w:r>
            <w:r>
              <w:rPr>
                <w:rFonts w:ascii="Marianne" w:hAnsi="Marianne" w:eastAsia="Marianne" w:cs="Marianne"/>
                <w:sz w:val="14"/>
              </w:rPr>
              <w:t xml:space="preserve">SSP0006979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TARTIÈRE Hervé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dépôts de ferrailles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