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67524" name="Picture">
</wp:docPr>
                  <a:graphic>
                    <a:graphicData uri="http://schemas.openxmlformats.org/drawingml/2006/picture">
                      <pic:pic>
                        <pic:nvPicPr>
                          <pic:cNvPr id="30326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937137" name="Picture">
</wp:docPr>
                  <a:graphic>
                    <a:graphicData uri="http://schemas.openxmlformats.org/drawingml/2006/picture">
                      <pic:pic>
                        <pic:nvPicPr>
                          <pic:cNvPr id="1947937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177754" name="Picture">
</wp:docPr>
                        <a:graphic>
                          <a:graphicData uri="http://schemas.openxmlformats.org/drawingml/2006/picture">
                            <pic:pic>
                              <pic:nvPicPr>
                                <pic:cNvPr id="622177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297698" name="Picture">
</wp:docPr>
                  <a:graphic>
                    <a:graphicData uri="http://schemas.openxmlformats.org/drawingml/2006/picture">
                      <pic:pic>
                        <pic:nvPicPr>
                          <pic:cNvPr id="1845297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760383" name="Picture">
</wp:docPr>
                  <a:graphic>
                    <a:graphicData uri="http://schemas.openxmlformats.org/drawingml/2006/picture">
                      <pic:pic>
                        <pic:nvPicPr>
                          <pic:cNvPr id="2087760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27748" name="Picture">
</wp:docPr>
                  <a:graphic>
                    <a:graphicData uri="http://schemas.openxmlformats.org/drawingml/2006/picture">
                      <pic:pic>
                        <pic:nvPicPr>
                          <pic:cNvPr id="92722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98891" name="Picture">
</wp:docPr>
                  <a:graphic>
                    <a:graphicData uri="http://schemas.openxmlformats.org/drawingml/2006/picture">
                      <pic:pic>
                        <pic:nvPicPr>
                          <pic:cNvPr id="120639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46328" name="Picture">
</wp:docPr>
                  <a:graphic>
                    <a:graphicData uri="http://schemas.openxmlformats.org/drawingml/2006/picture">
                      <pic:pic>
                        <pic:nvPicPr>
                          <pic:cNvPr id="84094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39458" name="Picture">
</wp:docPr>
                        <a:graphic>
                          <a:graphicData uri="http://schemas.openxmlformats.org/drawingml/2006/picture">
                            <pic:pic>
                              <pic:nvPicPr>
                                <pic:cNvPr id="1646439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09978" name="Picture">
</wp:docPr>
                        <a:graphic>
                          <a:graphicData uri="http://schemas.openxmlformats.org/drawingml/2006/picture">
                            <pic:pic>
                              <pic:nvPicPr>
                                <pic:cNvPr id="1330209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57458" name="Picture">
</wp:docPr>
                        <a:graphic>
                          <a:graphicData uri="http://schemas.openxmlformats.org/drawingml/2006/picture">
                            <pic:pic>
                              <pic:nvPicPr>
                                <pic:cNvPr id="459057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13411" name="Picture">
</wp:docPr>
                        <a:graphic>
                          <a:graphicData uri="http://schemas.openxmlformats.org/drawingml/2006/picture">
                            <pic:pic>
                              <pic:nvPicPr>
                                <pic:cNvPr id="726513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80585" name="Picture">
</wp:docPr>
                        <a:graphic>
                          <a:graphicData uri="http://schemas.openxmlformats.org/drawingml/2006/picture">
                            <pic:pic>
                              <pic:nvPicPr>
                                <pic:cNvPr id="2032380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45296" name="Picture">
</wp:docPr>
                        <a:graphic>
                          <a:graphicData uri="http://schemas.openxmlformats.org/drawingml/2006/picture">
                            <pic:pic>
                              <pic:nvPicPr>
                                <pic:cNvPr id="1347745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37410" name="Picture">
</wp:docPr>
                        <a:graphic>
                          <a:graphicData uri="http://schemas.openxmlformats.org/drawingml/2006/picture">
                            <pic:pic>
                              <pic:nvPicPr>
                                <pic:cNvPr id="1997637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82464" name="Picture">
</wp:docPr>
                        <a:graphic>
                          <a:graphicData uri="http://schemas.openxmlformats.org/drawingml/2006/picture">
                            <pic:pic>
                              <pic:nvPicPr>
                                <pic:cNvPr id="815882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73509" name="Picture">
</wp:docPr>
                        <a:graphic>
                          <a:graphicData uri="http://schemas.openxmlformats.org/drawingml/2006/picture">
                            <pic:pic>
                              <pic:nvPicPr>
                                <pic:cNvPr id="1464373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32918" name="Picture">
</wp:docPr>
                        <a:graphic>
                          <a:graphicData uri="http://schemas.openxmlformats.org/drawingml/2006/picture">
                            <pic:pic>
                              <pic:nvPicPr>
                                <pic:cNvPr id="1278329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76392" name="Picture">
</wp:docPr>
                        <a:graphic>
                          <a:graphicData uri="http://schemas.openxmlformats.org/drawingml/2006/picture">
                            <pic:pic>
                              <pic:nvPicPr>
                                <pic:cNvPr id="1719276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63367" name="Picture">
</wp:docPr>
                        <a:graphic>
                          <a:graphicData uri="http://schemas.openxmlformats.org/drawingml/2006/picture">
                            <pic:pic>
                              <pic:nvPicPr>
                                <pic:cNvPr id="3269633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782226" name="Picture">
</wp:docPr>
                        <a:graphic>
                          <a:graphicData uri="http://schemas.openxmlformats.org/drawingml/2006/picture">
                            <pic:pic>
                              <pic:nvPicPr>
                                <pic:cNvPr id="1810782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56827" name="Picture">
</wp:docPr>
                        <a:graphic>
                          <a:graphicData uri="http://schemas.openxmlformats.org/drawingml/2006/picture">
                            <pic:pic>
                              <pic:nvPicPr>
                                <pic:cNvPr id="1403456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47427" name="Picture">
</wp:docPr>
                        <a:graphic>
                          <a:graphicData uri="http://schemas.openxmlformats.org/drawingml/2006/picture">
                            <pic:pic>
                              <pic:nvPicPr>
                                <pic:cNvPr id="14585474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98763" name="Picture">
</wp:docPr>
                        <a:graphic>
                          <a:graphicData uri="http://schemas.openxmlformats.org/drawingml/2006/picture">
                            <pic:pic>
                              <pic:nvPicPr>
                                <pic:cNvPr id="8563987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10779" name="Picture">
</wp:docPr>
                        <a:graphic>
                          <a:graphicData uri="http://schemas.openxmlformats.org/drawingml/2006/picture">
                            <pic:pic>
                              <pic:nvPicPr>
                                <pic:cNvPr id="1528410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45403" name="Picture">
</wp:docPr>
                        <a:graphic>
                          <a:graphicData uri="http://schemas.openxmlformats.org/drawingml/2006/picture">
                            <pic:pic>
                              <pic:nvPicPr>
                                <pic:cNvPr id="9682454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86143" name="Picture">
</wp:docPr>
                        <a:graphic>
                          <a:graphicData uri="http://schemas.openxmlformats.org/drawingml/2006/picture">
                            <pic:pic>
                              <pic:nvPicPr>
                                <pic:cNvPr id="8831861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36761" name="Picture">
</wp:docPr>
                        <a:graphic>
                          <a:graphicData uri="http://schemas.openxmlformats.org/drawingml/2006/picture">
                            <pic:pic>
                              <pic:nvPicPr>
                                <pic:cNvPr id="630736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01031" name="Picture">
</wp:docPr>
                        <a:graphic>
                          <a:graphicData uri="http://schemas.openxmlformats.org/drawingml/2006/picture">
                            <pic:pic>
                              <pic:nvPicPr>
                                <pic:cNvPr id="4430010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21446" name="Picture">
</wp:docPr>
                        <a:graphic>
                          <a:graphicData uri="http://schemas.openxmlformats.org/drawingml/2006/picture">
                            <pic:pic>
                              <pic:nvPicPr>
                                <pic:cNvPr id="9002214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39557" name="Picture">
</wp:docPr>
                        <a:graphic>
                          <a:graphicData uri="http://schemas.openxmlformats.org/drawingml/2006/picture">
                            <pic:pic>
                              <pic:nvPicPr>
                                <pic:cNvPr id="898539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64342" name="Picture">
</wp:docPr>
                        <a:graphic>
                          <a:graphicData uri="http://schemas.openxmlformats.org/drawingml/2006/picture">
                            <pic:pic>
                              <pic:nvPicPr>
                                <pic:cNvPr id="18284643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833964" name="Picture">
</wp:docPr>
                        <a:graphic>
                          <a:graphicData uri="http://schemas.openxmlformats.org/drawingml/2006/picture">
                            <pic:pic>
                              <pic:nvPicPr>
                                <pic:cNvPr id="18448339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80787" name="Picture">
</wp:docPr>
                        <a:graphic>
                          <a:graphicData uri="http://schemas.openxmlformats.org/drawingml/2006/picture">
                            <pic:pic>
                              <pic:nvPicPr>
                                <pic:cNvPr id="11619807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458324" name="Picture">
</wp:docPr>
                        <a:graphic>
                          <a:graphicData uri="http://schemas.openxmlformats.org/drawingml/2006/picture">
                            <pic:pic>
                              <pic:nvPicPr>
                                <pic:cNvPr id="9474583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52679" name="Picture">
</wp:docPr>
                  <a:graphic>
                    <a:graphicData uri="http://schemas.openxmlformats.org/drawingml/2006/picture">
                      <pic:pic>
                        <pic:nvPicPr>
                          <pic:cNvPr id="166275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97371" name="Picture">
</wp:docPr>
                  <a:graphic>
                    <a:graphicData uri="http://schemas.openxmlformats.org/drawingml/2006/picture">
                      <pic:pic>
                        <pic:nvPicPr>
                          <pic:cNvPr id="30979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07640" name="Picture">
</wp:docPr>
                  <a:graphic>
                    <a:graphicData uri="http://schemas.openxmlformats.org/drawingml/2006/picture">
                      <pic:pic>
                        <pic:nvPicPr>
                          <pic:cNvPr id="186370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80364" name="Picture">
</wp:docPr>
                  <a:graphic>
                    <a:graphicData uri="http://schemas.openxmlformats.org/drawingml/2006/picture">
                      <pic:pic>
                        <pic:nvPicPr>
                          <pic:cNvPr id="13996803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326673" name="Picture">
</wp:docPr>
                  <a:graphic>
                    <a:graphicData uri="http://schemas.openxmlformats.org/drawingml/2006/picture">
                      <pic:pic>
                        <pic:nvPicPr>
                          <pic:cNvPr id="561326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145344" name="Picture">
</wp:docPr>
                  <a:graphic>
                    <a:graphicData uri="http://schemas.openxmlformats.org/drawingml/2006/picture">
                      <pic:pic>
                        <pic:nvPicPr>
                          <pic:cNvPr id="2571453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0530" name="Picture">
</wp:docPr>
                        <a:graphic>
                          <a:graphicData uri="http://schemas.openxmlformats.org/drawingml/2006/picture">
                            <pic:pic>
                              <pic:nvPicPr>
                                <pic:cNvPr id="41860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26250" name="Picture">
</wp:docPr>
                  <a:graphic>
                    <a:graphicData uri="http://schemas.openxmlformats.org/drawingml/2006/picture">
                      <pic:pic>
                        <pic:nvPicPr>
                          <pic:cNvPr id="201412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504611" name="Picture">
</wp:docPr>
                  <a:graphic>
                    <a:graphicData uri="http://schemas.openxmlformats.org/drawingml/2006/picture">
                      <pic:pic>
                        <pic:nvPicPr>
                          <pic:cNvPr id="58750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872902" name="Picture">
</wp:docPr>
                  <a:graphic>
                    <a:graphicData uri="http://schemas.openxmlformats.org/drawingml/2006/picture">
                      <pic:pic>
                        <pic:nvPicPr>
                          <pic:cNvPr id="71387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33880" name="Picture">
</wp:docPr>
                        <a:graphic>
                          <a:graphicData uri="http://schemas.openxmlformats.org/drawingml/2006/picture">
                            <pic:pic>
                              <pic:nvPicPr>
                                <pic:cNvPr id="7274338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3098" name="Picture">
</wp:docPr>
                  <a:graphic>
                    <a:graphicData uri="http://schemas.openxmlformats.org/drawingml/2006/picture">
                      <pic:pic>
                        <pic:nvPicPr>
                          <pic:cNvPr id="190730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74926" name="Picture">
</wp:docPr>
                  <a:graphic>
                    <a:graphicData uri="http://schemas.openxmlformats.org/drawingml/2006/picture">
                      <pic:pic>
                        <pic:nvPicPr>
                          <pic:cNvPr id="131067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676279" name="Picture">
</wp:docPr>
                  <a:graphic>
                    <a:graphicData uri="http://schemas.openxmlformats.org/drawingml/2006/picture">
                      <pic:pic>
                        <pic:nvPicPr>
                          <pic:cNvPr id="100067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35983" name="Picture">
</wp:docPr>
                  <a:graphic>
                    <a:graphicData uri="http://schemas.openxmlformats.org/drawingml/2006/picture">
                      <pic:pic>
                        <pic:nvPicPr>
                          <pic:cNvPr id="12813359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26566" name="Picture">
</wp:docPr>
                  <a:graphic>
                    <a:graphicData uri="http://schemas.openxmlformats.org/drawingml/2006/picture">
                      <pic:pic>
                        <pic:nvPicPr>
                          <pic:cNvPr id="1081726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461682" name="Picture">
</wp:docPr>
                  <a:graphic>
                    <a:graphicData uri="http://schemas.openxmlformats.org/drawingml/2006/picture">
                      <pic:pic>
                        <pic:nvPicPr>
                          <pic:cNvPr id="5964616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861282" name="Picture">
</wp:docPr>
                        <a:graphic>
                          <a:graphicData uri="http://schemas.openxmlformats.org/drawingml/2006/picture">
                            <pic:pic>
                              <pic:nvPicPr>
                                <pic:cNvPr id="286861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550244" name="Picture">
</wp:docPr>
                        <a:graphic>
                          <a:graphicData uri="http://schemas.openxmlformats.org/drawingml/2006/picture">
                            <pic:pic>
                              <pic:nvPicPr>
                                <pic:cNvPr id="8335502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96580" name="Picture">
</wp:docPr>
                  <a:graphic>
                    <a:graphicData uri="http://schemas.openxmlformats.org/drawingml/2006/picture">
                      <pic:pic>
                        <pic:nvPicPr>
                          <pic:cNvPr id="177529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06030" name="Picture">
</wp:docPr>
                  <a:graphic>
                    <a:graphicData uri="http://schemas.openxmlformats.org/drawingml/2006/picture">
                      <pic:pic>
                        <pic:nvPicPr>
                          <pic:cNvPr id="108190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22711" name="Picture">
</wp:docPr>
                  <a:graphic>
                    <a:graphicData uri="http://schemas.openxmlformats.org/drawingml/2006/picture">
                      <pic:pic>
                        <pic:nvPicPr>
                          <pic:cNvPr id="145462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614615" name="Picture">
</wp:docPr>
                  <a:graphic>
                    <a:graphicData uri="http://schemas.openxmlformats.org/drawingml/2006/picture">
                      <pic:pic>
                        <pic:nvPicPr>
                          <pic:cNvPr id="852614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86934" name="Picture">
</wp:docPr>
                  <a:graphic>
                    <a:graphicData uri="http://schemas.openxmlformats.org/drawingml/2006/picture">
                      <pic:pic>
                        <pic:nvPicPr>
                          <pic:cNvPr id="1929786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71537120" name="Picture">
</wp:docPr>
                  <a:graphic>
                    <a:graphicData uri="http://schemas.openxmlformats.org/drawingml/2006/picture">
                      <pic:pic>
                        <pic:nvPicPr>
                          <pic:cNvPr id="57153712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696432" name="Picture">
</wp:docPr>
                        <a:graphic>
                          <a:graphicData uri="http://schemas.openxmlformats.org/drawingml/2006/picture">
                            <pic:pic>
                              <pic:nvPicPr>
                                <pic:cNvPr id="2034696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34638" name="Picture">
</wp:docPr>
                  <a:graphic>
                    <a:graphicData uri="http://schemas.openxmlformats.org/drawingml/2006/picture">
                      <pic:pic>
                        <pic:nvPicPr>
                          <pic:cNvPr id="155643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83303" name="Picture">
</wp:docPr>
                  <a:graphic>
                    <a:graphicData uri="http://schemas.openxmlformats.org/drawingml/2006/picture">
                      <pic:pic>
                        <pic:nvPicPr>
                          <pic:cNvPr id="30978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3422" name="Picture">
</wp:docPr>
                  <a:graphic>
                    <a:graphicData uri="http://schemas.openxmlformats.org/drawingml/2006/picture">
                      <pic:pic>
                        <pic:nvPicPr>
                          <pic:cNvPr id="16782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071677" name="Picture">
</wp:docPr>
                        <a:graphic>
                          <a:graphicData uri="http://schemas.openxmlformats.org/drawingml/2006/picture">
                            <pic:pic>
                              <pic:nvPicPr>
                                <pic:cNvPr id="34407167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75816" name="Picture">
</wp:docPr>
                  <a:graphic>
                    <a:graphicData uri="http://schemas.openxmlformats.org/drawingml/2006/picture">
                      <pic:pic>
                        <pic:nvPicPr>
                          <pic:cNvPr id="132077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788362" name="Picture">
</wp:docPr>
                  <a:graphic>
                    <a:graphicData uri="http://schemas.openxmlformats.org/drawingml/2006/picture">
                      <pic:pic>
                        <pic:nvPicPr>
                          <pic:cNvPr id="75778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82215" name="Picture">
</wp:docPr>
                  <a:graphic>
                    <a:graphicData uri="http://schemas.openxmlformats.org/drawingml/2006/picture">
                      <pic:pic>
                        <pic:nvPicPr>
                          <pic:cNvPr id="69228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91747" name="Picture">
</wp:docPr>
                  <a:graphic>
                    <a:graphicData uri="http://schemas.openxmlformats.org/drawingml/2006/picture">
                      <pic:pic>
                        <pic:nvPicPr>
                          <pic:cNvPr id="11162917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37097" name="Picture">
</wp:docPr>
                  <a:graphic>
                    <a:graphicData uri="http://schemas.openxmlformats.org/drawingml/2006/picture">
                      <pic:pic>
                        <pic:nvPicPr>
                          <pic:cNvPr id="1361837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052567" name="Picture">
</wp:docPr>
                  <a:graphic>
                    <a:graphicData uri="http://schemas.openxmlformats.org/drawingml/2006/picture">
                      <pic:pic>
                        <pic:nvPicPr>
                          <pic:cNvPr id="167505256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458751" name="Picture">
</wp:docPr>
                        <a:graphic>
                          <a:graphicData uri="http://schemas.openxmlformats.org/drawingml/2006/picture">
                            <pic:pic>
                              <pic:nvPicPr>
                                <pic:cNvPr id="1237458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70094" name="Picture">
</wp:docPr>
                  <a:graphic>
                    <a:graphicData uri="http://schemas.openxmlformats.org/drawingml/2006/picture">
                      <pic:pic>
                        <pic:nvPicPr>
                          <pic:cNvPr id="27657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838683" name="Picture">
</wp:docPr>
                  <a:graphic>
                    <a:graphicData uri="http://schemas.openxmlformats.org/drawingml/2006/picture">
                      <pic:pic>
                        <pic:nvPicPr>
                          <pic:cNvPr id="75283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656652" name="Picture">
</wp:docPr>
                  <a:graphic>
                    <a:graphicData uri="http://schemas.openxmlformats.org/drawingml/2006/picture">
                      <pic:pic>
                        <pic:nvPicPr>
                          <pic:cNvPr id="193265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57856" name="Picture">
</wp:docPr>
                  <a:graphic>
                    <a:graphicData uri="http://schemas.openxmlformats.org/drawingml/2006/picture">
                      <pic:pic>
                        <pic:nvPicPr>
                          <pic:cNvPr id="1112757856"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65698" name="Picture">
</wp:docPr>
                  <a:graphic>
                    <a:graphicData uri="http://schemas.openxmlformats.org/drawingml/2006/picture">
                      <pic:pic>
                        <pic:nvPicPr>
                          <pic:cNvPr id="1749965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624001" name="Picture">
</wp:docPr>
                  <a:graphic>
                    <a:graphicData uri="http://schemas.openxmlformats.org/drawingml/2006/picture">
                      <pic:pic>
                        <pic:nvPicPr>
                          <pic:cNvPr id="1949624001"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34510" name="Picture">
</wp:docPr>
                  <a:graphic>
                    <a:graphicData uri="http://schemas.openxmlformats.org/drawingml/2006/picture">
                      <pic:pic>
                        <pic:nvPicPr>
                          <pic:cNvPr id="184943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77452" name="Picture">
</wp:docPr>
                  <a:graphic>
                    <a:graphicData uri="http://schemas.openxmlformats.org/drawingml/2006/picture">
                      <pic:pic>
                        <pic:nvPicPr>
                          <pic:cNvPr id="176637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49521" name="Picture">
</wp:docPr>
                  <a:graphic>
                    <a:graphicData uri="http://schemas.openxmlformats.org/drawingml/2006/picture">
                      <pic:pic>
                        <pic:nvPicPr>
                          <pic:cNvPr id="97274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44856" name="Picture">
</wp:docPr>
                        <a:graphic>
                          <a:graphicData uri="http://schemas.openxmlformats.org/drawingml/2006/picture">
                            <pic:pic>
                              <pic:nvPicPr>
                                <pic:cNvPr id="61334485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63324" name="Picture">
</wp:docPr>
                  <a:graphic>
                    <a:graphicData uri="http://schemas.openxmlformats.org/drawingml/2006/picture">
                      <pic:pic>
                        <pic:nvPicPr>
                          <pic:cNvPr id="135276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33243" name="Picture">
</wp:docPr>
                  <a:graphic>
                    <a:graphicData uri="http://schemas.openxmlformats.org/drawingml/2006/picture">
                      <pic:pic>
                        <pic:nvPicPr>
                          <pic:cNvPr id="214433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14044" name="Picture">
</wp:docPr>
                  <a:graphic>
                    <a:graphicData uri="http://schemas.openxmlformats.org/drawingml/2006/picture">
                      <pic:pic>
                        <pic:nvPicPr>
                          <pic:cNvPr id="74871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586858" name="Picture">
</wp:docPr>
                  <a:graphic>
                    <a:graphicData uri="http://schemas.openxmlformats.org/drawingml/2006/picture">
                      <pic:pic>
                        <pic:nvPicPr>
                          <pic:cNvPr id="14995868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800" name="Picture">
</wp:docPr>
                  <a:graphic>
                    <a:graphicData uri="http://schemas.openxmlformats.org/drawingml/2006/picture">
                      <pic:pic>
                        <pic:nvPicPr>
                          <pic:cNvPr id="8097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629085" name="Picture">
</wp:docPr>
                  <a:graphic>
                    <a:graphicData uri="http://schemas.openxmlformats.org/drawingml/2006/picture">
                      <pic:pic>
                        <pic:nvPicPr>
                          <pic:cNvPr id="482629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981207" name="Picture">
</wp:docPr>
                        <a:graphic>
                          <a:graphicData uri="http://schemas.openxmlformats.org/drawingml/2006/picture">
                            <pic:pic>
                              <pic:nvPicPr>
                                <pic:cNvPr id="8929812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9104" name="Picture">
</wp:docPr>
                  <a:graphic>
                    <a:graphicData uri="http://schemas.openxmlformats.org/drawingml/2006/picture">
                      <pic:pic>
                        <pic:nvPicPr>
                          <pic:cNvPr id="20008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914229" name="Picture">
</wp:docPr>
                  <a:graphic>
                    <a:graphicData uri="http://schemas.openxmlformats.org/drawingml/2006/picture">
                      <pic:pic>
                        <pic:nvPicPr>
                          <pic:cNvPr id="134591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250019" name="Picture">
</wp:docPr>
                  <a:graphic>
                    <a:graphicData uri="http://schemas.openxmlformats.org/drawingml/2006/picture">
                      <pic:pic>
                        <pic:nvPicPr>
                          <pic:cNvPr id="158625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92686" name="Picture">
</wp:docPr>
                  <a:graphic>
                    <a:graphicData uri="http://schemas.openxmlformats.org/drawingml/2006/picture">
                      <pic:pic>
                        <pic:nvPicPr>
                          <pic:cNvPr id="11445926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6070" name="Picture">
</wp:docPr>
                  <a:graphic>
                    <a:graphicData uri="http://schemas.openxmlformats.org/drawingml/2006/picture">
                      <pic:pic>
                        <pic:nvPicPr>
                          <pic:cNvPr id="123426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844258" name="Picture">
</wp:docPr>
                  <a:graphic>
                    <a:graphicData uri="http://schemas.openxmlformats.org/drawingml/2006/picture">
                      <pic:pic>
                        <pic:nvPicPr>
                          <pic:cNvPr id="7918442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49480" name="Picture">
</wp:docPr>
                        <a:graphic>
                          <a:graphicData uri="http://schemas.openxmlformats.org/drawingml/2006/picture">
                            <pic:pic>
                              <pic:nvPicPr>
                                <pic:cNvPr id="8633494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7409" name="Picture">
</wp:docPr>
                  <a:graphic>
                    <a:graphicData uri="http://schemas.openxmlformats.org/drawingml/2006/picture">
                      <pic:pic>
                        <pic:nvPicPr>
                          <pic:cNvPr id="14795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26370" name="Picture">
</wp:docPr>
                  <a:graphic>
                    <a:graphicData uri="http://schemas.openxmlformats.org/drawingml/2006/picture">
                      <pic:pic>
                        <pic:nvPicPr>
                          <pic:cNvPr id="51892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9643" name="Picture">
</wp:docPr>
                  <a:graphic>
                    <a:graphicData uri="http://schemas.openxmlformats.org/drawingml/2006/picture">
                      <pic:pic>
                        <pic:nvPicPr>
                          <pic:cNvPr id="5309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28073" name="Picture">
</wp:docPr>
                  <a:graphic>
                    <a:graphicData uri="http://schemas.openxmlformats.org/drawingml/2006/picture">
                      <pic:pic>
                        <pic:nvPicPr>
                          <pic:cNvPr id="2590280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56767" name="Picture">
</wp:docPr>
                  <a:graphic>
                    <a:graphicData uri="http://schemas.openxmlformats.org/drawingml/2006/picture">
                      <pic:pic>
                        <pic:nvPicPr>
                          <pic:cNvPr id="5665567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5514952" name="Picture">
</wp:docPr>
                  <a:graphic>
                    <a:graphicData uri="http://schemas.openxmlformats.org/drawingml/2006/picture">
                      <pic:pic>
                        <pic:nvPicPr>
                          <pic:cNvPr id="192551495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58203" name="Picture">
</wp:docPr>
                  <a:graphic>
                    <a:graphicData uri="http://schemas.openxmlformats.org/drawingml/2006/picture">
                      <pic:pic>
                        <pic:nvPicPr>
                          <pic:cNvPr id="151645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617" name="Picture">
</wp:docPr>
                  <a:graphic>
                    <a:graphicData uri="http://schemas.openxmlformats.org/drawingml/2006/picture">
                      <pic:pic>
                        <pic:nvPicPr>
                          <pic:cNvPr id="491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28505" name="Picture">
</wp:docPr>
                  <a:graphic>
                    <a:graphicData uri="http://schemas.openxmlformats.org/drawingml/2006/picture">
                      <pic:pic>
                        <pic:nvPicPr>
                          <pic:cNvPr id="155432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195055" name="Picture">
</wp:docPr>
                  <a:graphic>
                    <a:graphicData uri="http://schemas.openxmlformats.org/drawingml/2006/picture">
                      <pic:pic>
                        <pic:nvPicPr>
                          <pic:cNvPr id="26019505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505822" name="Picture">
</wp:docPr>
                  <a:graphic>
                    <a:graphicData uri="http://schemas.openxmlformats.org/drawingml/2006/picture">
                      <pic:pic>
                        <pic:nvPicPr>
                          <pic:cNvPr id="15635058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739254" name="Picture">
</wp:docPr>
                  <a:graphic>
                    <a:graphicData uri="http://schemas.openxmlformats.org/drawingml/2006/picture">
                      <pic:pic>
                        <pic:nvPicPr>
                          <pic:cNvPr id="113573925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88289" name="Picture">
</wp:docPr>
                  <a:graphic>
                    <a:graphicData uri="http://schemas.openxmlformats.org/drawingml/2006/picture">
                      <pic:pic>
                        <pic:nvPicPr>
                          <pic:cNvPr id="134428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6277" name="Picture">
</wp:docPr>
                  <a:graphic>
                    <a:graphicData uri="http://schemas.openxmlformats.org/drawingml/2006/picture">
                      <pic:pic>
                        <pic:nvPicPr>
                          <pic:cNvPr id="118271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95330" name="Picture">
</wp:docPr>
                  <a:graphic>
                    <a:graphicData uri="http://schemas.openxmlformats.org/drawingml/2006/picture">
                      <pic:pic>
                        <pic:nvPicPr>
                          <pic:cNvPr id="139949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"https://fiches-risques.brgm.fr/georisques/infosols/instruction/SSP000917201" \t "_blank" </w:instrText>
            </w:r>
            <w:r>
              <w:fldChar w:fldCharType="separate"/>
            </w:r>
            <w:r>
              <w:rPr>
                <w:rFonts w:ascii="Marianne" w:hAnsi="Marianne" w:eastAsia="Marianne" w:cs="Marianne"/>
                <w:sz w:val="14"/>
              </w:rPr>
              <w:t xml:space="preserve">SSP000917201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55656" name="Picture">
</wp:docPr>
                  <a:graphic>
                    <a:graphicData uri="http://schemas.openxmlformats.org/drawingml/2006/picture">
                      <pic:pic>
                        <pic:nvPicPr>
                          <pic:cNvPr id="63185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00384" name="Picture">
</wp:docPr>
                  <a:graphic>
                    <a:graphicData uri="http://schemas.openxmlformats.org/drawingml/2006/picture">
                      <pic:pic>
                        <pic:nvPicPr>
                          <pic:cNvPr id="43230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89541" name="Picture">
</wp:docPr>
                  <a:graphic>
                    <a:graphicData uri="http://schemas.openxmlformats.org/drawingml/2006/picture">
                      <pic:pic>
                        <pic:nvPicPr>
                          <pic:cNvPr id="21718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"https://fiches-risques.brgm.fr/georisques/casias/SSP4026155" \t "_blank" </w:instrText>
            </w:r>
            <w:r>
              <w:fldChar w:fldCharType="separate"/>
            </w:r>
            <w:r>
              <w:rPr>
                <w:rFonts w:ascii="Marianne" w:hAnsi="Marianne" w:eastAsia="Marianne" w:cs="Marianne"/>
                <w:sz w:val="14"/>
              </w:rPr>
              <w:t xml:space="preserve">SSP4026155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"https://fiches-risques.brgm.fr/georisques/casias/SSP4026154" \t "_blank" </w:instrText>
            </w:r>
            <w:r>
              <w:fldChar w:fldCharType="separate"/>
            </w:r>
            <w:r>
              <w:rPr>
                <w:rFonts w:ascii="Marianne" w:hAnsi="Marianne" w:eastAsia="Marianne" w:cs="Marianne"/>
                <w:sz w:val="14"/>
              </w:rPr>
              <w:t xml:space="preserve">SSP4026154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"https://fiches-risques.brgm.fr/georisques/casias/SSP4026153" \t "_blank" </w:instrText>
            </w:r>
            <w:r>
              <w:fldChar w:fldCharType="separate"/>
            </w:r>
            <w:r>
              <w:rPr>
                <w:rFonts w:ascii="Marianne" w:hAnsi="Marianne" w:eastAsia="Marianne" w:cs="Marianne"/>
                <w:sz w:val="14"/>
              </w:rPr>
              <w:t xml:space="preserve">SSP4026153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"https://fiches-risques.brgm.fr/georisques/casias/SSP4026152" \t "_blank" </w:instrText>
            </w:r>
            <w:r>
              <w:fldChar w:fldCharType="separate"/>
            </w:r>
            <w:r>
              <w:rPr>
                <w:rFonts w:ascii="Marianne" w:hAnsi="Marianne" w:eastAsia="Marianne" w:cs="Marianne"/>
                <w:sz w:val="14"/>
              </w:rPr>
              <w:t xml:space="preserve">SSP4026152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Decaulchy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"https://fiches-risques.brgm.fr/georisques/casias/SSP4026151" \t "_blank" </w:instrText>
            </w:r>
            <w:r>
              <w:fldChar w:fldCharType="separate"/>
            </w:r>
            <w:r>
              <w:rPr>
                <w:rFonts w:ascii="Marianne" w:hAnsi="Marianne" w:eastAsia="Marianne" w:cs="Marianne"/>
                <w:sz w:val="14"/>
              </w:rPr>
              <w:t xml:space="preserve">SSP4026151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Podevin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"https://fiches-risques.brgm.fr/georisques/casias/SSP4026150" \t "_blank" </w:instrText>
            </w:r>
            <w:r>
              <w:fldChar w:fldCharType="separate"/>
            </w:r>
            <w:r>
              <w:rPr>
                <w:rFonts w:ascii="Marianne" w:hAnsi="Marianne" w:eastAsia="Marianne" w:cs="Marianne"/>
                <w:sz w:val="14"/>
              </w:rPr>
              <w:t xml:space="preserve">SSP4026150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Poupée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"https://fiches-risques.brgm.fr/georisques/casias/SSP4026014" \t "_blank" </w:instrText>
            </w:r>
            <w:r>
              <w:fldChar w:fldCharType="separate"/>
            </w:r>
            <w:r>
              <w:rPr>
                <w:rFonts w:ascii="Marianne" w:hAnsi="Marianne" w:eastAsia="Marianne" w:cs="Marianne"/>
                <w:sz w:val="14"/>
              </w:rPr>
              <w:t xml:space="preserve">SSP4026014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Champion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"https://fiches-risques.brgm.fr/georisques/casias/SSP4026012" \t "_blank" </w:instrText>
            </w:r>
            <w:r>
              <w:fldChar w:fldCharType="separate"/>
            </w:r>
            <w:r>
              <w:rPr>
                <w:rFonts w:ascii="Marianne" w:hAnsi="Marianne" w:eastAsia="Marianne" w:cs="Marianne"/>
                <w:sz w:val="14"/>
              </w:rPr>
              <w:t xml:space="preserve">SSP4026012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Littoral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"https://fiches-risques.brgm.fr/georisques/casias/SSP4026011" \t "_blank" </w:instrText>
            </w:r>
            <w:r>
              <w:fldChar w:fldCharType="separate"/>
            </w:r>
            <w:r>
              <w:rPr>
                <w:rFonts w:ascii="Marianne" w:hAnsi="Marianne" w:eastAsia="Marianne" w:cs="Marianne"/>
                <w:sz w:val="14"/>
              </w:rPr>
              <w:t xml:space="preserve">SSP4026011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"https://fiches-risques.brgm.fr/georisques/casias/SSP4026003" \t "_blank" </w:instrText>
            </w:r>
            <w:r>
              <w:fldChar w:fldCharType="separate"/>
            </w:r>
            <w:r>
              <w:rPr>
                <w:rFonts w:ascii="Marianne" w:hAnsi="Marianne" w:eastAsia="Marianne" w:cs="Marianne"/>
                <w:sz w:val="14"/>
              </w:rPr>
              <w:t xml:space="preserve">SSP4026003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"https://fiches-risques.brgm.fr/georisques/casias/SSP4025930" \t "_blank" </w:instrText>
            </w:r>
            <w:r>
              <w:fldChar w:fldCharType="separate"/>
            </w:r>
            <w:r>
              <w:rPr>
                <w:rFonts w:ascii="Marianne" w:hAnsi="Marianne" w:eastAsia="Marianne" w:cs="Marianne"/>
                <w:sz w:val="14"/>
              </w:rPr>
              <w:t xml:space="preserve">SSP4025930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"https://fiches-risques.brgm.fr/georisques/casias/SSP4025729" \t "_blank" </w:instrText>
            </w:r>
            <w:r>
              <w:fldChar w:fldCharType="separate"/>
            </w:r>
            <w:r>
              <w:rPr>
                <w:rFonts w:ascii="Marianne" w:hAnsi="Marianne" w:eastAsia="Marianne" w:cs="Marianne"/>
                <w:sz w:val="14"/>
              </w:rPr>
              <w:t xml:space="preserve">SSP4025729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"https://fiches-risques.brgm.fr/georisques/casias/SSP4025538" \t "_blank" </w:instrText>
            </w:r>
            <w:r>
              <w:fldChar w:fldCharType="separate"/>
            </w:r>
            <w:r>
              <w:rPr>
                <w:rFonts w:ascii="Marianne" w:hAnsi="Marianne" w:eastAsia="Marianne" w:cs="Marianne"/>
                <w:sz w:val="14"/>
              </w:rPr>
              <w:t xml:space="preserve">SSP4025538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"https://fiches-risques.brgm.fr/georisques/casias/SSP4025537" \t "_blank" </w:instrText>
            </w:r>
            <w:r>
              <w:fldChar w:fldCharType="separate"/>
            </w:r>
            <w:r>
              <w:rPr>
                <w:rFonts w:ascii="Marianne" w:hAnsi="Marianne" w:eastAsia="Marianne" w:cs="Marianne"/>
                <w:sz w:val="14"/>
              </w:rPr>
              <w:t xml:space="preserve">SSP4025537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"https://fiches-risques.brgm.fr/georisques/casias/SSP4024968" \t "_blank" </w:instrText>
            </w:r>
            <w:r>
              <w:fldChar w:fldCharType="separate"/>
            </w:r>
            <w:r>
              <w:rPr>
                <w:rFonts w:ascii="Marianne" w:hAnsi="Marianne" w:eastAsia="Marianne" w:cs="Marianne"/>
                <w:sz w:val="14"/>
              </w:rPr>
              <w:t xml:space="preserve">SSP4024968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"https://fiches-risques.brgm.fr/georisques/casias/SSP4024782" \t "_blank" </w:instrText>
            </w:r>
            <w:r>
              <w:fldChar w:fldCharType="separate"/>
            </w:r>
            <w:r>
              <w:rPr>
                <w:rFonts w:ascii="Marianne" w:hAnsi="Marianne" w:eastAsia="Marianne" w:cs="Marianne"/>
                <w:sz w:val="14"/>
              </w:rPr>
              <w:t xml:space="preserve">SSP4024782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"https://fiches-risques.brgm.fr/georisques/casias/SSP4024515" \t "_blank" </w:instrText>
            </w:r>
            <w:r>
              <w:fldChar w:fldCharType="separate"/>
            </w:r>
            <w:r>
              <w:rPr>
                <w:rFonts w:ascii="Marianne" w:hAnsi="Marianne" w:eastAsia="Marianne" w:cs="Marianne"/>
                <w:sz w:val="14"/>
              </w:rPr>
              <w:t xml:space="preserve">SSP4024515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"https://fiches-risques.brgm.fr/georisques/casias/SSP4024431" \t "_blank" </w:instrText>
            </w:r>
            <w:r>
              <w:fldChar w:fldCharType="separate"/>
            </w:r>
            <w:r>
              <w:rPr>
                <w:rFonts w:ascii="Marianne" w:hAnsi="Marianne" w:eastAsia="Marianne" w:cs="Marianne"/>
                <w:sz w:val="14"/>
              </w:rPr>
              <w:t xml:space="preserve">SSP4024431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"https://fiches-risques.brgm.fr/georisques/casias/SSP4024430" \t "_blank" </w:instrText>
            </w:r>
            <w:r>
              <w:fldChar w:fldCharType="separate"/>
            </w:r>
            <w:r>
              <w:rPr>
                <w:rFonts w:ascii="Marianne" w:hAnsi="Marianne" w:eastAsia="Marianne" w:cs="Marianne"/>
                <w:sz w:val="14"/>
              </w:rPr>
              <w:t xml:space="preserve">SSP4024430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"https://fiches-risques.brgm.fr/georisques/casias/SSP4024428" \t "_blank" </w:instrText>
            </w:r>
            <w:r>
              <w:fldChar w:fldCharType="separate"/>
            </w:r>
            <w:r>
              <w:rPr>
                <w:rFonts w:ascii="Marianne" w:hAnsi="Marianne" w:eastAsia="Marianne" w:cs="Marianne"/>
                <w:sz w:val="14"/>
              </w:rPr>
              <w:t xml:space="preserve">SSP4024428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"https://fiches-risques.brgm.fr/georisques/casias/SSP4024237" \t "_blank" </w:instrText>
            </w:r>
            <w:r>
              <w:fldChar w:fldCharType="separate"/>
            </w:r>
            <w:r>
              <w:rPr>
                <w:rFonts w:ascii="Marianne" w:hAnsi="Marianne" w:eastAsia="Marianne" w:cs="Marianne"/>
                <w:sz w:val="14"/>
              </w:rPr>
              <w:t xml:space="preserve">SSP4024237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"https://fiches-risques.brgm.fr/georisques/casias/SSP4023679" \t "_blank" </w:instrText>
            </w:r>
            <w:r>
              <w:fldChar w:fldCharType="separate"/>
            </w:r>
            <w:r>
              <w:rPr>
                <w:rFonts w:ascii="Marianne" w:hAnsi="Marianne" w:eastAsia="Marianne" w:cs="Marianne"/>
                <w:sz w:val="14"/>
              </w:rPr>
              <w:t xml:space="preserve">SSP4023679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"https://fiches-risques.brgm.fr/georisques/casias/SSP4023674" \t "_blank" </w:instrText>
            </w:r>
            <w:r>
              <w:fldChar w:fldCharType="separate"/>
            </w:r>
            <w:r>
              <w:rPr>
                <w:rFonts w:ascii="Marianne" w:hAnsi="Marianne" w:eastAsia="Marianne" w:cs="Marianne"/>
                <w:sz w:val="14"/>
              </w:rPr>
              <w:t xml:space="preserve">SSP4023674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"https://fiches-risques.brgm.fr/georisques/casias/SSP4023005" \t "_blank" </w:instrText>
            </w:r>
            <w:r>
              <w:fldChar w:fldCharType="separate"/>
            </w:r>
            <w:r>
              <w:rPr>
                <w:rFonts w:ascii="Marianne" w:hAnsi="Marianne" w:eastAsia="Marianne" w:cs="Marianne"/>
                <w:sz w:val="14"/>
              </w:rPr>
              <w:t xml:space="preserve">SSP4023005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"https://fiches-risques.brgm.fr/georisques/casias/SSP4023003" \t "_blank" </w:instrText>
            </w:r>
            <w:r>
              <w:fldChar w:fldCharType="separate"/>
            </w:r>
            <w:r>
              <w:rPr>
                <w:rFonts w:ascii="Marianne" w:hAnsi="Marianne" w:eastAsia="Marianne" w:cs="Marianne"/>
                <w:sz w:val="14"/>
              </w:rPr>
              <w:t xml:space="preserve">SSP4023003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technique d'EDF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"https://fiches-risques.brgm.fr/georisques/casias/SSP679885" \t "_blank" </w:instrText>
            </w:r>
            <w:r>
              <w:fldChar w:fldCharType="separate"/>
            </w:r>
            <w:r>
              <w:rPr>
                <w:rFonts w:ascii="Marianne" w:hAnsi="Marianne" w:eastAsia="Marianne" w:cs="Marianne"/>
                <w:sz w:val="14"/>
              </w:rPr>
              <w:t xml:space="preserve">SSP679885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BERTHET Benjamin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"https://fiches-risques.brgm.fr/georisques/casias/SSP679882" \t "_blank" </w:instrText>
            </w:r>
            <w:r>
              <w:fldChar w:fldCharType="separate"/>
            </w:r>
            <w:r>
              <w:rPr>
                <w:rFonts w:ascii="Marianne" w:hAnsi="Marianne" w:eastAsia="Marianne" w:cs="Marianne"/>
                <w:sz w:val="14"/>
              </w:rPr>
              <w:t xml:space="preserve">SSP679882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LENNE Martine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"https://fiches-risques.brgm.fr/georisques/casias/SSP665985" \t "_blank" </w:instrText>
            </w:r>
            <w:r>
              <w:fldChar w:fldCharType="separate"/>
            </w:r>
            <w:r>
              <w:rPr>
                <w:rFonts w:ascii="Marianne" w:hAnsi="Marianne" w:eastAsia="Marianne" w:cs="Marianne"/>
                <w:sz w:val="14"/>
              </w:rPr>
              <w:t xml:space="preserve">SSP665985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DARAS Louis Nicolas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"https://fiches-risques.brgm.fr/georisques/casias/SSP664194" \t "_blank" </w:instrText>
            </w:r>
            <w:r>
              <w:fldChar w:fldCharType="separate"/>
            </w:r>
            <w:r>
              <w:rPr>
                <w:rFonts w:ascii="Marianne" w:hAnsi="Marianne" w:eastAsia="Marianne" w:cs="Marianne"/>
                <w:sz w:val="14"/>
              </w:rPr>
              <w:t xml:space="preserve">SSP664194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ENTREPRISES OSCAR SAVREUX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"https://fiches-risques.brgm.fr/georisques/casias/SSP664193" \t "_blank" </w:instrText>
            </w:r>
            <w:r>
              <w:fldChar w:fldCharType="separate"/>
            </w:r>
            <w:r>
              <w:rPr>
                <w:rFonts w:ascii="Marianne" w:hAnsi="Marianne" w:eastAsia="Marianne" w:cs="Marianne"/>
                <w:sz w:val="14"/>
              </w:rPr>
              <w:t xml:space="preserve">SSP664193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SAVREUX OSCAR (ex M.S.S,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