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88843" name="Picture">
</wp:docPr>
                  <a:graphic>
                    <a:graphicData uri="http://schemas.openxmlformats.org/drawingml/2006/picture">
                      <pic:pic>
                        <pic:nvPicPr>
                          <pic:cNvPr id="51828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866026" name="Picture">
</wp:docPr>
                  <a:graphic>
                    <a:graphicData uri="http://schemas.openxmlformats.org/drawingml/2006/picture">
                      <pic:pic>
                        <pic:nvPicPr>
                          <pic:cNvPr id="545866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265033" name="Picture">
</wp:docPr>
                        <a:graphic>
                          <a:graphicData uri="http://schemas.openxmlformats.org/drawingml/2006/picture">
                            <pic:pic>
                              <pic:nvPicPr>
                                <pic:cNvPr id="1380265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27350 Routot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09595" name="Picture">
</wp:docPr>
                  <a:graphic>
                    <a:graphicData uri="http://schemas.openxmlformats.org/drawingml/2006/picture">
                      <pic:pic>
                        <pic:nvPicPr>
                          <pic:cNvPr id="57009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181696" name="Picture">
</wp:docPr>
                  <a:graphic>
                    <a:graphicData uri="http://schemas.openxmlformats.org/drawingml/2006/picture">
                      <pic:pic>
                        <pic:nvPicPr>
                          <pic:cNvPr id="229181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89023" name="Picture">
</wp:docPr>
                  <a:graphic>
                    <a:graphicData uri="http://schemas.openxmlformats.org/drawingml/2006/picture">
                      <pic:pic>
                        <pic:nvPicPr>
                          <pic:cNvPr id="114688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21906" name="Picture">
</wp:docPr>
                  <a:graphic>
                    <a:graphicData uri="http://schemas.openxmlformats.org/drawingml/2006/picture">
                      <pic:pic>
                        <pic:nvPicPr>
                          <pic:cNvPr id="74432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44736" name="Picture">
</wp:docPr>
                  <a:graphic>
                    <a:graphicData uri="http://schemas.openxmlformats.org/drawingml/2006/picture">
                      <pic:pic>
                        <pic:nvPicPr>
                          <pic:cNvPr id="69904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7403" name="Picture">
</wp:docPr>
                        <a:graphic>
                          <a:graphicData uri="http://schemas.openxmlformats.org/drawingml/2006/picture">
                            <pic:pic>
                              <pic:nvPicPr>
                                <pic:cNvPr id="98497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17992" name="Picture">
</wp:docPr>
                        <a:graphic>
                          <a:graphicData uri="http://schemas.openxmlformats.org/drawingml/2006/picture">
                            <pic:pic>
                              <pic:nvPicPr>
                                <pic:cNvPr id="238517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956902" name="Picture">
</wp:docPr>
                        <a:graphic>
                          <a:graphicData uri="http://schemas.openxmlformats.org/drawingml/2006/picture">
                            <pic:pic>
                              <pic:nvPicPr>
                                <pic:cNvPr id="941956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25163" name="Picture">
</wp:docPr>
                        <a:graphic>
                          <a:graphicData uri="http://schemas.openxmlformats.org/drawingml/2006/picture">
                            <pic:pic>
                              <pic:nvPicPr>
                                <pic:cNvPr id="880325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89798" name="Picture">
</wp:docPr>
                        <a:graphic>
                          <a:graphicData uri="http://schemas.openxmlformats.org/drawingml/2006/picture">
                            <pic:pic>
                              <pic:nvPicPr>
                                <pic:cNvPr id="1742289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33500" name="Picture">
</wp:docPr>
                        <a:graphic>
                          <a:graphicData uri="http://schemas.openxmlformats.org/drawingml/2006/picture">
                            <pic:pic>
                              <pic:nvPicPr>
                                <pic:cNvPr id="1978033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685356" name="Picture">
</wp:docPr>
                        <a:graphic>
                          <a:graphicData uri="http://schemas.openxmlformats.org/drawingml/2006/picture">
                            <pic:pic>
                              <pic:nvPicPr>
                                <pic:cNvPr id="538685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45630" name="Picture">
</wp:docPr>
                        <a:graphic>
                          <a:graphicData uri="http://schemas.openxmlformats.org/drawingml/2006/picture">
                            <pic:pic>
                              <pic:nvPicPr>
                                <pic:cNvPr id="611345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961163" name="Picture">
</wp:docPr>
                        <a:graphic>
                          <a:graphicData uri="http://schemas.openxmlformats.org/drawingml/2006/picture">
                            <pic:pic>
                              <pic:nvPicPr>
                                <pic:cNvPr id="15859611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495279" name="Picture">
</wp:docPr>
                        <a:graphic>
                          <a:graphicData uri="http://schemas.openxmlformats.org/drawingml/2006/picture">
                            <pic:pic>
                              <pic:nvPicPr>
                                <pic:cNvPr id="1324495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4156" name="Picture">
</wp:docPr>
                        <a:graphic>
                          <a:graphicData uri="http://schemas.openxmlformats.org/drawingml/2006/picture">
                            <pic:pic>
                              <pic:nvPicPr>
                                <pic:cNvPr id="45624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83786" name="Picture">
</wp:docPr>
                        <a:graphic>
                          <a:graphicData uri="http://schemas.openxmlformats.org/drawingml/2006/picture">
                            <pic:pic>
                              <pic:nvPicPr>
                                <pic:cNvPr id="10031837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11649" name="Picture">
</wp:docPr>
                        <a:graphic>
                          <a:graphicData uri="http://schemas.openxmlformats.org/drawingml/2006/picture">
                            <pic:pic>
                              <pic:nvPicPr>
                                <pic:cNvPr id="283911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09968" name="Picture">
</wp:docPr>
                        <a:graphic>
                          <a:graphicData uri="http://schemas.openxmlformats.org/drawingml/2006/picture">
                            <pic:pic>
                              <pic:nvPicPr>
                                <pic:cNvPr id="1014509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395051" name="Picture">
</wp:docPr>
                        <a:graphic>
                          <a:graphicData uri="http://schemas.openxmlformats.org/drawingml/2006/picture">
                            <pic:pic>
                              <pic:nvPicPr>
                                <pic:cNvPr id="21313950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08776" name="Picture">
</wp:docPr>
                        <a:graphic>
                          <a:graphicData uri="http://schemas.openxmlformats.org/drawingml/2006/picture">
                            <pic:pic>
                              <pic:nvPicPr>
                                <pic:cNvPr id="1840608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22115" name="Picture">
</wp:docPr>
                        <a:graphic>
                          <a:graphicData uri="http://schemas.openxmlformats.org/drawingml/2006/picture">
                            <pic:pic>
                              <pic:nvPicPr>
                                <pic:cNvPr id="1666122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50961" name="Picture">
</wp:docPr>
                        <a:graphic>
                          <a:graphicData uri="http://schemas.openxmlformats.org/drawingml/2006/picture">
                            <pic:pic>
                              <pic:nvPicPr>
                                <pic:cNvPr id="1918509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82802" name="Picture">
</wp:docPr>
                  <a:graphic>
                    <a:graphicData uri="http://schemas.openxmlformats.org/drawingml/2006/picture">
                      <pic:pic>
                        <pic:nvPicPr>
                          <pic:cNvPr id="39108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11058" name="Picture">
</wp:docPr>
                  <a:graphic>
                    <a:graphicData uri="http://schemas.openxmlformats.org/drawingml/2006/picture">
                      <pic:pic>
                        <pic:nvPicPr>
                          <pic:cNvPr id="124291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93927" name="Picture">
</wp:docPr>
                  <a:graphic>
                    <a:graphicData uri="http://schemas.openxmlformats.org/drawingml/2006/picture">
                      <pic:pic>
                        <pic:nvPicPr>
                          <pic:cNvPr id="113399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775279" name="Picture">
</wp:docPr>
                  <a:graphic>
                    <a:graphicData uri="http://schemas.openxmlformats.org/drawingml/2006/picture">
                      <pic:pic>
                        <pic:nvPicPr>
                          <pic:cNvPr id="2074775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89265" name="Picture">
</wp:docPr>
                  <a:graphic>
                    <a:graphicData uri="http://schemas.openxmlformats.org/drawingml/2006/picture">
                      <pic:pic>
                        <pic:nvPicPr>
                          <pic:cNvPr id="1089289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126805" name="Picture">
</wp:docPr>
                  <a:graphic>
                    <a:graphicData uri="http://schemas.openxmlformats.org/drawingml/2006/picture">
                      <pic:pic>
                        <pic:nvPicPr>
                          <pic:cNvPr id="16631268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70886" name="Picture">
</wp:docPr>
                        <a:graphic>
                          <a:graphicData uri="http://schemas.openxmlformats.org/drawingml/2006/picture">
                            <pic:pic>
                              <pic:nvPicPr>
                                <pic:cNvPr id="12749708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22144" name="Picture">
</wp:docPr>
                  <a:graphic>
                    <a:graphicData uri="http://schemas.openxmlformats.org/drawingml/2006/picture">
                      <pic:pic>
                        <pic:nvPicPr>
                          <pic:cNvPr id="66992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83427" name="Picture">
</wp:docPr>
                  <a:graphic>
                    <a:graphicData uri="http://schemas.openxmlformats.org/drawingml/2006/picture">
                      <pic:pic>
                        <pic:nvPicPr>
                          <pic:cNvPr id="72758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14749" name="Picture">
</wp:docPr>
                  <a:graphic>
                    <a:graphicData uri="http://schemas.openxmlformats.org/drawingml/2006/picture">
                      <pic:pic>
                        <pic:nvPicPr>
                          <pic:cNvPr id="34441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29780" name="Picture">
</wp:docPr>
                  <a:graphic>
                    <a:graphicData uri="http://schemas.openxmlformats.org/drawingml/2006/picture">
                      <pic:pic>
                        <pic:nvPicPr>
                          <pic:cNvPr id="11645297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67450" name="Picture">
</wp:docPr>
                  <a:graphic>
                    <a:graphicData uri="http://schemas.openxmlformats.org/drawingml/2006/picture">
                      <pic:pic>
                        <pic:nvPicPr>
                          <pic:cNvPr id="1522567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7084098" name="Picture">
</wp:docPr>
                  <a:graphic>
                    <a:graphicData uri="http://schemas.openxmlformats.org/drawingml/2006/picture">
                      <pic:pic>
                        <pic:nvPicPr>
                          <pic:cNvPr id="9770840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36042" name="Picture">
</wp:docPr>
                        <a:graphic>
                          <a:graphicData uri="http://schemas.openxmlformats.org/drawingml/2006/picture">
                            <pic:pic>
                              <pic:nvPicPr>
                                <pic:cNvPr id="222536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66748" name="Picture">
</wp:docPr>
                  <a:graphic>
                    <a:graphicData uri="http://schemas.openxmlformats.org/drawingml/2006/picture">
                      <pic:pic>
                        <pic:nvPicPr>
                          <pic:cNvPr id="93836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98659" name="Picture">
</wp:docPr>
                  <a:graphic>
                    <a:graphicData uri="http://schemas.openxmlformats.org/drawingml/2006/picture">
                      <pic:pic>
                        <pic:nvPicPr>
                          <pic:cNvPr id="204919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21765" name="Picture">
</wp:docPr>
                  <a:graphic>
                    <a:graphicData uri="http://schemas.openxmlformats.org/drawingml/2006/picture">
                      <pic:pic>
                        <pic:nvPicPr>
                          <pic:cNvPr id="143252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050450" name="Picture">
</wp:docPr>
                  <a:graphic>
                    <a:graphicData uri="http://schemas.openxmlformats.org/drawingml/2006/picture">
                      <pic:pic>
                        <pic:nvPicPr>
                          <pic:cNvPr id="959050450"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32027" name="Picture">
</wp:docPr>
                  <a:graphic>
                    <a:graphicData uri="http://schemas.openxmlformats.org/drawingml/2006/picture">
                      <pic:pic>
                        <pic:nvPicPr>
                          <pic:cNvPr id="2102432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984933" name="Picture">
</wp:docPr>
                  <a:graphic>
                    <a:graphicData uri="http://schemas.openxmlformats.org/drawingml/2006/picture">
                      <pic:pic>
                        <pic:nvPicPr>
                          <pic:cNvPr id="1427984933"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496689" name="Picture">
</wp:docPr>
                        <a:graphic>
                          <a:graphicData uri="http://schemas.openxmlformats.org/drawingml/2006/picture">
                            <pic:pic>
                              <pic:nvPicPr>
                                <pic:cNvPr id="21054966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38531" name="Picture">
</wp:docPr>
                  <a:graphic>
                    <a:graphicData uri="http://schemas.openxmlformats.org/drawingml/2006/picture">
                      <pic:pic>
                        <pic:nvPicPr>
                          <pic:cNvPr id="156653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03945" name="Picture">
</wp:docPr>
                  <a:graphic>
                    <a:graphicData uri="http://schemas.openxmlformats.org/drawingml/2006/picture">
                      <pic:pic>
                        <pic:nvPicPr>
                          <pic:cNvPr id="207240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490164" name="Picture">
</wp:docPr>
                  <a:graphic>
                    <a:graphicData uri="http://schemas.openxmlformats.org/drawingml/2006/picture">
                      <pic:pic>
                        <pic:nvPicPr>
                          <pic:cNvPr id="208649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Routot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54606" name="Picture">
</wp:docPr>
                  <a:graphic>
                    <a:graphicData uri="http://schemas.openxmlformats.org/drawingml/2006/picture">
                      <pic:pic>
                        <pic:nvPicPr>
                          <pic:cNvPr id="34915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46345" name="Picture">
</wp:docPr>
                  <a:graphic>
                    <a:graphicData uri="http://schemas.openxmlformats.org/drawingml/2006/picture">
                      <pic:pic>
                        <pic:nvPicPr>
                          <pic:cNvPr id="157704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12146" name="Picture">
</wp:docPr>
                  <a:graphic>
                    <a:graphicData uri="http://schemas.openxmlformats.org/drawingml/2006/picture">
                      <pic:pic>
                        <pic:nvPicPr>
                          <pic:cNvPr id="127021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49165" name="Picture">
</wp:docPr>
                  <a:graphic>
                    <a:graphicData uri="http://schemas.openxmlformats.org/drawingml/2006/picture">
                      <pic:pic>
                        <pic:nvPicPr>
                          <pic:cNvPr id="861549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07661" name="Picture">
</wp:docPr>
                  <a:graphic>
                    <a:graphicData uri="http://schemas.openxmlformats.org/drawingml/2006/picture">
                      <pic:pic>
                        <pic:nvPicPr>
                          <pic:cNvPr id="1556307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292152" name="Picture">
</wp:docPr>
                  <a:graphic>
                    <a:graphicData uri="http://schemas.openxmlformats.org/drawingml/2006/picture">
                      <pic:pic>
                        <pic:nvPicPr>
                          <pic:cNvPr id="1563292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100143" name="Picture">
</wp:docPr>
                        <a:graphic>
                          <a:graphicData uri="http://schemas.openxmlformats.org/drawingml/2006/picture">
                            <pic:pic>
                              <pic:nvPicPr>
                                <pic:cNvPr id="1828100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33240" name="Picture">
</wp:docPr>
                  <a:graphic>
                    <a:graphicData uri="http://schemas.openxmlformats.org/drawingml/2006/picture">
                      <pic:pic>
                        <pic:nvPicPr>
                          <pic:cNvPr id="159213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943067" name="Picture">
</wp:docPr>
                  <a:graphic>
                    <a:graphicData uri="http://schemas.openxmlformats.org/drawingml/2006/picture">
                      <pic:pic>
                        <pic:nvPicPr>
                          <pic:cNvPr id="84894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030030" name="Picture">
</wp:docPr>
                  <a:graphic>
                    <a:graphicData uri="http://schemas.openxmlformats.org/drawingml/2006/picture">
                      <pic:pic>
                        <pic:nvPicPr>
                          <pic:cNvPr id="105403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49293" name="Picture">
</wp:docPr>
                  <a:graphic>
                    <a:graphicData uri="http://schemas.openxmlformats.org/drawingml/2006/picture">
                      <pic:pic>
                        <pic:nvPicPr>
                          <pic:cNvPr id="1385549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31179" name="Picture">
</wp:docPr>
                  <a:graphic>
                    <a:graphicData uri="http://schemas.openxmlformats.org/drawingml/2006/picture">
                      <pic:pic>
                        <pic:nvPicPr>
                          <pic:cNvPr id="1351031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369232" name="Picture">
</wp:docPr>
                  <a:graphic>
                    <a:graphicData uri="http://schemas.openxmlformats.org/drawingml/2006/picture">
                      <pic:pic>
                        <pic:nvPicPr>
                          <pic:cNvPr id="1420369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94199" name="Picture">
</wp:docPr>
                        <a:graphic>
                          <a:graphicData uri="http://schemas.openxmlformats.org/drawingml/2006/picture">
                            <pic:pic>
                              <pic:nvPicPr>
                                <pic:cNvPr id="1234494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92136" name="Picture">
</wp:docPr>
                  <a:graphic>
                    <a:graphicData uri="http://schemas.openxmlformats.org/drawingml/2006/picture">
                      <pic:pic>
                        <pic:nvPicPr>
                          <pic:cNvPr id="143099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837851" name="Picture">
</wp:docPr>
                  <a:graphic>
                    <a:graphicData uri="http://schemas.openxmlformats.org/drawingml/2006/picture">
                      <pic:pic>
                        <pic:nvPicPr>
                          <pic:cNvPr id="96083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326091" name="Picture">
</wp:docPr>
                  <a:graphic>
                    <a:graphicData uri="http://schemas.openxmlformats.org/drawingml/2006/picture">
                      <pic:pic>
                        <pic:nvPicPr>
                          <pic:cNvPr id="205532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0585" name="Picture">
</wp:docPr>
                  <a:graphic>
                    <a:graphicData uri="http://schemas.openxmlformats.org/drawingml/2006/picture">
                      <pic:pic>
                        <pic:nvPicPr>
                          <pic:cNvPr id="1474605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54464" name="Picture">
</wp:docPr>
                  <a:graphic>
                    <a:graphicData uri="http://schemas.openxmlformats.org/drawingml/2006/picture">
                      <pic:pic>
                        <pic:nvPicPr>
                          <pic:cNvPr id="855554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530907" name="Picture">
</wp:docPr>
                  <a:graphic>
                    <a:graphicData uri="http://schemas.openxmlformats.org/drawingml/2006/picture">
                      <pic:pic>
                        <pic:nvPicPr>
                          <pic:cNvPr id="8085309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77379" name="Picture">
</wp:docPr>
                  <a:graphic>
                    <a:graphicData uri="http://schemas.openxmlformats.org/drawingml/2006/picture">
                      <pic:pic>
                        <pic:nvPicPr>
                          <pic:cNvPr id="165657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38200" name="Picture">
</wp:docPr>
                  <a:graphic>
                    <a:graphicData uri="http://schemas.openxmlformats.org/drawingml/2006/picture">
                      <pic:pic>
                        <pic:nvPicPr>
                          <pic:cNvPr id="60803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39756" name="Picture">
</wp:docPr>
                  <a:graphic>
                    <a:graphicData uri="http://schemas.openxmlformats.org/drawingml/2006/picture">
                      <pic:pic>
                        <pic:nvPicPr>
                          <pic:cNvPr id="177483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"https://fiches-risques.brgm.fr/fr/georisques/mvt-synthetique/11102222" \t "_self" </w:instrText>
            </w:r>
            <w:r>
              <w:fldChar w:fldCharType="separate"/>
            </w:r>
            <w:r>
              <w:rPr>
                <w:rFonts w:ascii="Marianne" w:hAnsi="Marianne" w:eastAsia="Marianne" w:cs="Marianne"/>
                <w:sz w:val="14"/>
              </w:rPr>
              <w:t xml:space="preserve">11102222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214190" name="Picture">
</wp:docPr>
                  <a:graphic>
                    <a:graphicData uri="http://schemas.openxmlformats.org/drawingml/2006/picture">
                      <pic:pic>
                        <pic:nvPicPr>
                          <pic:cNvPr id="156821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29101" name="Picture">
</wp:docPr>
                  <a:graphic>
                    <a:graphicData uri="http://schemas.openxmlformats.org/drawingml/2006/picture">
                      <pic:pic>
                        <pic:nvPicPr>
                          <pic:cNvPr id="43112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02755" name="Picture">
</wp:docPr>
                  <a:graphic>
                    <a:graphicData uri="http://schemas.openxmlformats.org/drawingml/2006/picture">
                      <pic:pic>
                        <pic:nvPicPr>
                          <pic:cNvPr id="57860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"https://fiches-risques.brgm.fr/georisques/cavite/HNOAA0004805" \t "_self" </w:instrText>
            </w:r>
            <w:r>
              <w:fldChar w:fldCharType="separate"/>
            </w:r>
            <w:r>
              <w:rPr>
                <w:rFonts w:ascii="Marianne" w:hAnsi="Marianne" w:eastAsia="Marianne" w:cs="Marianne"/>
                <w:sz w:val="14"/>
              </w:rPr>
              <w:t xml:space="preserve">HNOAA0004805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A13 - PR138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"https://fiches-risques.brgm.fr/georisques/cavite/HNOAA0006559" \t "_self" </w:instrText>
            </w:r>
            <w:r>
              <w:fldChar w:fldCharType="separate"/>
            </w:r>
            <w:r>
              <w:rPr>
                <w:rFonts w:ascii="Marianne" w:hAnsi="Marianne" w:eastAsia="Marianne" w:cs="Marianne"/>
                <w:sz w:val="14"/>
              </w:rPr>
              <w:t xml:space="preserve">HNOAA0006559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n°458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"https://fiches-risques.brgm.fr/georisques/cavite/HNOAA2710271" \t "_self" </w:instrText>
            </w:r>
            <w:r>
              <w:fldChar w:fldCharType="separate"/>
            </w:r>
            <w:r>
              <w:rPr>
                <w:rFonts w:ascii="Marianne" w:hAnsi="Marianne" w:eastAsia="Marianne" w:cs="Marianne"/>
                <w:sz w:val="14"/>
              </w:rPr>
              <w:t xml:space="preserve">HNOAA2710271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"https://fiches-risques.brgm.fr/georisques/cavite/HNOAA2710272" \t "_self" </w:instrText>
            </w:r>
            <w:r>
              <w:fldChar w:fldCharType="separate"/>
            </w:r>
            <w:r>
              <w:rPr>
                <w:rFonts w:ascii="Marianne" w:hAnsi="Marianne" w:eastAsia="Marianne" w:cs="Marianne"/>
                <w:sz w:val="14"/>
              </w:rPr>
              <w:t xml:space="preserve">HNOAA2710272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"https://fiches-risques.brgm.fr/georisques/cavite/HNOAA2710273" \t "_self" </w:instrText>
            </w:r>
            <w:r>
              <w:fldChar w:fldCharType="separate"/>
            </w:r>
            <w:r>
              <w:rPr>
                <w:rFonts w:ascii="Marianne" w:hAnsi="Marianne" w:eastAsia="Marianne" w:cs="Marianne"/>
                <w:sz w:val="14"/>
              </w:rPr>
              <w:t xml:space="preserve">HNOAA2710273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"https://fiches-risques.brgm.fr/georisques/cavite/HNOAA2710274" \t "_self" </w:instrText>
            </w:r>
            <w:r>
              <w:fldChar w:fldCharType="separate"/>
            </w:r>
            <w:r>
              <w:rPr>
                <w:rFonts w:ascii="Marianne" w:hAnsi="Marianne" w:eastAsia="Marianne" w:cs="Marianne"/>
                <w:sz w:val="14"/>
              </w:rPr>
              <w:t xml:space="preserve">HNOAA2710274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"https://fiches-risques.brgm.fr/georisques/cavite/HNOAA2710275" \t "_self" </w:instrText>
            </w:r>
            <w:r>
              <w:fldChar w:fldCharType="separate"/>
            </w:r>
            <w:r>
              <w:rPr>
                <w:rFonts w:ascii="Marianne" w:hAnsi="Marianne" w:eastAsia="Marianne" w:cs="Marianne"/>
                <w:sz w:val="14"/>
              </w:rPr>
              <w:t xml:space="preserve">HNOAA2710275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"https://fiches-risques.brgm.fr/georisques/cavite/HNOAA2710276" \t "_self" </w:instrText>
            </w:r>
            <w:r>
              <w:fldChar w:fldCharType="separate"/>
            </w:r>
            <w:r>
              <w:rPr>
                <w:rFonts w:ascii="Marianne" w:hAnsi="Marianne" w:eastAsia="Marianne" w:cs="Marianne"/>
                <w:sz w:val="14"/>
              </w:rPr>
              <w:t xml:space="preserve">HNOAA2710276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"https://fiches-risques.brgm.fr/georisques/cavite/HNOAA2710277" \t "_self" </w:instrText>
            </w:r>
            <w:r>
              <w:fldChar w:fldCharType="separate"/>
            </w:r>
            <w:r>
              <w:rPr>
                <w:rFonts w:ascii="Marianne" w:hAnsi="Marianne" w:eastAsia="Marianne" w:cs="Marianne"/>
                <w:sz w:val="14"/>
              </w:rPr>
              <w:t xml:space="preserve">HNOAA2710277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"https://fiches-risques.brgm.fr/georisques/cavite/HNOAA2710278" \t "_self" </w:instrText>
            </w:r>
            <w:r>
              <w:fldChar w:fldCharType="separate"/>
            </w:r>
            <w:r>
              <w:rPr>
                <w:rFonts w:ascii="Marianne" w:hAnsi="Marianne" w:eastAsia="Marianne" w:cs="Marianne"/>
                <w:sz w:val="14"/>
              </w:rPr>
              <w:t xml:space="preserve">HNOAA2710278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"https://fiches-risques.brgm.fr/georisques/cavite/HNOAA2710279" \t "_self" </w:instrText>
            </w:r>
            <w:r>
              <w:fldChar w:fldCharType="separate"/>
            </w:r>
            <w:r>
              <w:rPr>
                <w:rFonts w:ascii="Marianne" w:hAnsi="Marianne" w:eastAsia="Marianne" w:cs="Marianne"/>
                <w:sz w:val="14"/>
              </w:rPr>
              <w:t xml:space="preserve">HNOAA2710279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"https://fiches-risques.brgm.fr/georisques/cavite/HNOAA2710280" \t "_self" </w:instrText>
            </w:r>
            <w:r>
              <w:fldChar w:fldCharType="separate"/>
            </w:r>
            <w:r>
              <w:rPr>
                <w:rFonts w:ascii="Marianne" w:hAnsi="Marianne" w:eastAsia="Marianne" w:cs="Marianne"/>
                <w:sz w:val="14"/>
              </w:rPr>
              <w:t xml:space="preserve">HNOAA2710280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"https://fiches-risques.brgm.fr/georisques/cavite/HNOAA2710281" \t "_self" </w:instrText>
            </w:r>
            <w:r>
              <w:fldChar w:fldCharType="separate"/>
            </w:r>
            <w:r>
              <w:rPr>
                <w:rFonts w:ascii="Marianne" w:hAnsi="Marianne" w:eastAsia="Marianne" w:cs="Marianne"/>
                <w:sz w:val="14"/>
              </w:rPr>
              <w:t xml:space="preserve">HNOAA2710281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"https://fiches-risques.brgm.fr/georisques/cavite/HNOAA2710282" \t "_self" </w:instrText>
            </w:r>
            <w:r>
              <w:fldChar w:fldCharType="separate"/>
            </w:r>
            <w:r>
              <w:rPr>
                <w:rFonts w:ascii="Marianne" w:hAnsi="Marianne" w:eastAsia="Marianne" w:cs="Marianne"/>
                <w:sz w:val="14"/>
              </w:rPr>
              <w:t xml:space="preserve">HNOAA2710282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"https://fiches-risques.brgm.fr/georisques/cavite/HNOAA2710283" \t "_self" </w:instrText>
            </w:r>
            <w:r>
              <w:fldChar w:fldCharType="separate"/>
            </w:r>
            <w:r>
              <w:rPr>
                <w:rFonts w:ascii="Marianne" w:hAnsi="Marianne" w:eastAsia="Marianne" w:cs="Marianne"/>
                <w:sz w:val="14"/>
              </w:rPr>
              <w:t xml:space="preserve">HNOAA2710283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"https://fiches-risques.brgm.fr/georisques/cavite/HNOAA2710284" \t "_self" </w:instrText>
            </w:r>
            <w:r>
              <w:fldChar w:fldCharType="separate"/>
            </w:r>
            <w:r>
              <w:rPr>
                <w:rFonts w:ascii="Marianne" w:hAnsi="Marianne" w:eastAsia="Marianne" w:cs="Marianne"/>
                <w:sz w:val="14"/>
              </w:rPr>
              <w:t xml:space="preserve">HNOAA2710284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"https://fiches-risques.brgm.fr/georisques/cavite/HNOAA2710285" \t "_self" </w:instrText>
            </w:r>
            <w:r>
              <w:fldChar w:fldCharType="separate"/>
            </w:r>
            <w:r>
              <w:rPr>
                <w:rFonts w:ascii="Marianne" w:hAnsi="Marianne" w:eastAsia="Marianne" w:cs="Marianne"/>
                <w:sz w:val="14"/>
              </w:rPr>
              <w:t xml:space="preserve">HNOAA2710285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"https://fiches-risques.brgm.fr/georisques/cavite/HNOAA2710286" \t "_self" </w:instrText>
            </w:r>
            <w:r>
              <w:fldChar w:fldCharType="separate"/>
            </w:r>
            <w:r>
              <w:rPr>
                <w:rFonts w:ascii="Marianne" w:hAnsi="Marianne" w:eastAsia="Marianne" w:cs="Marianne"/>
                <w:sz w:val="14"/>
              </w:rPr>
              <w:t xml:space="preserve">HNOAA2710286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"https://fiches-risques.brgm.fr/georisques/cavite/HNOAA2710287" \t "_self" </w:instrText>
            </w:r>
            <w:r>
              <w:fldChar w:fldCharType="separate"/>
            </w:r>
            <w:r>
              <w:rPr>
                <w:rFonts w:ascii="Marianne" w:hAnsi="Marianne" w:eastAsia="Marianne" w:cs="Marianne"/>
                <w:sz w:val="14"/>
              </w:rPr>
              <w:t xml:space="preserve">HNOAA2710287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"https://fiches-risques.brgm.fr/georisques/cavite/HNOAA2710288" \t "_self" </w:instrText>
            </w:r>
            <w:r>
              <w:fldChar w:fldCharType="separate"/>
            </w:r>
            <w:r>
              <w:rPr>
                <w:rFonts w:ascii="Marianne" w:hAnsi="Marianne" w:eastAsia="Marianne" w:cs="Marianne"/>
                <w:sz w:val="14"/>
              </w:rPr>
              <w:t xml:space="preserve">HNOAA2710288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"https://fiches-risques.brgm.fr/georisques/cavite/HNOAA2710289" \t "_self" </w:instrText>
            </w:r>
            <w:r>
              <w:fldChar w:fldCharType="separate"/>
            </w:r>
            <w:r>
              <w:rPr>
                <w:rFonts w:ascii="Marianne" w:hAnsi="Marianne" w:eastAsia="Marianne" w:cs="Marianne"/>
                <w:sz w:val="14"/>
              </w:rPr>
              <w:t xml:space="preserve">HNOAA2710289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"https://fiches-risques.brgm.fr/georisques/cavite/HNOAA2710290" \t "_self" </w:instrText>
            </w:r>
            <w:r>
              <w:fldChar w:fldCharType="separate"/>
            </w:r>
            <w:r>
              <w:rPr>
                <w:rFonts w:ascii="Marianne" w:hAnsi="Marianne" w:eastAsia="Marianne" w:cs="Marianne"/>
                <w:sz w:val="14"/>
              </w:rPr>
              <w:t xml:space="preserve">HNOAA2710290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"https://fiches-risques.brgm.fr/georisques/cavite/HNOAA2710291" \t "_self" </w:instrText>
            </w:r>
            <w:r>
              <w:fldChar w:fldCharType="separate"/>
            </w:r>
            <w:r>
              <w:rPr>
                <w:rFonts w:ascii="Marianne" w:hAnsi="Marianne" w:eastAsia="Marianne" w:cs="Marianne"/>
                <w:sz w:val="14"/>
              </w:rPr>
              <w:t xml:space="preserve">HNOAA2710291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"https://fiches-risques.brgm.fr/georisques/cavite/HNOAA2710292" \t "_self" </w:instrText>
            </w:r>
            <w:r>
              <w:fldChar w:fldCharType="separate"/>
            </w:r>
            <w:r>
              <w:rPr>
                <w:rFonts w:ascii="Marianne" w:hAnsi="Marianne" w:eastAsia="Marianne" w:cs="Marianne"/>
                <w:sz w:val="14"/>
              </w:rPr>
              <w:t xml:space="preserve">HNOAA2710292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"https://fiches-risques.brgm.fr/georisques/cavite/HNOAA2710293" \t "_self" </w:instrText>
            </w:r>
            <w:r>
              <w:fldChar w:fldCharType="separate"/>
            </w:r>
            <w:r>
              <w:rPr>
                <w:rFonts w:ascii="Marianne" w:hAnsi="Marianne" w:eastAsia="Marianne" w:cs="Marianne"/>
                <w:sz w:val="14"/>
              </w:rPr>
              <w:t xml:space="preserve">HNOAA2710293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"https://fiches-risques.brgm.fr/georisques/cavite/HNOAA2710294" \t "_self" </w:instrText>
            </w:r>
            <w:r>
              <w:fldChar w:fldCharType="separate"/>
            </w:r>
            <w:r>
              <w:rPr>
                <w:rFonts w:ascii="Marianne" w:hAnsi="Marianne" w:eastAsia="Marianne" w:cs="Marianne"/>
                <w:sz w:val="14"/>
              </w:rPr>
              <w:t xml:space="preserve">HNOAA2710294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"https://fiches-risques.brgm.fr/georisques/cavite/HNOAA2710295" \t "_self" </w:instrText>
            </w:r>
            <w:r>
              <w:fldChar w:fldCharType="separate"/>
            </w:r>
            <w:r>
              <w:rPr>
                <w:rFonts w:ascii="Marianne" w:hAnsi="Marianne" w:eastAsia="Marianne" w:cs="Marianne"/>
                <w:sz w:val="14"/>
              </w:rPr>
              <w:t xml:space="preserve">HNOAA2710295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"https://fiches-risques.brgm.fr/georisques/cavite/HNOAA2710296" \t "_self" </w:instrText>
            </w:r>
            <w:r>
              <w:fldChar w:fldCharType="separate"/>
            </w:r>
            <w:r>
              <w:rPr>
                <w:rFonts w:ascii="Marianne" w:hAnsi="Marianne" w:eastAsia="Marianne" w:cs="Marianne"/>
                <w:sz w:val="14"/>
              </w:rPr>
              <w:t xml:space="preserve">HNOAA2710296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"https://fiches-risques.brgm.fr/georisques/cavite/HNOAA2710297" \t "_self" </w:instrText>
            </w:r>
            <w:r>
              <w:fldChar w:fldCharType="separate"/>
            </w:r>
            <w:r>
              <w:rPr>
                <w:rFonts w:ascii="Marianne" w:hAnsi="Marianne" w:eastAsia="Marianne" w:cs="Marianne"/>
                <w:sz w:val="14"/>
              </w:rPr>
              <w:t xml:space="preserve">HNOAA2710297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"https://fiches-risques.brgm.fr/georisques/cavite/HNOAA2710298" \t "_self" </w:instrText>
            </w:r>
            <w:r>
              <w:fldChar w:fldCharType="separate"/>
            </w:r>
            <w:r>
              <w:rPr>
                <w:rFonts w:ascii="Marianne" w:hAnsi="Marianne" w:eastAsia="Marianne" w:cs="Marianne"/>
                <w:sz w:val="14"/>
              </w:rPr>
              <w:t xml:space="preserve">HNOAA2710298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"https://fiches-risques.brgm.fr/georisques/cavite/HNOAA2710299" \t "_self" </w:instrText>
            </w:r>
            <w:r>
              <w:fldChar w:fldCharType="separate"/>
            </w:r>
            <w:r>
              <w:rPr>
                <w:rFonts w:ascii="Marianne" w:hAnsi="Marianne" w:eastAsia="Marianne" w:cs="Marianne"/>
                <w:sz w:val="14"/>
              </w:rPr>
              <w:t xml:space="preserve">HNOAA2710299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"https://fiches-risques.brgm.fr/georisques/cavite/HNOAA2710300" \t "_self" </w:instrText>
            </w:r>
            <w:r>
              <w:fldChar w:fldCharType="separate"/>
            </w:r>
            <w:r>
              <w:rPr>
                <w:rFonts w:ascii="Marianne" w:hAnsi="Marianne" w:eastAsia="Marianne" w:cs="Marianne"/>
                <w:sz w:val="14"/>
              </w:rPr>
              <w:t xml:space="preserve">HNOAA2710300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"https://fiches-risques.brgm.fr/georisques/cavite/HNOAA2710301" \t "_self" </w:instrText>
            </w:r>
            <w:r>
              <w:fldChar w:fldCharType="separate"/>
            </w:r>
            <w:r>
              <w:rPr>
                <w:rFonts w:ascii="Marianne" w:hAnsi="Marianne" w:eastAsia="Marianne" w:cs="Marianne"/>
                <w:sz w:val="14"/>
              </w:rPr>
              <w:t xml:space="preserve">HNOAA2710301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"https://fiches-risques.brgm.fr/georisques/cavite/HNOAA2710302" \t "_self" </w:instrText>
            </w:r>
            <w:r>
              <w:fldChar w:fldCharType="separate"/>
            </w:r>
            <w:r>
              <w:rPr>
                <w:rFonts w:ascii="Marianne" w:hAnsi="Marianne" w:eastAsia="Marianne" w:cs="Marianne"/>
                <w:sz w:val="14"/>
              </w:rPr>
              <w:t xml:space="preserve">HNOAA2710302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"https://fiches-risques.brgm.fr/georisques/cavite/HNOAA2710303" \t "_self" </w:instrText>
            </w:r>
            <w:r>
              <w:fldChar w:fldCharType="separate"/>
            </w:r>
            <w:r>
              <w:rPr>
                <w:rFonts w:ascii="Marianne" w:hAnsi="Marianne" w:eastAsia="Marianne" w:cs="Marianne"/>
                <w:sz w:val="14"/>
              </w:rPr>
              <w:t xml:space="preserve">HNOAA2710303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"https://fiches-risques.brgm.fr/georisques/cavite/HNOAA2710304" \t "_self" </w:instrText>
            </w:r>
            <w:r>
              <w:fldChar w:fldCharType="separate"/>
            </w:r>
            <w:r>
              <w:rPr>
                <w:rFonts w:ascii="Marianne" w:hAnsi="Marianne" w:eastAsia="Marianne" w:cs="Marianne"/>
                <w:sz w:val="14"/>
              </w:rPr>
              <w:t xml:space="preserve">HNOAA2710304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"https://fiches-risques.brgm.fr/georisques/cavite/HNOAA2710305" \t "_self" </w:instrText>
            </w:r>
            <w:r>
              <w:fldChar w:fldCharType="separate"/>
            </w:r>
            <w:r>
              <w:rPr>
                <w:rFonts w:ascii="Marianne" w:hAnsi="Marianne" w:eastAsia="Marianne" w:cs="Marianne"/>
                <w:sz w:val="14"/>
              </w:rPr>
              <w:t xml:space="preserve">HNOAA2710305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"https://fiches-risques.brgm.fr/georisques/cavite/HNOAA2710306" \t "_self" </w:instrText>
            </w:r>
            <w:r>
              <w:fldChar w:fldCharType="separate"/>
            </w:r>
            <w:r>
              <w:rPr>
                <w:rFonts w:ascii="Marianne" w:hAnsi="Marianne" w:eastAsia="Marianne" w:cs="Marianne"/>
                <w:sz w:val="14"/>
              </w:rPr>
              <w:t xml:space="preserve">HNOAA2710306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"https://fiches-risques.brgm.fr/georisques/cavite/HNOAA2710307" \t "_self" </w:instrText>
            </w:r>
            <w:r>
              <w:fldChar w:fldCharType="separate"/>
            </w:r>
            <w:r>
              <w:rPr>
                <w:rFonts w:ascii="Marianne" w:hAnsi="Marianne" w:eastAsia="Marianne" w:cs="Marianne"/>
                <w:sz w:val="14"/>
              </w:rPr>
              <w:t xml:space="preserve">HNOAA2710307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90432" name="Picture">
</wp:docPr>
                  <a:graphic>
                    <a:graphicData uri="http://schemas.openxmlformats.org/drawingml/2006/picture">
                      <pic:pic>
                        <pic:nvPicPr>
                          <pic:cNvPr id="143719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28018" name="Picture">
</wp:docPr>
                  <a:graphic>
                    <a:graphicData uri="http://schemas.openxmlformats.org/drawingml/2006/picture">
                      <pic:pic>
                        <pic:nvPicPr>
                          <pic:cNvPr id="147682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62350" name="Picture">
</wp:docPr>
                  <a:graphic>
                    <a:graphicData uri="http://schemas.openxmlformats.org/drawingml/2006/picture">
                      <pic:pic>
                        <pic:nvPicPr>
                          <pic:cNvPr id="47016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"https://fiches-risques.brgm.fr/georisques/cavite/HNOAA2710308" \t "_self" </w:instrText>
            </w:r>
            <w:r>
              <w:fldChar w:fldCharType="separate"/>
            </w:r>
            <w:r>
              <w:rPr>
                <w:rFonts w:ascii="Marianne" w:hAnsi="Marianne" w:eastAsia="Marianne" w:cs="Marianne"/>
                <w:sz w:val="14"/>
              </w:rPr>
              <w:t xml:space="preserve">HNOAA2710308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"https://fiches-risques.brgm.fr/georisques/cavite/HNOAA2710309" \t "_self" </w:instrText>
            </w:r>
            <w:r>
              <w:fldChar w:fldCharType="separate"/>
            </w:r>
            <w:r>
              <w:rPr>
                <w:rFonts w:ascii="Marianne" w:hAnsi="Marianne" w:eastAsia="Marianne" w:cs="Marianne"/>
                <w:sz w:val="14"/>
              </w:rPr>
              <w:t xml:space="preserve">HNOAA2710309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"https://fiches-risques.brgm.fr/georisques/cavite/HNOAA2710310" \t "_self" </w:instrText>
            </w:r>
            <w:r>
              <w:fldChar w:fldCharType="separate"/>
            </w:r>
            <w:r>
              <w:rPr>
                <w:rFonts w:ascii="Marianne" w:hAnsi="Marianne" w:eastAsia="Marianne" w:cs="Marianne"/>
                <w:sz w:val="14"/>
              </w:rPr>
              <w:t xml:space="preserve">HNOAA2710310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"https://fiches-risques.brgm.fr/georisques/cavite/HNOAA2710311" \t "_self" </w:instrText>
            </w:r>
            <w:r>
              <w:fldChar w:fldCharType="separate"/>
            </w:r>
            <w:r>
              <w:rPr>
                <w:rFonts w:ascii="Marianne" w:hAnsi="Marianne" w:eastAsia="Marianne" w:cs="Marianne"/>
                <w:sz w:val="14"/>
              </w:rPr>
              <w:t xml:space="preserve">HNOAA2710311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"https://fiches-risques.brgm.fr/georisques/cavite/HNOAA2710312" \t "_self" </w:instrText>
            </w:r>
            <w:r>
              <w:fldChar w:fldCharType="separate"/>
            </w:r>
            <w:r>
              <w:rPr>
                <w:rFonts w:ascii="Marianne" w:hAnsi="Marianne" w:eastAsia="Marianne" w:cs="Marianne"/>
                <w:sz w:val="14"/>
              </w:rPr>
              <w:t xml:space="preserve">HNOAA2710312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27500-072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"https://fiches-risques.brgm.fr/georisques/cavite/HNOAA2710313" \t "_self" </w:instrText>
            </w:r>
            <w:r>
              <w:fldChar w:fldCharType="separate"/>
            </w:r>
            <w:r>
              <w:rPr>
                <w:rFonts w:ascii="Marianne" w:hAnsi="Marianne" w:eastAsia="Marianne" w:cs="Marianne"/>
                <w:sz w:val="14"/>
              </w:rPr>
              <w:t xml:space="preserve">HNOAA2710313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"https://fiches-risques.brgm.fr/georisques/cavite/HNOAA2710314" \t "_self" </w:instrText>
            </w:r>
            <w:r>
              <w:fldChar w:fldCharType="separate"/>
            </w:r>
            <w:r>
              <w:rPr>
                <w:rFonts w:ascii="Marianne" w:hAnsi="Marianne" w:eastAsia="Marianne" w:cs="Marianne"/>
                <w:sz w:val="14"/>
              </w:rPr>
              <w:t xml:space="preserve">HNOAA2710314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"https://fiches-risques.brgm.fr/georisques/cavite/HNOAA2710315" \t "_self" </w:instrText>
            </w:r>
            <w:r>
              <w:fldChar w:fldCharType="separate"/>
            </w:r>
            <w:r>
              <w:rPr>
                <w:rFonts w:ascii="Marianne" w:hAnsi="Marianne" w:eastAsia="Marianne" w:cs="Marianne"/>
                <w:sz w:val="14"/>
              </w:rPr>
              <w:t xml:space="preserve">HNOAA2710315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"https://fiches-risques.brgm.fr/georisques/cavite/HNOAA2710316" \t "_self" </w:instrText>
            </w:r>
            <w:r>
              <w:fldChar w:fldCharType="separate"/>
            </w:r>
            <w:r>
              <w:rPr>
                <w:rFonts w:ascii="Marianne" w:hAnsi="Marianne" w:eastAsia="Marianne" w:cs="Marianne"/>
                <w:sz w:val="14"/>
              </w:rPr>
              <w:t xml:space="preserve">HNOAA2710316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"https://fiches-risques.brgm.fr/georisques/cavite/HNOAA2710317" \t "_self" </w:instrText>
            </w:r>
            <w:r>
              <w:fldChar w:fldCharType="separate"/>
            </w:r>
            <w:r>
              <w:rPr>
                <w:rFonts w:ascii="Marianne" w:hAnsi="Marianne" w:eastAsia="Marianne" w:cs="Marianne"/>
                <w:sz w:val="14"/>
              </w:rPr>
              <w:t xml:space="preserve">HNOAA2710317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"https://fiches-risques.brgm.fr/georisques/cavite/HNOAA2710318" \t "_self" </w:instrText>
            </w:r>
            <w:r>
              <w:fldChar w:fldCharType="separate"/>
            </w:r>
            <w:r>
              <w:rPr>
                <w:rFonts w:ascii="Marianne" w:hAnsi="Marianne" w:eastAsia="Marianne" w:cs="Marianne"/>
                <w:sz w:val="14"/>
              </w:rPr>
              <w:t xml:space="preserve">HNOAA2710318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"https://fiches-risques.brgm.fr/georisques/cavite/HNOAA2710319" \t "_self" </w:instrText>
            </w:r>
            <w:r>
              <w:fldChar w:fldCharType="separate"/>
            </w:r>
            <w:r>
              <w:rPr>
                <w:rFonts w:ascii="Marianne" w:hAnsi="Marianne" w:eastAsia="Marianne" w:cs="Marianne"/>
                <w:sz w:val="14"/>
              </w:rPr>
              <w:t xml:space="preserve">HNOAA2710319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"https://fiches-risques.brgm.fr/georisques/cavite/HNOAA2710320" \t "_self" </w:instrText>
            </w:r>
            <w:r>
              <w:fldChar w:fldCharType="separate"/>
            </w:r>
            <w:r>
              <w:rPr>
                <w:rFonts w:ascii="Marianne" w:hAnsi="Marianne" w:eastAsia="Marianne" w:cs="Marianne"/>
                <w:sz w:val="14"/>
              </w:rPr>
              <w:t xml:space="preserve">HNOAA2710320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"https://fiches-risques.brgm.fr/georisques/cavite/HNOAA2710321" \t "_self" </w:instrText>
            </w:r>
            <w:r>
              <w:fldChar w:fldCharType="separate"/>
            </w:r>
            <w:r>
              <w:rPr>
                <w:rFonts w:ascii="Marianne" w:hAnsi="Marianne" w:eastAsia="Marianne" w:cs="Marianne"/>
                <w:sz w:val="14"/>
              </w:rPr>
              <w:t xml:space="preserve">HNOAA2710321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"https://fiches-risques.brgm.fr/georisques/cavite/HNOAA2710322" \t "_self" </w:instrText>
            </w:r>
            <w:r>
              <w:fldChar w:fldCharType="separate"/>
            </w:r>
            <w:r>
              <w:rPr>
                <w:rFonts w:ascii="Marianne" w:hAnsi="Marianne" w:eastAsia="Marianne" w:cs="Marianne"/>
                <w:sz w:val="14"/>
              </w:rPr>
              <w:t xml:space="preserve">HNOAA2710322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"https://fiches-risques.brgm.fr/georisques/cavite/HNOAA2710323" \t "_self" </w:instrText>
            </w:r>
            <w:r>
              <w:fldChar w:fldCharType="separate"/>
            </w:r>
            <w:r>
              <w:rPr>
                <w:rFonts w:ascii="Marianne" w:hAnsi="Marianne" w:eastAsia="Marianne" w:cs="Marianne"/>
                <w:sz w:val="14"/>
              </w:rPr>
              <w:t xml:space="preserve">HNOAA2710323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"https://fiches-risques.brgm.fr/georisques/cavite/HNOAA2710324" \t "_self" </w:instrText>
            </w:r>
            <w:r>
              <w:fldChar w:fldCharType="separate"/>
            </w:r>
            <w:r>
              <w:rPr>
                <w:rFonts w:ascii="Marianne" w:hAnsi="Marianne" w:eastAsia="Marianne" w:cs="Marianne"/>
                <w:sz w:val="14"/>
              </w:rPr>
              <w:t xml:space="preserve">HNOAA2710324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"https://fiches-risques.brgm.fr/georisques/cavite/HNOAA2710325" \t "_self" </w:instrText>
            </w:r>
            <w:r>
              <w:fldChar w:fldCharType="separate"/>
            </w:r>
            <w:r>
              <w:rPr>
                <w:rFonts w:ascii="Marianne" w:hAnsi="Marianne" w:eastAsia="Marianne" w:cs="Marianne"/>
                <w:sz w:val="14"/>
              </w:rPr>
              <w:t xml:space="preserve">HNOAA2710325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"https://fiches-risques.brgm.fr/georisques/cavite/HNOAA2710326" \t "_self" </w:instrText>
            </w:r>
            <w:r>
              <w:fldChar w:fldCharType="separate"/>
            </w:r>
            <w:r>
              <w:rPr>
                <w:rFonts w:ascii="Marianne" w:hAnsi="Marianne" w:eastAsia="Marianne" w:cs="Marianne"/>
                <w:sz w:val="14"/>
              </w:rPr>
              <w:t xml:space="preserve">HNOAA2710326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"https://fiches-risques.brgm.fr/georisques/cavite/HNOAA2710327" \t "_self" </w:instrText>
            </w:r>
            <w:r>
              <w:fldChar w:fldCharType="separate"/>
            </w:r>
            <w:r>
              <w:rPr>
                <w:rFonts w:ascii="Marianne" w:hAnsi="Marianne" w:eastAsia="Marianne" w:cs="Marianne"/>
                <w:sz w:val="14"/>
              </w:rPr>
              <w:t xml:space="preserve">HNOAA2710327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"https://fiches-risques.brgm.fr/georisques/cavite/HNOAA2710328" \t "_self" </w:instrText>
            </w:r>
            <w:r>
              <w:fldChar w:fldCharType="separate"/>
            </w:r>
            <w:r>
              <w:rPr>
                <w:rFonts w:ascii="Marianne" w:hAnsi="Marianne" w:eastAsia="Marianne" w:cs="Marianne"/>
                <w:sz w:val="14"/>
              </w:rPr>
              <w:t xml:space="preserve">HNOAA2710328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"https://fiches-risques.brgm.fr/georisques/cavite/HNOAA2710329" \t "_self" </w:instrText>
            </w:r>
            <w:r>
              <w:fldChar w:fldCharType="separate"/>
            </w:r>
            <w:r>
              <w:rPr>
                <w:rFonts w:ascii="Marianne" w:hAnsi="Marianne" w:eastAsia="Marianne" w:cs="Marianne"/>
                <w:sz w:val="14"/>
              </w:rPr>
              <w:t xml:space="preserve">HNOAA2710329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"https://fiches-risques.brgm.fr/georisques/cavite/HNOAA2710330" \t "_self" </w:instrText>
            </w:r>
            <w:r>
              <w:fldChar w:fldCharType="separate"/>
            </w:r>
            <w:r>
              <w:rPr>
                <w:rFonts w:ascii="Marianne" w:hAnsi="Marianne" w:eastAsia="Marianne" w:cs="Marianne"/>
                <w:sz w:val="14"/>
              </w:rPr>
              <w:t xml:space="preserve">HNOAA2710330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"https://fiches-risques.brgm.fr/georisques/cavite/HNOAA2710331" \t "_self" </w:instrText>
            </w:r>
            <w:r>
              <w:fldChar w:fldCharType="separate"/>
            </w:r>
            <w:r>
              <w:rPr>
                <w:rFonts w:ascii="Marianne" w:hAnsi="Marianne" w:eastAsia="Marianne" w:cs="Marianne"/>
                <w:sz w:val="14"/>
              </w:rPr>
              <w:t xml:space="preserve">HNOAA2710331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"https://fiches-risques.brgm.fr/georisques/cavite/HNOAA2710332" \t "_self" </w:instrText>
            </w:r>
            <w:r>
              <w:fldChar w:fldCharType="separate"/>
            </w:r>
            <w:r>
              <w:rPr>
                <w:rFonts w:ascii="Marianne" w:hAnsi="Marianne" w:eastAsia="Marianne" w:cs="Marianne"/>
                <w:sz w:val="14"/>
              </w:rPr>
              <w:t xml:space="preserve">HNOAA2710332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"https://fiches-risques.brgm.fr/georisques/cavite/HNOAA2710333" \t "_self" </w:instrText>
            </w:r>
            <w:r>
              <w:fldChar w:fldCharType="separate"/>
            </w:r>
            <w:r>
              <w:rPr>
                <w:rFonts w:ascii="Marianne" w:hAnsi="Marianne" w:eastAsia="Marianne" w:cs="Marianne"/>
                <w:sz w:val="14"/>
              </w:rPr>
              <w:t xml:space="preserve">HNOAA2710333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"https://fiches-risques.brgm.fr/georisques/cavite/HNOAA2710334" \t "_self" </w:instrText>
            </w:r>
            <w:r>
              <w:fldChar w:fldCharType="separate"/>
            </w:r>
            <w:r>
              <w:rPr>
                <w:rFonts w:ascii="Marianne" w:hAnsi="Marianne" w:eastAsia="Marianne" w:cs="Marianne"/>
                <w:sz w:val="14"/>
              </w:rPr>
              <w:t xml:space="preserve">HNOAA2710334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"https://fiches-risques.brgm.fr/georisques/cavite/HNOAA2710335" \t "_self" </w:instrText>
            </w:r>
            <w:r>
              <w:fldChar w:fldCharType="separate"/>
            </w:r>
            <w:r>
              <w:rPr>
                <w:rFonts w:ascii="Marianne" w:hAnsi="Marianne" w:eastAsia="Marianne" w:cs="Marianne"/>
                <w:sz w:val="14"/>
              </w:rPr>
              <w:t xml:space="preserve">HNOAA2710335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"https://fiches-risques.brgm.fr/georisques/cavite/HNOAA2710336" \t "_self" </w:instrText>
            </w:r>
            <w:r>
              <w:fldChar w:fldCharType="separate"/>
            </w:r>
            <w:r>
              <w:rPr>
                <w:rFonts w:ascii="Marianne" w:hAnsi="Marianne" w:eastAsia="Marianne" w:cs="Marianne"/>
                <w:sz w:val="14"/>
              </w:rPr>
              <w:t xml:space="preserve">HNOAA2710336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"https://fiches-risques.brgm.fr/georisques/cavite/HNOAA2710337" \t "_self" </w:instrText>
            </w:r>
            <w:r>
              <w:fldChar w:fldCharType="separate"/>
            </w:r>
            <w:r>
              <w:rPr>
                <w:rFonts w:ascii="Marianne" w:hAnsi="Marianne" w:eastAsia="Marianne" w:cs="Marianne"/>
                <w:sz w:val="14"/>
              </w:rPr>
              <w:t xml:space="preserve">HNOAA2710337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"https://fiches-risques.brgm.fr/georisques/cavite/HNOAA2710338" \t "_self" </w:instrText>
            </w:r>
            <w:r>
              <w:fldChar w:fldCharType="separate"/>
            </w:r>
            <w:r>
              <w:rPr>
                <w:rFonts w:ascii="Marianne" w:hAnsi="Marianne" w:eastAsia="Marianne" w:cs="Marianne"/>
                <w:sz w:val="14"/>
              </w:rPr>
              <w:t xml:space="preserve">HNOAA2710338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"https://fiches-risques.brgm.fr/georisques/cavite/HNOAA2710339" \t "_self" </w:instrText>
            </w:r>
            <w:r>
              <w:fldChar w:fldCharType="separate"/>
            </w:r>
            <w:r>
              <w:rPr>
                <w:rFonts w:ascii="Marianne" w:hAnsi="Marianne" w:eastAsia="Marianne" w:cs="Marianne"/>
                <w:sz w:val="14"/>
              </w:rPr>
              <w:t xml:space="preserve">HNOAA2710339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"https://fiches-risques.brgm.fr/georisques/cavite/HNOAA2710340" \t "_self" </w:instrText>
            </w:r>
            <w:r>
              <w:fldChar w:fldCharType="separate"/>
            </w:r>
            <w:r>
              <w:rPr>
                <w:rFonts w:ascii="Marianne" w:hAnsi="Marianne" w:eastAsia="Marianne" w:cs="Marianne"/>
                <w:sz w:val="14"/>
              </w:rPr>
              <w:t xml:space="preserve">HNOAA2710340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"https://fiches-risques.brgm.fr/georisques/cavite/HNOAA2710341" \t "_self" </w:instrText>
            </w:r>
            <w:r>
              <w:fldChar w:fldCharType="separate"/>
            </w:r>
            <w:r>
              <w:rPr>
                <w:rFonts w:ascii="Marianne" w:hAnsi="Marianne" w:eastAsia="Marianne" w:cs="Marianne"/>
                <w:sz w:val="14"/>
              </w:rPr>
              <w:t xml:space="preserve">HNOAA2710341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"https://fiches-risques.brgm.fr/georisques/cavite/HNOAA2710342" \t "_self" </w:instrText>
            </w:r>
            <w:r>
              <w:fldChar w:fldCharType="separate"/>
            </w:r>
            <w:r>
              <w:rPr>
                <w:rFonts w:ascii="Marianne" w:hAnsi="Marianne" w:eastAsia="Marianne" w:cs="Marianne"/>
                <w:sz w:val="14"/>
              </w:rPr>
              <w:t xml:space="preserve">HNOAA2710342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"https://fiches-risques.brgm.fr/georisques/cavite/HNOAA2715955" \t "_self" </w:instrText>
            </w:r>
            <w:r>
              <w:fldChar w:fldCharType="separate"/>
            </w:r>
            <w:r>
              <w:rPr>
                <w:rFonts w:ascii="Marianne" w:hAnsi="Marianne" w:eastAsia="Marianne" w:cs="Marianne"/>
                <w:sz w:val="14"/>
              </w:rPr>
              <w:t xml:space="preserve">HNOAA2715955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"https://fiches-risques.brgm.fr/georisques/cavite/HNOAA2715957" \t "_self" </w:instrText>
            </w:r>
            <w:r>
              <w:fldChar w:fldCharType="separate"/>
            </w:r>
            <w:r>
              <w:rPr>
                <w:rFonts w:ascii="Marianne" w:hAnsi="Marianne" w:eastAsia="Marianne" w:cs="Marianne"/>
                <w:sz w:val="14"/>
              </w:rPr>
              <w:t xml:space="preserve">HNOAA2715957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"https://fiches-risques.brgm.fr/georisques/cavite/HNOAA2715958" \t "_self" </w:instrText>
            </w:r>
            <w:r>
              <w:fldChar w:fldCharType="separate"/>
            </w:r>
            <w:r>
              <w:rPr>
                <w:rFonts w:ascii="Marianne" w:hAnsi="Marianne" w:eastAsia="Marianne" w:cs="Marianne"/>
                <w:sz w:val="14"/>
              </w:rPr>
              <w:t xml:space="preserve">HNOAA2715958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"https://fiches-risques.brgm.fr/georisques/cavite/HNOAA2715960" \t "_self" </w:instrText>
            </w:r>
            <w:r>
              <w:fldChar w:fldCharType="separate"/>
            </w:r>
            <w:r>
              <w:rPr>
                <w:rFonts w:ascii="Marianne" w:hAnsi="Marianne" w:eastAsia="Marianne" w:cs="Marianne"/>
                <w:sz w:val="14"/>
              </w:rPr>
              <w:t xml:space="preserve">HNOAA2715960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"https://fiches-risques.brgm.fr/georisques/cavite/HNOAA2715961" \t "_self" </w:instrText>
            </w:r>
            <w:r>
              <w:fldChar w:fldCharType="separate"/>
            </w:r>
            <w:r>
              <w:rPr>
                <w:rFonts w:ascii="Marianne" w:hAnsi="Marianne" w:eastAsia="Marianne" w:cs="Marianne"/>
                <w:sz w:val="14"/>
              </w:rPr>
              <w:t xml:space="preserve">HNOAA2715961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63420" name="Picture">
</wp:docPr>
                  <a:graphic>
                    <a:graphicData uri="http://schemas.openxmlformats.org/drawingml/2006/picture">
                      <pic:pic>
                        <pic:nvPicPr>
                          <pic:cNvPr id="136216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57647" name="Picture">
</wp:docPr>
                  <a:graphic>
                    <a:graphicData uri="http://schemas.openxmlformats.org/drawingml/2006/picture">
                      <pic:pic>
                        <pic:nvPicPr>
                          <pic:cNvPr id="191005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27350 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794950" name="Picture">
</wp:docPr>
                  <a:graphic>
                    <a:graphicData uri="http://schemas.openxmlformats.org/drawingml/2006/picture">
                      <pic:pic>
                        <pic:nvPicPr>
                          <pic:cNvPr id="110179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"https://fiches-risques.brgm.fr/georisques/casias/SSP3860009" \t "_blank" </w:instrText>
            </w:r>
            <w:r>
              <w:fldChar w:fldCharType="separate"/>
            </w:r>
            <w:r>
              <w:rPr>
                <w:rFonts w:ascii="Marianne" w:hAnsi="Marianne" w:eastAsia="Marianne" w:cs="Marianne"/>
                <w:sz w:val="14"/>
              </w:rPr>
              <w:t xml:space="preserve">SSP3860009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"https://fiches-risques.brgm.fr/georisques/casias/SSP3858246" \t "_blank" </w:instrText>
            </w:r>
            <w:r>
              <w:fldChar w:fldCharType="separate"/>
            </w:r>
            <w:r>
              <w:rPr>
                <w:rFonts w:ascii="Marianne" w:hAnsi="Marianne" w:eastAsia="Marianne" w:cs="Marianne"/>
                <w:sz w:val="14"/>
              </w:rPr>
              <w:t xml:space="preserve">SSP3858246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ETABLISSEMENTS COLOMBEL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"https://fiches-risques.brgm.fr/georisques/casias/SSP3858162" \t "_blank" </w:instrText>
            </w:r>
            <w:r>
              <w:fldChar w:fldCharType="separate"/>
            </w:r>
            <w:r>
              <w:rPr>
                <w:rFonts w:ascii="Marianne" w:hAnsi="Marianne" w:eastAsia="Marianne" w:cs="Marianne"/>
                <w:sz w:val="14"/>
              </w:rPr>
              <w:t xml:space="preserve">SSP3858162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"https://fiches-risques.brgm.fr/georisques/casias/SSP3858039" \t "_blank" </w:instrText>
            </w:r>
            <w:r>
              <w:fldChar w:fldCharType="separate"/>
            </w:r>
            <w:r>
              <w:rPr>
                <w:rFonts w:ascii="Marianne" w:hAnsi="Marianne" w:eastAsia="Marianne" w:cs="Marianne"/>
                <w:sz w:val="14"/>
              </w:rPr>
              <w:t xml:space="preserve">SSP3858039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