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58475" name="Picture">
</wp:docPr>
                  <a:graphic>
                    <a:graphicData uri="http://schemas.openxmlformats.org/drawingml/2006/picture">
                      <pic:pic>
                        <pic:nvPicPr>
                          <pic:cNvPr id="183915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803747" name="Picture">
</wp:docPr>
                  <a:graphic>
                    <a:graphicData uri="http://schemas.openxmlformats.org/drawingml/2006/picture">
                      <pic:pic>
                        <pic:nvPicPr>
                          <pic:cNvPr id="1198803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4299669" name="Picture">
</wp:docPr>
                        <a:graphic>
                          <a:graphicData uri="http://schemas.openxmlformats.org/drawingml/2006/picture">
                            <pic:pic>
                              <pic:nvPicPr>
                                <pic:cNvPr id="1394299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16170 Rouillac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2452505" name="Picture">
</wp:docPr>
                  <a:graphic>
                    <a:graphicData uri="http://schemas.openxmlformats.org/drawingml/2006/picture">
                      <pic:pic>
                        <pic:nvPicPr>
                          <pic:cNvPr id="302452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881571" name="Picture">
</wp:docPr>
                  <a:graphic>
                    <a:graphicData uri="http://schemas.openxmlformats.org/drawingml/2006/picture">
                      <pic:pic>
                        <pic:nvPicPr>
                          <pic:cNvPr id="434881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5742" name="Picture">
</wp:docPr>
                  <a:graphic>
                    <a:graphicData uri="http://schemas.openxmlformats.org/drawingml/2006/picture">
                      <pic:pic>
                        <pic:nvPicPr>
                          <pic:cNvPr id="17363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749352" name="Picture">
</wp:docPr>
                  <a:graphic>
                    <a:graphicData uri="http://schemas.openxmlformats.org/drawingml/2006/picture">
                      <pic:pic>
                        <pic:nvPicPr>
                          <pic:cNvPr id="144874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Rouillac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954384" name="Picture">
</wp:docPr>
                  <a:graphic>
                    <a:graphicData uri="http://schemas.openxmlformats.org/drawingml/2006/picture">
                      <pic:pic>
                        <pic:nvPicPr>
                          <pic:cNvPr id="147895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78828" name="Picture">
</wp:docPr>
                        <a:graphic>
                          <a:graphicData uri="http://schemas.openxmlformats.org/drawingml/2006/picture">
                            <pic:pic>
                              <pic:nvPicPr>
                                <pic:cNvPr id="1613078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59398" name="Picture">
</wp:docPr>
                        <a:graphic>
                          <a:graphicData uri="http://schemas.openxmlformats.org/drawingml/2006/picture">
                            <pic:pic>
                              <pic:nvPicPr>
                                <pic:cNvPr id="20921593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888257" name="Picture">
</wp:docPr>
                        <a:graphic>
                          <a:graphicData uri="http://schemas.openxmlformats.org/drawingml/2006/picture">
                            <pic:pic>
                              <pic:nvPicPr>
                                <pic:cNvPr id="1701888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160575" name="Picture">
</wp:docPr>
                        <a:graphic>
                          <a:graphicData uri="http://schemas.openxmlformats.org/drawingml/2006/picture">
                            <pic:pic>
                              <pic:nvPicPr>
                                <pic:cNvPr id="1292160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07600" name="Picture">
</wp:docPr>
                        <a:graphic>
                          <a:graphicData uri="http://schemas.openxmlformats.org/drawingml/2006/picture">
                            <pic:pic>
                              <pic:nvPicPr>
                                <pic:cNvPr id="1787307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3962" name="Picture">
</wp:docPr>
                        <a:graphic>
                          <a:graphicData uri="http://schemas.openxmlformats.org/drawingml/2006/picture">
                            <pic:pic>
                              <pic:nvPicPr>
                                <pic:cNvPr id="195239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952485" name="Picture">
</wp:docPr>
                        <a:graphic>
                          <a:graphicData uri="http://schemas.openxmlformats.org/drawingml/2006/picture">
                            <pic:pic>
                              <pic:nvPicPr>
                                <pic:cNvPr id="101995248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28692" name="Picture">
</wp:docPr>
                        <a:graphic>
                          <a:graphicData uri="http://schemas.openxmlformats.org/drawingml/2006/picture">
                            <pic:pic>
                              <pic:nvPicPr>
                                <pic:cNvPr id="1665728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593127" name="Picture">
</wp:docPr>
                        <a:graphic>
                          <a:graphicData uri="http://schemas.openxmlformats.org/drawingml/2006/picture">
                            <pic:pic>
                              <pic:nvPicPr>
                                <pic:cNvPr id="71159312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797110" name="Picture">
</wp:docPr>
                        <a:graphic>
                          <a:graphicData uri="http://schemas.openxmlformats.org/drawingml/2006/picture">
                            <pic:pic>
                              <pic:nvPicPr>
                                <pic:cNvPr id="1474797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06085" name="Picture">
</wp:docPr>
                        <a:graphic>
                          <a:graphicData uri="http://schemas.openxmlformats.org/drawingml/2006/picture">
                            <pic:pic>
                              <pic:nvPicPr>
                                <pic:cNvPr id="2128706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314904" name="Picture">
</wp:docPr>
                        <a:graphic>
                          <a:graphicData uri="http://schemas.openxmlformats.org/drawingml/2006/picture">
                            <pic:pic>
                              <pic:nvPicPr>
                                <pic:cNvPr id="4413149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051886" name="Picture">
</wp:docPr>
                        <a:graphic>
                          <a:graphicData uri="http://schemas.openxmlformats.org/drawingml/2006/picture">
                            <pic:pic>
                              <pic:nvPicPr>
                                <pic:cNvPr id="13930518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89492" name="Picture">
</wp:docPr>
                        <a:graphic>
                          <a:graphicData uri="http://schemas.openxmlformats.org/drawingml/2006/picture">
                            <pic:pic>
                              <pic:nvPicPr>
                                <pic:cNvPr id="1892289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40903" name="Picture">
</wp:docPr>
                        <a:graphic>
                          <a:graphicData uri="http://schemas.openxmlformats.org/drawingml/2006/picture">
                            <pic:pic>
                              <pic:nvPicPr>
                                <pic:cNvPr id="1492409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567526" name="Picture">
</wp:docPr>
                        <a:graphic>
                          <a:graphicData uri="http://schemas.openxmlformats.org/drawingml/2006/picture">
                            <pic:pic>
                              <pic:nvPicPr>
                                <pic:cNvPr id="14525675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3507" name="Picture">
</wp:docPr>
                        <a:graphic>
                          <a:graphicData uri="http://schemas.openxmlformats.org/drawingml/2006/picture">
                            <pic:pic>
                              <pic:nvPicPr>
                                <pic:cNvPr id="73043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716609" name="Picture">
</wp:docPr>
                        <a:graphic>
                          <a:graphicData uri="http://schemas.openxmlformats.org/drawingml/2006/picture">
                            <pic:pic>
                              <pic:nvPicPr>
                                <pic:cNvPr id="14557166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47418" name="Picture">
</wp:docPr>
                  <a:graphic>
                    <a:graphicData uri="http://schemas.openxmlformats.org/drawingml/2006/picture">
                      <pic:pic>
                        <pic:nvPicPr>
                          <pic:cNvPr id="48134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22580" name="Picture">
</wp:docPr>
                  <a:graphic>
                    <a:graphicData uri="http://schemas.openxmlformats.org/drawingml/2006/picture">
                      <pic:pic>
                        <pic:nvPicPr>
                          <pic:cNvPr id="18782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638851" name="Picture">
</wp:docPr>
                  <a:graphic>
                    <a:graphicData uri="http://schemas.openxmlformats.org/drawingml/2006/picture">
                      <pic:pic>
                        <pic:nvPicPr>
                          <pic:cNvPr id="119863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89204" name="Picture">
</wp:docPr>
                  <a:graphic>
                    <a:graphicData uri="http://schemas.openxmlformats.org/drawingml/2006/picture">
                      <pic:pic>
                        <pic:nvPicPr>
                          <pic:cNvPr id="8823892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143259" name="Picture">
</wp:docPr>
                  <a:graphic>
                    <a:graphicData uri="http://schemas.openxmlformats.org/drawingml/2006/picture">
                      <pic:pic>
                        <pic:nvPicPr>
                          <pic:cNvPr id="1201143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7403247" name="Picture">
</wp:docPr>
                  <a:graphic>
                    <a:graphicData uri="http://schemas.openxmlformats.org/drawingml/2006/picture">
                      <pic:pic>
                        <pic:nvPicPr>
                          <pic:cNvPr id="20474032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157238" name="Picture">
</wp:docPr>
                        <a:graphic>
                          <a:graphicData uri="http://schemas.openxmlformats.org/drawingml/2006/picture">
                            <pic:pic>
                              <pic:nvPicPr>
                                <pic:cNvPr id="1143157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158424" name="Picture">
</wp:docPr>
                        <a:graphic>
                          <a:graphicData uri="http://schemas.openxmlformats.org/drawingml/2006/picture">
                            <pic:pic>
                              <pic:nvPicPr>
                                <pic:cNvPr id="14941584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68140" name="Picture">
</wp:docPr>
                  <a:graphic>
                    <a:graphicData uri="http://schemas.openxmlformats.org/drawingml/2006/picture">
                      <pic:pic>
                        <pic:nvPicPr>
                          <pic:cNvPr id="4356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91423" name="Picture">
</wp:docPr>
                  <a:graphic>
                    <a:graphicData uri="http://schemas.openxmlformats.org/drawingml/2006/picture">
                      <pic:pic>
                        <pic:nvPicPr>
                          <pic:cNvPr id="103689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32498" name="Picture">
</wp:docPr>
                  <a:graphic>
                    <a:graphicData uri="http://schemas.openxmlformats.org/drawingml/2006/picture">
                      <pic:pic>
                        <pic:nvPicPr>
                          <pic:cNvPr id="46983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846521" name="Picture">
</wp:docPr>
                  <a:graphic>
                    <a:graphicData uri="http://schemas.openxmlformats.org/drawingml/2006/picture">
                      <pic:pic>
                        <pic:nvPicPr>
                          <pic:cNvPr id="11448465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8514" name="Picture">
</wp:docPr>
                  <a:graphic>
                    <a:graphicData uri="http://schemas.openxmlformats.org/drawingml/2006/picture">
                      <pic:pic>
                        <pic:nvPicPr>
                          <pic:cNvPr id="180578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9282772" name="Picture">
</wp:docPr>
                  <a:graphic>
                    <a:graphicData uri="http://schemas.openxmlformats.org/drawingml/2006/picture">
                      <pic:pic>
                        <pic:nvPicPr>
                          <pic:cNvPr id="14792827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568551" name="Picture">
</wp:docPr>
                        <a:graphic>
                          <a:graphicData uri="http://schemas.openxmlformats.org/drawingml/2006/picture">
                            <pic:pic>
                              <pic:nvPicPr>
                                <pic:cNvPr id="6065685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531446" name="Picture">
</wp:docPr>
                        <a:graphic>
                          <a:graphicData uri="http://schemas.openxmlformats.org/drawingml/2006/picture">
                            <pic:pic>
                              <pic:nvPicPr>
                                <pic:cNvPr id="10525314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139810" name="Picture">
</wp:docPr>
                  <a:graphic>
                    <a:graphicData uri="http://schemas.openxmlformats.org/drawingml/2006/picture">
                      <pic:pic>
                        <pic:nvPicPr>
                          <pic:cNvPr id="185613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230784" name="Picture">
</wp:docPr>
                  <a:graphic>
                    <a:graphicData uri="http://schemas.openxmlformats.org/drawingml/2006/picture">
                      <pic:pic>
                        <pic:nvPicPr>
                          <pic:cNvPr id="128323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38937" name="Picture">
</wp:docPr>
                  <a:graphic>
                    <a:graphicData uri="http://schemas.openxmlformats.org/drawingml/2006/picture">
                      <pic:pic>
                        <pic:nvPicPr>
                          <pic:cNvPr id="24023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364235" name="Picture">
</wp:docPr>
                  <a:graphic>
                    <a:graphicData uri="http://schemas.openxmlformats.org/drawingml/2006/picture">
                      <pic:pic>
                        <pic:nvPicPr>
                          <pic:cNvPr id="29136423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46088" name="Picture">
</wp:docPr>
                  <a:graphic>
                    <a:graphicData uri="http://schemas.openxmlformats.org/drawingml/2006/picture">
                      <pic:pic>
                        <pic:nvPicPr>
                          <pic:cNvPr id="2877460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367175" name="Picture">
</wp:docPr>
                  <a:graphic>
                    <a:graphicData uri="http://schemas.openxmlformats.org/drawingml/2006/picture">
                      <pic:pic>
                        <pic:nvPicPr>
                          <pic:cNvPr id="129436717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625059" name="Picture">
</wp:docPr>
                        <a:graphic>
                          <a:graphicData uri="http://schemas.openxmlformats.org/drawingml/2006/picture">
                            <pic:pic>
                              <pic:nvPicPr>
                                <pic:cNvPr id="1545625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27219" name="Picture">
</wp:docPr>
                  <a:graphic>
                    <a:graphicData uri="http://schemas.openxmlformats.org/drawingml/2006/picture">
                      <pic:pic>
                        <pic:nvPicPr>
                          <pic:cNvPr id="169292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905745" name="Picture">
</wp:docPr>
                  <a:graphic>
                    <a:graphicData uri="http://schemas.openxmlformats.org/drawingml/2006/picture">
                      <pic:pic>
                        <pic:nvPicPr>
                          <pic:cNvPr id="48490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53483" name="Picture">
</wp:docPr>
                  <a:graphic>
                    <a:graphicData uri="http://schemas.openxmlformats.org/drawingml/2006/picture">
                      <pic:pic>
                        <pic:nvPicPr>
                          <pic:cNvPr id="112345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580207" name="Picture">
</wp:docPr>
                  <a:graphic>
                    <a:graphicData uri="http://schemas.openxmlformats.org/drawingml/2006/picture">
                      <pic:pic>
                        <pic:nvPicPr>
                          <pic:cNvPr id="6545802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68178" name="Picture">
</wp:docPr>
                  <a:graphic>
                    <a:graphicData uri="http://schemas.openxmlformats.org/drawingml/2006/picture">
                      <pic:pic>
                        <pic:nvPicPr>
                          <pic:cNvPr id="575068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867073" name="Picture">
</wp:docPr>
                  <a:graphic>
                    <a:graphicData uri="http://schemas.openxmlformats.org/drawingml/2006/picture">
                      <pic:pic>
                        <pic:nvPicPr>
                          <pic:cNvPr id="7308670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493022" name="Picture">
</wp:docPr>
                        <a:graphic>
                          <a:graphicData uri="http://schemas.openxmlformats.org/drawingml/2006/picture">
                            <pic:pic>
                              <pic:nvPicPr>
                                <pic:cNvPr id="1027493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855169" name="Picture">
</wp:docPr>
                  <a:graphic>
                    <a:graphicData uri="http://schemas.openxmlformats.org/drawingml/2006/picture">
                      <pic:pic>
                        <pic:nvPicPr>
                          <pic:cNvPr id="90885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37926" name="Picture">
</wp:docPr>
                  <a:graphic>
                    <a:graphicData uri="http://schemas.openxmlformats.org/drawingml/2006/picture">
                      <pic:pic>
                        <pic:nvPicPr>
                          <pic:cNvPr id="203383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62518" name="Picture">
</wp:docPr>
                  <a:graphic>
                    <a:graphicData uri="http://schemas.openxmlformats.org/drawingml/2006/picture">
                      <pic:pic>
                        <pic:nvPicPr>
                          <pic:cNvPr id="67246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369308" name="Picture">
</wp:docPr>
                  <a:graphic>
                    <a:graphicData uri="http://schemas.openxmlformats.org/drawingml/2006/picture">
                      <pic:pic>
                        <pic:nvPicPr>
                          <pic:cNvPr id="9203693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11730" name="Picture">
</wp:docPr>
                  <a:graphic>
                    <a:graphicData uri="http://schemas.openxmlformats.org/drawingml/2006/picture">
                      <pic:pic>
                        <pic:nvPicPr>
                          <pic:cNvPr id="1520611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0114529" name="Picture">
</wp:docPr>
                  <a:graphic>
                    <a:graphicData uri="http://schemas.openxmlformats.org/drawingml/2006/picture">
                      <pic:pic>
                        <pic:nvPicPr>
                          <pic:cNvPr id="128011452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60656" name="Picture">
</wp:docPr>
                  <a:graphic>
                    <a:graphicData uri="http://schemas.openxmlformats.org/drawingml/2006/picture">
                      <pic:pic>
                        <pic:nvPicPr>
                          <pic:cNvPr id="19376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27538" name="Picture">
</wp:docPr>
                  <a:graphic>
                    <a:graphicData uri="http://schemas.openxmlformats.org/drawingml/2006/picture">
                      <pic:pic>
                        <pic:nvPicPr>
                          <pic:cNvPr id="66082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734087" name="Picture">
</wp:docPr>
                  <a:graphic>
                    <a:graphicData uri="http://schemas.openxmlformats.org/drawingml/2006/picture">
                      <pic:pic>
                        <pic:nvPicPr>
                          <pic:cNvPr id="93273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232515" name="Picture">
</wp:docPr>
                  <a:graphic>
                    <a:graphicData uri="http://schemas.openxmlformats.org/drawingml/2006/picture">
                      <pic:pic>
                        <pic:nvPicPr>
                          <pic:cNvPr id="14302325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493780" name="Picture">
</wp:docPr>
                  <a:graphic>
                    <a:graphicData uri="http://schemas.openxmlformats.org/drawingml/2006/picture">
                      <pic:pic>
                        <pic:nvPicPr>
                          <pic:cNvPr id="1792493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4131924" name="Picture">
</wp:docPr>
                  <a:graphic>
                    <a:graphicData uri="http://schemas.openxmlformats.org/drawingml/2006/picture">
                      <pic:pic>
                        <pic:nvPicPr>
                          <pic:cNvPr id="175413192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15520" name="Picture">
</wp:docPr>
                  <a:graphic>
                    <a:graphicData uri="http://schemas.openxmlformats.org/drawingml/2006/picture">
                      <pic:pic>
                        <pic:nvPicPr>
                          <pic:cNvPr id="96751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55159" name="Picture">
</wp:docPr>
                  <a:graphic>
                    <a:graphicData uri="http://schemas.openxmlformats.org/drawingml/2006/picture">
                      <pic:pic>
                        <pic:nvPicPr>
                          <pic:cNvPr id="175835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Rouillac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95451" name="Picture">
</wp:docPr>
                  <a:graphic>
                    <a:graphicData uri="http://schemas.openxmlformats.org/drawingml/2006/picture">
                      <pic:pic>
                        <pic:nvPicPr>
                          <pic:cNvPr id="176099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"https://fiches-risques.brgm.fr/georisques/casias/SSP4028609" \t "_blank" </w:instrText>
            </w:r>
            <w:r>
              <w:fldChar w:fldCharType="separate"/>
            </w:r>
            <w:r>
              <w:rPr>
                <w:rFonts w:ascii="Marianne" w:hAnsi="Marianne" w:eastAsia="Marianne" w:cs="Marianne"/>
                <w:sz w:val="14"/>
              </w:rPr>
              <w:t xml:space="preserve">SSP4028609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"https://fiches-risques.brgm.fr/georisques/casias/SSP4028369" \t "_blank" </w:instrText>
            </w:r>
            <w:r>
              <w:fldChar w:fldCharType="separate"/>
            </w:r>
            <w:r>
              <w:rPr>
                <w:rFonts w:ascii="Marianne" w:hAnsi="Marianne" w:eastAsia="Marianne" w:cs="Marianne"/>
                <w:sz w:val="14"/>
              </w:rPr>
              <w:t xml:space="preserve">SSP4028369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réparation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"https://fiches-risques.brgm.fr/georisques/casias/SSP4028368" \t "_blank" </w:instrText>
            </w:r>
            <w:r>
              <w:fldChar w:fldCharType="separate"/>
            </w:r>
            <w:r>
              <w:rPr>
                <w:rFonts w:ascii="Marianne" w:hAnsi="Marianne" w:eastAsia="Marianne" w:cs="Marianne"/>
                <w:sz w:val="14"/>
              </w:rPr>
              <w:t xml:space="preserve">SSP4028368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Revêtement métallique par pulvérisation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"https://fiches-risques.brgm.fr/georisques/casias/SSP4028115" \t "_blank" </w:instrText>
            </w:r>
            <w:r>
              <w:fldChar w:fldCharType="separate"/>
            </w:r>
            <w:r>
              <w:rPr>
                <w:rFonts w:ascii="Marianne" w:hAnsi="Marianne" w:eastAsia="Marianne" w:cs="Marianne"/>
                <w:sz w:val="14"/>
              </w:rPr>
              <w:t xml:space="preserve">SSP4028115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"https://fiches-risques.brgm.fr/georisques/casias/SSP4028114" \t "_blank" </w:instrText>
            </w:r>
            <w:r>
              <w:fldChar w:fldCharType="separate"/>
            </w:r>
            <w:r>
              <w:rPr>
                <w:rFonts w:ascii="Marianne" w:hAnsi="Marianne" w:eastAsia="Marianne" w:cs="Marianne"/>
                <w:sz w:val="14"/>
              </w:rPr>
              <w:t xml:space="preserve">SSP4028114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"https://fiches-risques.brgm.fr/georisques/casias/SSP4028113" \t "_blank" </w:instrText>
            </w:r>
            <w:r>
              <w:fldChar w:fldCharType="separate"/>
            </w:r>
            <w:r>
              <w:rPr>
                <w:rFonts w:ascii="Marianne" w:hAnsi="Marianne" w:eastAsia="Marianne" w:cs="Marianne"/>
                <w:sz w:val="14"/>
              </w:rPr>
              <w:t xml:space="preserve">SSP4028113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SUPER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"https://fiches-risques.brgm.fr/georisques/casias/SSP4028111" \t "_blank" </w:instrText>
            </w:r>
            <w:r>
              <w:fldChar w:fldCharType="separate"/>
            </w:r>
            <w:r>
              <w:rPr>
                <w:rFonts w:ascii="Marianne" w:hAnsi="Marianne" w:eastAsia="Marianne" w:cs="Marianne"/>
                <w:sz w:val="14"/>
              </w:rPr>
              <w:t xml:space="preserve">SSP4028111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"https://fiches-risques.brgm.fr/georisques/casias/SSP4028110" \t "_blank" </w:instrText>
            </w:r>
            <w:r>
              <w:fldChar w:fldCharType="separate"/>
            </w:r>
            <w:r>
              <w:rPr>
                <w:rFonts w:ascii="Marianne" w:hAnsi="Marianne" w:eastAsia="Marianne" w:cs="Marianne"/>
                <w:sz w:val="14"/>
              </w:rPr>
              <w:t xml:space="preserve">SSP4028110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"https://fiches-risques.brgm.fr/georisques/casias/SSP4027748" \t "_blank" </w:instrText>
            </w:r>
            <w:r>
              <w:fldChar w:fldCharType="separate"/>
            </w:r>
            <w:r>
              <w:rPr>
                <w:rFonts w:ascii="Marianne" w:hAnsi="Marianne" w:eastAsia="Marianne" w:cs="Marianne"/>
                <w:sz w:val="14"/>
              </w:rPr>
              <w:t xml:space="preserve">SSP4027748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"https://fiches-risques.brgm.fr/georisques/casias/SSP4027699" \t "_blank" </w:instrText>
            </w:r>
            <w:r>
              <w:fldChar w:fldCharType="separate"/>
            </w:r>
            <w:r>
              <w:rPr>
                <w:rFonts w:ascii="Marianne" w:hAnsi="Marianne" w:eastAsia="Marianne" w:cs="Marianne"/>
                <w:sz w:val="14"/>
              </w:rPr>
              <w:t xml:space="preserve">SSP4027699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 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"https://fiches-risques.brgm.fr/georisques/casias/SSP4027697" \t "_blank" </w:instrText>
            </w:r>
            <w:r>
              <w:fldChar w:fldCharType="separate"/>
            </w:r>
            <w:r>
              <w:rPr>
                <w:rFonts w:ascii="Marianne" w:hAnsi="Marianne" w:eastAsia="Marianne" w:cs="Marianne"/>
                <w:sz w:val="14"/>
              </w:rPr>
              <w:t xml:space="preserve">SSP4027697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"https://fiches-risques.brgm.fr/georisques/casias/SSP4027548" \t "_blank" </w:instrText>
            </w:r>
            <w:r>
              <w:fldChar w:fldCharType="separate"/>
            </w:r>
            <w:r>
              <w:rPr>
                <w:rFonts w:ascii="Marianne" w:hAnsi="Marianne" w:eastAsia="Marianne" w:cs="Marianne"/>
                <w:sz w:val="14"/>
              </w:rPr>
              <w:t xml:space="preserve">SSP4027548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G.C.L. (Gaz Comprimé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"https://fiches-risques.brgm.fr/georisques/casias/SSP4027449" \t "_blank" </w:instrText>
            </w:r>
            <w:r>
              <w:fldChar w:fldCharType="separate"/>
            </w:r>
            <w:r>
              <w:rPr>
                <w:rFonts w:ascii="Marianne" w:hAnsi="Marianne" w:eastAsia="Marianne" w:cs="Marianne"/>
                <w:sz w:val="14"/>
              </w:rPr>
              <w:t xml:space="preserve">SSP4027449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"https://fiches-risques.brgm.fr/georisques/casias/SSP4027369" \t "_blank" </w:instrText>
            </w:r>
            <w:r>
              <w:fldChar w:fldCharType="separate"/>
            </w:r>
            <w:r>
              <w:rPr>
                <w:rFonts w:ascii="Marianne" w:hAnsi="Marianne" w:eastAsia="Marianne" w:cs="Marianne"/>
                <w:sz w:val="14"/>
              </w:rPr>
              <w:t xml:space="preserve">SSP4027369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UNICO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"https://fiches-risques.brgm.fr/georisques/casias/SSP4027364" \t "_blank" </w:instrText>
            </w:r>
            <w:r>
              <w:fldChar w:fldCharType="separate"/>
            </w:r>
            <w:r>
              <w:rPr>
                <w:rFonts w:ascii="Marianne" w:hAnsi="Marianne" w:eastAsia="Marianne" w:cs="Marianne"/>
                <w:sz w:val="14"/>
              </w:rPr>
              <w:t xml:space="preserve">SSP4027364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"https://fiches-risques.brgm.fr/georisques/casias/SSP4027353" \t "_blank" </w:instrText>
            </w:r>
            <w:r>
              <w:fldChar w:fldCharType="separate"/>
            </w:r>
            <w:r>
              <w:rPr>
                <w:rFonts w:ascii="Marianne" w:hAnsi="Marianne" w:eastAsia="Marianne" w:cs="Marianne"/>
                <w:sz w:val="14"/>
              </w:rPr>
              <w:t xml:space="preserve">SSP4027353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"https://fiches-risques.brgm.fr/georisques/casias/SSP4027347" \t "_blank" </w:instrText>
            </w:r>
            <w:r>
              <w:fldChar w:fldCharType="separate"/>
            </w:r>
            <w:r>
              <w:rPr>
                <w:rFonts w:ascii="Marianne" w:hAnsi="Marianne" w:eastAsia="Marianne" w:cs="Marianne"/>
                <w:sz w:val="14"/>
              </w:rPr>
              <w:t xml:space="preserve">SSP4027347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"https://fiches-risques.brgm.fr/georisques/casias/SSP4027346" \t "_blank" </w:instrText>
            </w:r>
            <w:r>
              <w:fldChar w:fldCharType="separate"/>
            </w:r>
            <w:r>
              <w:rPr>
                <w:rFonts w:ascii="Marianne" w:hAnsi="Marianne" w:eastAsia="Marianne" w:cs="Marianne"/>
                <w:sz w:val="14"/>
              </w:rPr>
              <w:t xml:space="preserve">SSP4027346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 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"https://fiches-risques.brgm.fr/georisques/casias/SSP4027081" \t "_blank" </w:instrText>
            </w:r>
            <w:r>
              <w:fldChar w:fldCharType="separate"/>
            </w:r>
            <w:r>
              <w:rPr>
                <w:rFonts w:ascii="Marianne" w:hAnsi="Marianne" w:eastAsia="Marianne" w:cs="Marianne"/>
                <w:sz w:val="14"/>
              </w:rPr>
              <w:t xml:space="preserve">SSP4027081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"https://fiches-risques.brgm.fr/georisques/casias/SSP426464" \t "_blank" </w:instrText>
            </w:r>
            <w:r>
              <w:fldChar w:fldCharType="separate"/>
            </w:r>
            <w:r>
              <w:rPr>
                <w:rFonts w:ascii="Marianne" w:hAnsi="Marianne" w:eastAsia="Marianne" w:cs="Marianne"/>
                <w:sz w:val="14"/>
              </w:rPr>
              <w:t xml:space="preserve">SSP426464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MARTELL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"https://fiches-risques.brgm.fr/georisques/casias/SSP425437" \t "_blank" </w:instrText>
            </w:r>
            <w:r>
              <w:fldChar w:fldCharType="separate"/>
            </w:r>
            <w:r>
              <w:rPr>
                <w:rFonts w:ascii="Marianne" w:hAnsi="Marianne" w:eastAsia="Marianne" w:cs="Marianne"/>
                <w:sz w:val="14"/>
              </w:rPr>
              <w:t xml:space="preserve">SSP425437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MARTELL - Galibert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