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30493" name="Picture">
</wp:docPr>
                  <a:graphic>
                    <a:graphicData uri="http://schemas.openxmlformats.org/drawingml/2006/picture">
                      <pic:pic>
                        <pic:nvPicPr>
                          <pic:cNvPr id="172853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8160588" name="Picture">
</wp:docPr>
                  <a:graphic>
                    <a:graphicData uri="http://schemas.openxmlformats.org/drawingml/2006/picture">
                      <pic:pic>
                        <pic:nvPicPr>
                          <pic:cNvPr id="3381605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5167003" name="Picture">
</wp:docPr>
                        <a:graphic>
                          <a:graphicData uri="http://schemas.openxmlformats.org/drawingml/2006/picture">
                            <pic:pic>
                              <pic:nvPicPr>
                                <pic:cNvPr id="1265167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16170 Rouillac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1035734" name="Picture">
</wp:docPr>
                  <a:graphic>
                    <a:graphicData uri="http://schemas.openxmlformats.org/drawingml/2006/picture">
                      <pic:pic>
                        <pic:nvPicPr>
                          <pic:cNvPr id="1251035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0675141" name="Picture">
</wp:docPr>
                  <a:graphic>
                    <a:graphicData uri="http://schemas.openxmlformats.org/drawingml/2006/picture">
                      <pic:pic>
                        <pic:nvPicPr>
                          <pic:cNvPr id="1780675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16446" name="Picture">
</wp:docPr>
                  <a:graphic>
                    <a:graphicData uri="http://schemas.openxmlformats.org/drawingml/2006/picture">
                      <pic:pic>
                        <pic:nvPicPr>
                          <pic:cNvPr id="206321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534371" name="Picture">
</wp:docPr>
                  <a:graphic>
                    <a:graphicData uri="http://schemas.openxmlformats.org/drawingml/2006/picture">
                      <pic:pic>
                        <pic:nvPicPr>
                          <pic:cNvPr id="178553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Rouillac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96328" name="Picture">
</wp:docPr>
                  <a:graphic>
                    <a:graphicData uri="http://schemas.openxmlformats.org/drawingml/2006/picture">
                      <pic:pic>
                        <pic:nvPicPr>
                          <pic:cNvPr id="193439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781901" name="Picture">
</wp:docPr>
                        <a:graphic>
                          <a:graphicData uri="http://schemas.openxmlformats.org/drawingml/2006/picture">
                            <pic:pic>
                              <pic:nvPicPr>
                                <pic:cNvPr id="1926781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51510" name="Picture">
</wp:docPr>
                        <a:graphic>
                          <a:graphicData uri="http://schemas.openxmlformats.org/drawingml/2006/picture">
                            <pic:pic>
                              <pic:nvPicPr>
                                <pic:cNvPr id="237551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984672" name="Picture">
</wp:docPr>
                        <a:graphic>
                          <a:graphicData uri="http://schemas.openxmlformats.org/drawingml/2006/picture">
                            <pic:pic>
                              <pic:nvPicPr>
                                <pic:cNvPr id="1885984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950727" name="Picture">
</wp:docPr>
                        <a:graphic>
                          <a:graphicData uri="http://schemas.openxmlformats.org/drawingml/2006/picture">
                            <pic:pic>
                              <pic:nvPicPr>
                                <pic:cNvPr id="1130950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43095" name="Picture">
</wp:docPr>
                        <a:graphic>
                          <a:graphicData uri="http://schemas.openxmlformats.org/drawingml/2006/picture">
                            <pic:pic>
                              <pic:nvPicPr>
                                <pic:cNvPr id="2058743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287284" name="Picture">
</wp:docPr>
                        <a:graphic>
                          <a:graphicData uri="http://schemas.openxmlformats.org/drawingml/2006/picture">
                            <pic:pic>
                              <pic:nvPicPr>
                                <pic:cNvPr id="3952872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715089" name="Picture">
</wp:docPr>
                        <a:graphic>
                          <a:graphicData uri="http://schemas.openxmlformats.org/drawingml/2006/picture">
                            <pic:pic>
                              <pic:nvPicPr>
                                <pic:cNvPr id="10557150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87367" name="Picture">
</wp:docPr>
                        <a:graphic>
                          <a:graphicData uri="http://schemas.openxmlformats.org/drawingml/2006/picture">
                            <pic:pic>
                              <pic:nvPicPr>
                                <pic:cNvPr id="3148873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10750" name="Picture">
</wp:docPr>
                        <a:graphic>
                          <a:graphicData uri="http://schemas.openxmlformats.org/drawingml/2006/picture">
                            <pic:pic>
                              <pic:nvPicPr>
                                <pic:cNvPr id="114181075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233773" name="Picture">
</wp:docPr>
                        <a:graphic>
                          <a:graphicData uri="http://schemas.openxmlformats.org/drawingml/2006/picture">
                            <pic:pic>
                              <pic:nvPicPr>
                                <pic:cNvPr id="1833233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71418" name="Picture">
</wp:docPr>
                        <a:graphic>
                          <a:graphicData uri="http://schemas.openxmlformats.org/drawingml/2006/picture">
                            <pic:pic>
                              <pic:nvPicPr>
                                <pic:cNvPr id="2128671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554341" name="Picture">
</wp:docPr>
                        <a:graphic>
                          <a:graphicData uri="http://schemas.openxmlformats.org/drawingml/2006/picture">
                            <pic:pic>
                              <pic:nvPicPr>
                                <pic:cNvPr id="15015543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499786" name="Picture">
</wp:docPr>
                        <a:graphic>
                          <a:graphicData uri="http://schemas.openxmlformats.org/drawingml/2006/picture">
                            <pic:pic>
                              <pic:nvPicPr>
                                <pic:cNvPr id="14014997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22214" name="Picture">
</wp:docPr>
                        <a:graphic>
                          <a:graphicData uri="http://schemas.openxmlformats.org/drawingml/2006/picture">
                            <pic:pic>
                              <pic:nvPicPr>
                                <pic:cNvPr id="1463122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0368" name="Picture">
</wp:docPr>
                        <a:graphic>
                          <a:graphicData uri="http://schemas.openxmlformats.org/drawingml/2006/picture">
                            <pic:pic>
                              <pic:nvPicPr>
                                <pic:cNvPr id="50503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150011" name="Picture">
</wp:docPr>
                        <a:graphic>
                          <a:graphicData uri="http://schemas.openxmlformats.org/drawingml/2006/picture">
                            <pic:pic>
                              <pic:nvPicPr>
                                <pic:cNvPr id="18311500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85302" name="Picture">
</wp:docPr>
                        <a:graphic>
                          <a:graphicData uri="http://schemas.openxmlformats.org/drawingml/2006/picture">
                            <pic:pic>
                              <pic:nvPicPr>
                                <pic:cNvPr id="682885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486539" name="Picture">
</wp:docPr>
                        <a:graphic>
                          <a:graphicData uri="http://schemas.openxmlformats.org/drawingml/2006/picture">
                            <pic:pic>
                              <pic:nvPicPr>
                                <pic:cNvPr id="11764865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41838" name="Picture">
</wp:docPr>
                  <a:graphic>
                    <a:graphicData uri="http://schemas.openxmlformats.org/drawingml/2006/picture">
                      <pic:pic>
                        <pic:nvPicPr>
                          <pic:cNvPr id="87204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250811" name="Picture">
</wp:docPr>
                  <a:graphic>
                    <a:graphicData uri="http://schemas.openxmlformats.org/drawingml/2006/picture">
                      <pic:pic>
                        <pic:nvPicPr>
                          <pic:cNvPr id="136925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58911" name="Picture">
</wp:docPr>
                  <a:graphic>
                    <a:graphicData uri="http://schemas.openxmlformats.org/drawingml/2006/picture">
                      <pic:pic>
                        <pic:nvPicPr>
                          <pic:cNvPr id="162475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502080" name="Picture">
</wp:docPr>
                  <a:graphic>
                    <a:graphicData uri="http://schemas.openxmlformats.org/drawingml/2006/picture">
                      <pic:pic>
                        <pic:nvPicPr>
                          <pic:cNvPr id="11295020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71231" name="Picture">
</wp:docPr>
                  <a:graphic>
                    <a:graphicData uri="http://schemas.openxmlformats.org/drawingml/2006/picture">
                      <pic:pic>
                        <pic:nvPicPr>
                          <pic:cNvPr id="1919971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5930337" name="Picture">
</wp:docPr>
                  <a:graphic>
                    <a:graphicData uri="http://schemas.openxmlformats.org/drawingml/2006/picture">
                      <pic:pic>
                        <pic:nvPicPr>
                          <pic:cNvPr id="6559303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928645" name="Picture">
</wp:docPr>
                        <a:graphic>
                          <a:graphicData uri="http://schemas.openxmlformats.org/drawingml/2006/picture">
                            <pic:pic>
                              <pic:nvPicPr>
                                <pic:cNvPr id="721928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74531" name="Picture">
</wp:docPr>
                        <a:graphic>
                          <a:graphicData uri="http://schemas.openxmlformats.org/drawingml/2006/picture">
                            <pic:pic>
                              <pic:nvPicPr>
                                <pic:cNvPr id="19525745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15953" name="Picture">
</wp:docPr>
                  <a:graphic>
                    <a:graphicData uri="http://schemas.openxmlformats.org/drawingml/2006/picture">
                      <pic:pic>
                        <pic:nvPicPr>
                          <pic:cNvPr id="167351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796634" name="Picture">
</wp:docPr>
                  <a:graphic>
                    <a:graphicData uri="http://schemas.openxmlformats.org/drawingml/2006/picture">
                      <pic:pic>
                        <pic:nvPicPr>
                          <pic:cNvPr id="58179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156216" name="Picture">
</wp:docPr>
                  <a:graphic>
                    <a:graphicData uri="http://schemas.openxmlformats.org/drawingml/2006/picture">
                      <pic:pic>
                        <pic:nvPicPr>
                          <pic:cNvPr id="150715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678623" name="Picture">
</wp:docPr>
                  <a:graphic>
                    <a:graphicData uri="http://schemas.openxmlformats.org/drawingml/2006/picture">
                      <pic:pic>
                        <pic:nvPicPr>
                          <pic:cNvPr id="6396786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70665" name="Picture">
</wp:docPr>
                  <a:graphic>
                    <a:graphicData uri="http://schemas.openxmlformats.org/drawingml/2006/picture">
                      <pic:pic>
                        <pic:nvPicPr>
                          <pic:cNvPr id="12993706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371674" name="Picture">
</wp:docPr>
                  <a:graphic>
                    <a:graphicData uri="http://schemas.openxmlformats.org/drawingml/2006/picture">
                      <pic:pic>
                        <pic:nvPicPr>
                          <pic:cNvPr id="543716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418204" name="Picture">
</wp:docPr>
                        <a:graphic>
                          <a:graphicData uri="http://schemas.openxmlformats.org/drawingml/2006/picture">
                            <pic:pic>
                              <pic:nvPicPr>
                                <pic:cNvPr id="2106418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06563" name="Picture">
</wp:docPr>
                        <a:graphic>
                          <a:graphicData uri="http://schemas.openxmlformats.org/drawingml/2006/picture">
                            <pic:pic>
                              <pic:nvPicPr>
                                <pic:cNvPr id="18783065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03896" name="Picture">
</wp:docPr>
                  <a:graphic>
                    <a:graphicData uri="http://schemas.openxmlformats.org/drawingml/2006/picture">
                      <pic:pic>
                        <pic:nvPicPr>
                          <pic:cNvPr id="75240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406567" name="Picture">
</wp:docPr>
                  <a:graphic>
                    <a:graphicData uri="http://schemas.openxmlformats.org/drawingml/2006/picture">
                      <pic:pic>
                        <pic:nvPicPr>
                          <pic:cNvPr id="197040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45034" name="Picture">
</wp:docPr>
                  <a:graphic>
                    <a:graphicData uri="http://schemas.openxmlformats.org/drawingml/2006/picture">
                      <pic:pic>
                        <pic:nvPicPr>
                          <pic:cNvPr id="146304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847329" name="Picture">
</wp:docPr>
                  <a:graphic>
                    <a:graphicData uri="http://schemas.openxmlformats.org/drawingml/2006/picture">
                      <pic:pic>
                        <pic:nvPicPr>
                          <pic:cNvPr id="173884732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3273" name="Picture">
</wp:docPr>
                  <a:graphic>
                    <a:graphicData uri="http://schemas.openxmlformats.org/drawingml/2006/picture">
                      <pic:pic>
                        <pic:nvPicPr>
                          <pic:cNvPr id="71143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306545" name="Picture">
</wp:docPr>
                  <a:graphic>
                    <a:graphicData uri="http://schemas.openxmlformats.org/drawingml/2006/picture">
                      <pic:pic>
                        <pic:nvPicPr>
                          <pic:cNvPr id="52530654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025791" name="Picture">
</wp:docPr>
                        <a:graphic>
                          <a:graphicData uri="http://schemas.openxmlformats.org/drawingml/2006/picture">
                            <pic:pic>
                              <pic:nvPicPr>
                                <pic:cNvPr id="1448025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93645" name="Picture">
</wp:docPr>
                  <a:graphic>
                    <a:graphicData uri="http://schemas.openxmlformats.org/drawingml/2006/picture">
                      <pic:pic>
                        <pic:nvPicPr>
                          <pic:cNvPr id="124879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202110" name="Picture">
</wp:docPr>
                  <a:graphic>
                    <a:graphicData uri="http://schemas.openxmlformats.org/drawingml/2006/picture">
                      <pic:pic>
                        <pic:nvPicPr>
                          <pic:cNvPr id="109520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723087" name="Picture">
</wp:docPr>
                  <a:graphic>
                    <a:graphicData uri="http://schemas.openxmlformats.org/drawingml/2006/picture">
                      <pic:pic>
                        <pic:nvPicPr>
                          <pic:cNvPr id="1867723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6782" name="Picture">
</wp:docPr>
                  <a:graphic>
                    <a:graphicData uri="http://schemas.openxmlformats.org/drawingml/2006/picture">
                      <pic:pic>
                        <pic:nvPicPr>
                          <pic:cNvPr id="1400967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2728" name="Picture">
</wp:docPr>
                  <a:graphic>
                    <a:graphicData uri="http://schemas.openxmlformats.org/drawingml/2006/picture">
                      <pic:pic>
                        <pic:nvPicPr>
                          <pic:cNvPr id="152432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15592" name="Picture">
</wp:docPr>
                  <a:graphic>
                    <a:graphicData uri="http://schemas.openxmlformats.org/drawingml/2006/picture">
                      <pic:pic>
                        <pic:nvPicPr>
                          <pic:cNvPr id="691155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16758" name="Picture">
</wp:docPr>
                        <a:graphic>
                          <a:graphicData uri="http://schemas.openxmlformats.org/drawingml/2006/picture">
                            <pic:pic>
                              <pic:nvPicPr>
                                <pic:cNvPr id="1411616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70727" name="Picture">
</wp:docPr>
                  <a:graphic>
                    <a:graphicData uri="http://schemas.openxmlformats.org/drawingml/2006/picture">
                      <pic:pic>
                        <pic:nvPicPr>
                          <pic:cNvPr id="35077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33139" name="Picture">
</wp:docPr>
                  <a:graphic>
                    <a:graphicData uri="http://schemas.openxmlformats.org/drawingml/2006/picture">
                      <pic:pic>
                        <pic:nvPicPr>
                          <pic:cNvPr id="156003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185691" name="Picture">
</wp:docPr>
                  <a:graphic>
                    <a:graphicData uri="http://schemas.openxmlformats.org/drawingml/2006/picture">
                      <pic:pic>
                        <pic:nvPicPr>
                          <pic:cNvPr id="62318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150560" name="Picture">
</wp:docPr>
                  <a:graphic>
                    <a:graphicData uri="http://schemas.openxmlformats.org/drawingml/2006/picture">
                      <pic:pic>
                        <pic:nvPicPr>
                          <pic:cNvPr id="6311505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09693" name="Picture">
</wp:docPr>
                  <a:graphic>
                    <a:graphicData uri="http://schemas.openxmlformats.org/drawingml/2006/picture">
                      <pic:pic>
                        <pic:nvPicPr>
                          <pic:cNvPr id="691209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35630888" name="Picture">
</wp:docPr>
                  <a:graphic>
                    <a:graphicData uri="http://schemas.openxmlformats.org/drawingml/2006/picture">
                      <pic:pic>
                        <pic:nvPicPr>
                          <pic:cNvPr id="1535630888"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74781" name="Picture">
</wp:docPr>
                  <a:graphic>
                    <a:graphicData uri="http://schemas.openxmlformats.org/drawingml/2006/picture">
                      <pic:pic>
                        <pic:nvPicPr>
                          <pic:cNvPr id="33917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82029" name="Picture">
</wp:docPr>
                  <a:graphic>
                    <a:graphicData uri="http://schemas.openxmlformats.org/drawingml/2006/picture">
                      <pic:pic>
                        <pic:nvPicPr>
                          <pic:cNvPr id="139268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Rouillac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720109" name="Picture">
</wp:docPr>
                  <a:graphic>
                    <a:graphicData uri="http://schemas.openxmlformats.org/drawingml/2006/picture">
                      <pic:pic>
                        <pic:nvPicPr>
                          <pic:cNvPr id="77672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90554" name="Picture">
</wp:docPr>
                  <a:graphic>
                    <a:graphicData uri="http://schemas.openxmlformats.org/drawingml/2006/picture">
                      <pic:pic>
                        <pic:nvPicPr>
                          <pic:cNvPr id="20581905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98542" name="Picture">
</wp:docPr>
                  <a:graphic>
                    <a:graphicData uri="http://schemas.openxmlformats.org/drawingml/2006/picture">
                      <pic:pic>
                        <pic:nvPicPr>
                          <pic:cNvPr id="387598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414651" name="Picture">
</wp:docPr>
                  <a:graphic>
                    <a:graphicData uri="http://schemas.openxmlformats.org/drawingml/2006/picture">
                      <pic:pic>
                        <pic:nvPicPr>
                          <pic:cNvPr id="3054146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642166" name="Picture">
</wp:docPr>
                  <a:graphic>
                    <a:graphicData uri="http://schemas.openxmlformats.org/drawingml/2006/picture">
                      <pic:pic>
                        <pic:nvPicPr>
                          <pic:cNvPr id="83864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30304" name="Picture">
</wp:docPr>
                  <a:graphic>
                    <a:graphicData uri="http://schemas.openxmlformats.org/drawingml/2006/picture">
                      <pic:pic>
                        <pic:nvPicPr>
                          <pic:cNvPr id="209203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Rouillac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41794" name="Picture">
</wp:docPr>
                  <a:graphic>
                    <a:graphicData uri="http://schemas.openxmlformats.org/drawingml/2006/picture">
                      <pic:pic>
                        <pic:nvPicPr>
                          <pic:cNvPr id="133664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"https://fiches-risques.brgm.fr/georisques/casias/SSP4028609" \t "_blank" </w:instrText>
            </w:r>
            <w:r>
              <w:fldChar w:fldCharType="separate"/>
            </w:r>
            <w:r>
              <w:rPr>
                <w:rFonts w:ascii="Marianne" w:hAnsi="Marianne" w:eastAsia="Marianne" w:cs="Marianne"/>
                <w:sz w:val="14"/>
              </w:rPr>
              <w:t xml:space="preserve">SSP4028609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"https://fiches-risques.brgm.fr/georisques/casias/SSP4028369" \t "_blank" </w:instrText>
            </w:r>
            <w:r>
              <w:fldChar w:fldCharType="separate"/>
            </w:r>
            <w:r>
              <w:rPr>
                <w:rFonts w:ascii="Marianne" w:hAnsi="Marianne" w:eastAsia="Marianne" w:cs="Marianne"/>
                <w:sz w:val="14"/>
              </w:rPr>
              <w:t xml:space="preserve">SSP4028369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réparation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"https://fiches-risques.brgm.fr/georisques/casias/SSP4028368" \t "_blank" </w:instrText>
            </w:r>
            <w:r>
              <w:fldChar w:fldCharType="separate"/>
            </w:r>
            <w:r>
              <w:rPr>
                <w:rFonts w:ascii="Marianne" w:hAnsi="Marianne" w:eastAsia="Marianne" w:cs="Marianne"/>
                <w:sz w:val="14"/>
              </w:rPr>
              <w:t xml:space="preserve">SSP4028368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Revêtement métallique par pulvérisation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"https://fiches-risques.brgm.fr/georisques/casias/SSP4028115" \t "_blank" </w:instrText>
            </w:r>
            <w:r>
              <w:fldChar w:fldCharType="separate"/>
            </w:r>
            <w:r>
              <w:rPr>
                <w:rFonts w:ascii="Marianne" w:hAnsi="Marianne" w:eastAsia="Marianne" w:cs="Marianne"/>
                <w:sz w:val="14"/>
              </w:rPr>
              <w:t xml:space="preserve">SSP4028115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"https://fiches-risques.brgm.fr/georisques/casias/SSP4028114" \t "_blank" </w:instrText>
            </w:r>
            <w:r>
              <w:fldChar w:fldCharType="separate"/>
            </w:r>
            <w:r>
              <w:rPr>
                <w:rFonts w:ascii="Marianne" w:hAnsi="Marianne" w:eastAsia="Marianne" w:cs="Marianne"/>
                <w:sz w:val="14"/>
              </w:rPr>
              <w:t xml:space="preserve">SSP4028114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"https://fiches-risques.brgm.fr/georisques/casias/SSP4028113" \t "_blank" </w:instrText>
            </w:r>
            <w:r>
              <w:fldChar w:fldCharType="separate"/>
            </w:r>
            <w:r>
              <w:rPr>
                <w:rFonts w:ascii="Marianne" w:hAnsi="Marianne" w:eastAsia="Marianne" w:cs="Marianne"/>
                <w:sz w:val="14"/>
              </w:rPr>
              <w:t xml:space="preserve">SSP4028113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"https://fiches-risques.brgm.fr/georisques/casias/SSP4028111" \t "_blank" </w:instrText>
            </w:r>
            <w:r>
              <w:fldChar w:fldCharType="separate"/>
            </w:r>
            <w:r>
              <w:rPr>
                <w:rFonts w:ascii="Marianne" w:hAnsi="Marianne" w:eastAsia="Marianne" w:cs="Marianne"/>
                <w:sz w:val="14"/>
              </w:rPr>
              <w:t xml:space="preserve">SSP4028111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"https://fiches-risques.brgm.fr/georisques/casias/SSP4028110" \t "_blank" </w:instrText>
            </w:r>
            <w:r>
              <w:fldChar w:fldCharType="separate"/>
            </w:r>
            <w:r>
              <w:rPr>
                <w:rFonts w:ascii="Marianne" w:hAnsi="Marianne" w:eastAsia="Marianne" w:cs="Marianne"/>
                <w:sz w:val="14"/>
              </w:rPr>
              <w:t xml:space="preserve">SSP4028110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"https://fiches-risques.brgm.fr/georisques/casias/SSP4027748" \t "_blank" </w:instrText>
            </w:r>
            <w:r>
              <w:fldChar w:fldCharType="separate"/>
            </w:r>
            <w:r>
              <w:rPr>
                <w:rFonts w:ascii="Marianne" w:hAnsi="Marianne" w:eastAsia="Marianne" w:cs="Marianne"/>
                <w:sz w:val="14"/>
              </w:rPr>
              <w:t xml:space="preserve">SSP4027748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"https://fiches-risques.brgm.fr/georisques/casias/SSP4027699" \t "_blank" </w:instrText>
            </w:r>
            <w:r>
              <w:fldChar w:fldCharType="separate"/>
            </w:r>
            <w:r>
              <w:rPr>
                <w:rFonts w:ascii="Marianne" w:hAnsi="Marianne" w:eastAsia="Marianne" w:cs="Marianne"/>
                <w:sz w:val="14"/>
              </w:rPr>
              <w:t xml:space="preserve">SSP4027699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"https://fiches-risques.brgm.fr/georisques/casias/SSP4027697" \t "_blank" </w:instrText>
            </w:r>
            <w:r>
              <w:fldChar w:fldCharType="separate"/>
            </w:r>
            <w:r>
              <w:rPr>
                <w:rFonts w:ascii="Marianne" w:hAnsi="Marianne" w:eastAsia="Marianne" w:cs="Marianne"/>
                <w:sz w:val="14"/>
              </w:rPr>
              <w:t xml:space="preserve">SSP4027697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"https://fiches-risques.brgm.fr/georisques/casias/SSP4027548" \t "_blank" </w:instrText>
            </w:r>
            <w:r>
              <w:fldChar w:fldCharType="separate"/>
            </w:r>
            <w:r>
              <w:rPr>
                <w:rFonts w:ascii="Marianne" w:hAnsi="Marianne" w:eastAsia="Marianne" w:cs="Marianne"/>
                <w:sz w:val="14"/>
              </w:rPr>
              <w:t xml:space="preserve">SSP4027548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G.C.L. (Gaz Comprimé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"https://fiches-risques.brgm.fr/georisques/casias/SSP4027545" \t "_blank" </w:instrText>
            </w:r>
            <w:r>
              <w:fldChar w:fldCharType="separate"/>
            </w:r>
            <w:r>
              <w:rPr>
                <w:rFonts w:ascii="Marianne" w:hAnsi="Marianne" w:eastAsia="Marianne" w:cs="Marianne"/>
                <w:sz w:val="14"/>
              </w:rPr>
              <w:t xml:space="preserve">SSP4027545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G.C.L. (Gaz Comprimé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"https://fiches-risques.brgm.fr/georisques/casias/SSP4027449" \t "_blank" </w:instrText>
            </w:r>
            <w:r>
              <w:fldChar w:fldCharType="separate"/>
            </w:r>
            <w:r>
              <w:rPr>
                <w:rFonts w:ascii="Marianne" w:hAnsi="Marianne" w:eastAsia="Marianne" w:cs="Marianne"/>
                <w:sz w:val="14"/>
              </w:rPr>
              <w:t xml:space="preserve">SSP4027449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"https://fiches-risques.brgm.fr/georisques/casias/SSP4027369" \t "_blank" </w:instrText>
            </w:r>
            <w:r>
              <w:fldChar w:fldCharType="separate"/>
            </w:r>
            <w:r>
              <w:rPr>
                <w:rFonts w:ascii="Marianne" w:hAnsi="Marianne" w:eastAsia="Marianne" w:cs="Marianne"/>
                <w:sz w:val="14"/>
              </w:rPr>
              <w:t xml:space="preserve">SSP4027369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UNICO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"https://fiches-risques.brgm.fr/georisques/casias/SSP4027364" \t "_blank" </w:instrText>
            </w:r>
            <w:r>
              <w:fldChar w:fldCharType="separate"/>
            </w:r>
            <w:r>
              <w:rPr>
                <w:rFonts w:ascii="Marianne" w:hAnsi="Marianne" w:eastAsia="Marianne" w:cs="Marianne"/>
                <w:sz w:val="14"/>
              </w:rPr>
              <w:t xml:space="preserve">SSP4027364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"https://fiches-risques.brgm.fr/georisques/casias/SSP4027353" \t "_blank" </w:instrText>
            </w:r>
            <w:r>
              <w:fldChar w:fldCharType="separate"/>
            </w:r>
            <w:r>
              <w:rPr>
                <w:rFonts w:ascii="Marianne" w:hAnsi="Marianne" w:eastAsia="Marianne" w:cs="Marianne"/>
                <w:sz w:val="14"/>
              </w:rPr>
              <w:t xml:space="preserve">SSP4027353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"https://fiches-risques.brgm.fr/georisques/casias/SSP4027347" \t "_blank" </w:instrText>
            </w:r>
            <w:r>
              <w:fldChar w:fldCharType="separate"/>
            </w:r>
            <w:r>
              <w:rPr>
                <w:rFonts w:ascii="Marianne" w:hAnsi="Marianne" w:eastAsia="Marianne" w:cs="Marianne"/>
                <w:sz w:val="14"/>
              </w:rPr>
              <w:t xml:space="preserve">SSP4027347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"https://fiches-risques.brgm.fr/georisques/casias/SSP4027346" \t "_blank" </w:instrText>
            </w:r>
            <w:r>
              <w:fldChar w:fldCharType="separate"/>
            </w:r>
            <w:r>
              <w:rPr>
                <w:rFonts w:ascii="Marianne" w:hAnsi="Marianne" w:eastAsia="Marianne" w:cs="Marianne"/>
                <w:sz w:val="14"/>
              </w:rPr>
              <w:t xml:space="preserve">SSP4027346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 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"https://fiches-risques.brgm.fr/georisques/casias/SSP4027081" \t "_blank" </w:instrText>
            </w:r>
            <w:r>
              <w:fldChar w:fldCharType="separate"/>
            </w:r>
            <w:r>
              <w:rPr>
                <w:rFonts w:ascii="Marianne" w:hAnsi="Marianne" w:eastAsia="Marianne" w:cs="Marianne"/>
                <w:sz w:val="14"/>
              </w:rPr>
              <w:t xml:space="preserve">SSP4027081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"https://fiches-risques.brgm.fr/georisques/casias/SSP426464" \t "_blank" </w:instrText>
            </w:r>
            <w:r>
              <w:fldChar w:fldCharType="separate"/>
            </w:r>
            <w:r>
              <w:rPr>
                <w:rFonts w:ascii="Marianne" w:hAnsi="Marianne" w:eastAsia="Marianne" w:cs="Marianne"/>
                <w:sz w:val="14"/>
              </w:rPr>
              <w:t xml:space="preserve">SSP426464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"https://fiches-risques.brgm.fr/georisques/casias/SSP425437" \t "_blank" </w:instrText>
            </w:r>
            <w:r>
              <w:fldChar w:fldCharType="separate"/>
            </w:r>
            <w:r>
              <w:rPr>
                <w:rFonts w:ascii="Marianne" w:hAnsi="Marianne" w:eastAsia="Marianne" w:cs="Marianne"/>
                <w:sz w:val="14"/>
              </w:rPr>
              <w:t xml:space="preserve">SSP425437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MARTELL - Galibert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