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34188" name="Picture">
</wp:docPr>
                  <a:graphic>
                    <a:graphicData uri="http://schemas.openxmlformats.org/drawingml/2006/picture">
                      <pic:pic>
                        <pic:nvPicPr>
                          <pic:cNvPr id="207813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540709" name="Picture">
</wp:docPr>
                  <a:graphic>
                    <a:graphicData uri="http://schemas.openxmlformats.org/drawingml/2006/picture">
                      <pic:pic>
                        <pic:nvPicPr>
                          <pic:cNvPr id="284540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110085" name="Picture">
</wp:docPr>
                        <a:graphic>
                          <a:graphicData uri="http://schemas.openxmlformats.org/drawingml/2006/picture">
                            <pic:pic>
                              <pic:nvPicPr>
                                <pic:cNvPr id="1094110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68250 Rouffach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2854990" name="Picture">
</wp:docPr>
                  <a:graphic>
                    <a:graphicData uri="http://schemas.openxmlformats.org/drawingml/2006/picture">
                      <pic:pic>
                        <pic:nvPicPr>
                          <pic:cNvPr id="492854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644689" name="Picture">
</wp:docPr>
                  <a:graphic>
                    <a:graphicData uri="http://schemas.openxmlformats.org/drawingml/2006/picture">
                      <pic:pic>
                        <pic:nvPicPr>
                          <pic:cNvPr id="687644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6130" name="Picture">
</wp:docPr>
                  <a:graphic>
                    <a:graphicData uri="http://schemas.openxmlformats.org/drawingml/2006/picture">
                      <pic:pic>
                        <pic:nvPicPr>
                          <pic:cNvPr id="3267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0632" name="Picture">
</wp:docPr>
                  <a:graphic>
                    <a:graphicData uri="http://schemas.openxmlformats.org/drawingml/2006/picture">
                      <pic:pic>
                        <pic:nvPicPr>
                          <pic:cNvPr id="20234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77366" name="Picture">
</wp:docPr>
                  <a:graphic>
                    <a:graphicData uri="http://schemas.openxmlformats.org/drawingml/2006/picture">
                      <pic:pic>
                        <pic:nvPicPr>
                          <pic:cNvPr id="28297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229770" name="Picture">
</wp:docPr>
                        <a:graphic>
                          <a:graphicData uri="http://schemas.openxmlformats.org/drawingml/2006/picture">
                            <pic:pic>
                              <pic:nvPicPr>
                                <pic:cNvPr id="729229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17220" name="Picture">
</wp:docPr>
                        <a:graphic>
                          <a:graphicData uri="http://schemas.openxmlformats.org/drawingml/2006/picture">
                            <pic:pic>
                              <pic:nvPicPr>
                                <pic:cNvPr id="744217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292392" name="Picture">
</wp:docPr>
                        <a:graphic>
                          <a:graphicData uri="http://schemas.openxmlformats.org/drawingml/2006/picture">
                            <pic:pic>
                              <pic:nvPicPr>
                                <pic:cNvPr id="1840292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156148" name="Picture">
</wp:docPr>
                        <a:graphic>
                          <a:graphicData uri="http://schemas.openxmlformats.org/drawingml/2006/picture">
                            <pic:pic>
                              <pic:nvPicPr>
                                <pic:cNvPr id="1697156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69837" name="Picture">
</wp:docPr>
                        <a:graphic>
                          <a:graphicData uri="http://schemas.openxmlformats.org/drawingml/2006/picture">
                            <pic:pic>
                              <pic:nvPicPr>
                                <pic:cNvPr id="140169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2598" name="Picture">
</wp:docPr>
                        <a:graphic>
                          <a:graphicData uri="http://schemas.openxmlformats.org/drawingml/2006/picture">
                            <pic:pic>
                              <pic:nvPicPr>
                                <pic:cNvPr id="117092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964570" name="Picture">
</wp:docPr>
                        <a:graphic>
                          <a:graphicData uri="http://schemas.openxmlformats.org/drawingml/2006/picture">
                            <pic:pic>
                              <pic:nvPicPr>
                                <pic:cNvPr id="410964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26682" name="Picture">
</wp:docPr>
                        <a:graphic>
                          <a:graphicData uri="http://schemas.openxmlformats.org/drawingml/2006/picture">
                            <pic:pic>
                              <pic:nvPicPr>
                                <pic:cNvPr id="500826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134161" name="Picture">
</wp:docPr>
                        <a:graphic>
                          <a:graphicData uri="http://schemas.openxmlformats.org/drawingml/2006/picture">
                            <pic:pic>
                              <pic:nvPicPr>
                                <pic:cNvPr id="17331341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180881" name="Picture">
</wp:docPr>
                        <a:graphic>
                          <a:graphicData uri="http://schemas.openxmlformats.org/drawingml/2006/picture">
                            <pic:pic>
                              <pic:nvPicPr>
                                <pic:cNvPr id="10211808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19354" name="Picture">
</wp:docPr>
                        <a:graphic>
                          <a:graphicData uri="http://schemas.openxmlformats.org/drawingml/2006/picture">
                            <pic:pic>
                              <pic:nvPicPr>
                                <pic:cNvPr id="389419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92946" name="Picture">
</wp:docPr>
                        <a:graphic>
                          <a:graphicData uri="http://schemas.openxmlformats.org/drawingml/2006/picture">
                            <pic:pic>
                              <pic:nvPicPr>
                                <pic:cNvPr id="12189929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7740" name="Picture">
</wp:docPr>
                        <a:graphic>
                          <a:graphicData uri="http://schemas.openxmlformats.org/drawingml/2006/picture">
                            <pic:pic>
                              <pic:nvPicPr>
                                <pic:cNvPr id="174477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15792" name="Picture">
</wp:docPr>
                        <a:graphic>
                          <a:graphicData uri="http://schemas.openxmlformats.org/drawingml/2006/picture">
                            <pic:pic>
                              <pic:nvPicPr>
                                <pic:cNvPr id="927415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218357" name="Picture">
</wp:docPr>
                        <a:graphic>
                          <a:graphicData uri="http://schemas.openxmlformats.org/drawingml/2006/picture">
                            <pic:pic>
                              <pic:nvPicPr>
                                <pic:cNvPr id="13722183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948420" name="Picture">
</wp:docPr>
                        <a:graphic>
                          <a:graphicData uri="http://schemas.openxmlformats.org/drawingml/2006/picture">
                            <pic:pic>
                              <pic:nvPicPr>
                                <pic:cNvPr id="3149484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84558" name="Picture">
</wp:docPr>
                        <a:graphic>
                          <a:graphicData uri="http://schemas.openxmlformats.org/drawingml/2006/picture">
                            <pic:pic>
                              <pic:nvPicPr>
                                <pic:cNvPr id="981184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713018" name="Picture">
</wp:docPr>
                        <a:graphic>
                          <a:graphicData uri="http://schemas.openxmlformats.org/drawingml/2006/picture">
                            <pic:pic>
                              <pic:nvPicPr>
                                <pic:cNvPr id="4367130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29157" name="Picture">
</wp:docPr>
                        <a:graphic>
                          <a:graphicData uri="http://schemas.openxmlformats.org/drawingml/2006/picture">
                            <pic:pic>
                              <pic:nvPicPr>
                                <pic:cNvPr id="1363291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62784" name="Picture">
</wp:docPr>
                        <a:graphic>
                          <a:graphicData uri="http://schemas.openxmlformats.org/drawingml/2006/picture">
                            <pic:pic>
                              <pic:nvPicPr>
                                <pic:cNvPr id="594662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061257" name="Picture">
</wp:docPr>
                        <a:graphic>
                          <a:graphicData uri="http://schemas.openxmlformats.org/drawingml/2006/picture">
                            <pic:pic>
                              <pic:nvPicPr>
                                <pic:cNvPr id="20400612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262601" name="Picture">
</wp:docPr>
                        <a:graphic>
                          <a:graphicData uri="http://schemas.openxmlformats.org/drawingml/2006/picture">
                            <pic:pic>
                              <pic:nvPicPr>
                                <pic:cNvPr id="15552626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6058" name="Picture">
</wp:docPr>
                        <a:graphic>
                          <a:graphicData uri="http://schemas.openxmlformats.org/drawingml/2006/picture">
                            <pic:pic>
                              <pic:nvPicPr>
                                <pic:cNvPr id="1268660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73166" name="Picture">
</wp:docPr>
                        <a:graphic>
                          <a:graphicData uri="http://schemas.openxmlformats.org/drawingml/2006/picture">
                            <pic:pic>
                              <pic:nvPicPr>
                                <pic:cNvPr id="172073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42008" name="Picture">
</wp:docPr>
                  <a:graphic>
                    <a:graphicData uri="http://schemas.openxmlformats.org/drawingml/2006/picture">
                      <pic:pic>
                        <pic:nvPicPr>
                          <pic:cNvPr id="34224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895474" name="Picture">
</wp:docPr>
                  <a:graphic>
                    <a:graphicData uri="http://schemas.openxmlformats.org/drawingml/2006/picture">
                      <pic:pic>
                        <pic:nvPicPr>
                          <pic:cNvPr id="117689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41227" name="Picture">
</wp:docPr>
                  <a:graphic>
                    <a:graphicData uri="http://schemas.openxmlformats.org/drawingml/2006/picture">
                      <pic:pic>
                        <pic:nvPicPr>
                          <pic:cNvPr id="70034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Rouffach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720113" name="Picture">
</wp:docPr>
                  <a:graphic>
                    <a:graphicData uri="http://schemas.openxmlformats.org/drawingml/2006/picture">
                      <pic:pic>
                        <pic:nvPicPr>
                          <pic:cNvPr id="14327201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970862" name="Picture">
</wp:docPr>
                  <a:graphic>
                    <a:graphicData uri="http://schemas.openxmlformats.org/drawingml/2006/picture">
                      <pic:pic>
                        <pic:nvPicPr>
                          <pic:cNvPr id="834970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155495" name="Picture">
</wp:docPr>
                  <a:graphic>
                    <a:graphicData uri="http://schemas.openxmlformats.org/drawingml/2006/picture">
                      <pic:pic>
                        <pic:nvPicPr>
                          <pic:cNvPr id="1041554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01878" name="Picture">
</wp:docPr>
                        <a:graphic>
                          <a:graphicData uri="http://schemas.openxmlformats.org/drawingml/2006/picture">
                            <pic:pic>
                              <pic:nvPicPr>
                                <pic:cNvPr id="463018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60862" name="Picture">
</wp:docPr>
                  <a:graphic>
                    <a:graphicData uri="http://schemas.openxmlformats.org/drawingml/2006/picture">
                      <pic:pic>
                        <pic:nvPicPr>
                          <pic:cNvPr id="72886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77274" name="Picture">
</wp:docPr>
                  <a:graphic>
                    <a:graphicData uri="http://schemas.openxmlformats.org/drawingml/2006/picture">
                      <pic:pic>
                        <pic:nvPicPr>
                          <pic:cNvPr id="137967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992346" name="Picture">
</wp:docPr>
                  <a:graphic>
                    <a:graphicData uri="http://schemas.openxmlformats.org/drawingml/2006/picture">
                      <pic:pic>
                        <pic:nvPicPr>
                          <pic:cNvPr id="85099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Rouffach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722625" name="Picture">
</wp:docPr>
                        <a:graphic>
                          <a:graphicData uri="http://schemas.openxmlformats.org/drawingml/2006/picture">
                            <pic:pic>
                              <pic:nvPicPr>
                                <pic:cNvPr id="16407226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337017" name="Picture">
</wp:docPr>
                  <a:graphic>
                    <a:graphicData uri="http://schemas.openxmlformats.org/drawingml/2006/picture">
                      <pic:pic>
                        <pic:nvPicPr>
                          <pic:cNvPr id="154433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46322" name="Picture">
</wp:docPr>
                  <a:graphic>
                    <a:graphicData uri="http://schemas.openxmlformats.org/drawingml/2006/picture">
                      <pic:pic>
                        <pic:nvPicPr>
                          <pic:cNvPr id="81444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0474" name="Picture">
</wp:docPr>
                  <a:graphic>
                    <a:graphicData uri="http://schemas.openxmlformats.org/drawingml/2006/picture">
                      <pic:pic>
                        <pic:nvPicPr>
                          <pic:cNvPr id="17592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Rouffach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454831" name="Picture">
</wp:docPr>
                  <a:graphic>
                    <a:graphicData uri="http://schemas.openxmlformats.org/drawingml/2006/picture">
                      <pic:pic>
                        <pic:nvPicPr>
                          <pic:cNvPr id="437454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44287" name="Picture">
</wp:docPr>
                  <a:graphic>
                    <a:graphicData uri="http://schemas.openxmlformats.org/drawingml/2006/picture">
                      <pic:pic>
                        <pic:nvPicPr>
                          <pic:cNvPr id="1383244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882456" name="Picture">
</wp:docPr>
                  <a:graphic>
                    <a:graphicData uri="http://schemas.openxmlformats.org/drawingml/2006/picture">
                      <pic:pic>
                        <pic:nvPicPr>
                          <pic:cNvPr id="10788824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68123" name="Picture">
</wp:docPr>
                        <a:graphic>
                          <a:graphicData uri="http://schemas.openxmlformats.org/drawingml/2006/picture">
                            <pic:pic>
                              <pic:nvPicPr>
                                <pic:cNvPr id="1843968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95455" name="Picture">
</wp:docPr>
                  <a:graphic>
                    <a:graphicData uri="http://schemas.openxmlformats.org/drawingml/2006/picture">
                      <pic:pic>
                        <pic:nvPicPr>
                          <pic:cNvPr id="207419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57778" name="Picture">
</wp:docPr>
                  <a:graphic>
                    <a:graphicData uri="http://schemas.openxmlformats.org/drawingml/2006/picture">
                      <pic:pic>
                        <pic:nvPicPr>
                          <pic:cNvPr id="97665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01359" name="Picture">
</wp:docPr>
                  <a:graphic>
                    <a:graphicData uri="http://schemas.openxmlformats.org/drawingml/2006/picture">
                      <pic:pic>
                        <pic:nvPicPr>
                          <pic:cNvPr id="31390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Rouffach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265670" name="Picture">
</wp:docPr>
                  <a:graphic>
                    <a:graphicData uri="http://schemas.openxmlformats.org/drawingml/2006/picture">
                      <pic:pic>
                        <pic:nvPicPr>
                          <pic:cNvPr id="4802656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71796" name="Picture">
</wp:docPr>
                  <a:graphic>
                    <a:graphicData uri="http://schemas.openxmlformats.org/drawingml/2006/picture">
                      <pic:pic>
                        <pic:nvPicPr>
                          <pic:cNvPr id="244971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0497894" name="Picture">
</wp:docPr>
                  <a:graphic>
                    <a:graphicData uri="http://schemas.openxmlformats.org/drawingml/2006/picture">
                      <pic:pic>
                        <pic:nvPicPr>
                          <pic:cNvPr id="14004978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063587" name="Picture">
</wp:docPr>
                        <a:graphic>
                          <a:graphicData uri="http://schemas.openxmlformats.org/drawingml/2006/picture">
                            <pic:pic>
                              <pic:nvPicPr>
                                <pic:cNvPr id="1439063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41903" name="Picture">
</wp:docPr>
                        <a:graphic>
                          <a:graphicData uri="http://schemas.openxmlformats.org/drawingml/2006/picture">
                            <pic:pic>
                              <pic:nvPicPr>
                                <pic:cNvPr id="20804419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08682" name="Picture">
</wp:docPr>
                  <a:graphic>
                    <a:graphicData uri="http://schemas.openxmlformats.org/drawingml/2006/picture">
                      <pic:pic>
                        <pic:nvPicPr>
                          <pic:cNvPr id="46670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763615" name="Picture">
</wp:docPr>
                  <a:graphic>
                    <a:graphicData uri="http://schemas.openxmlformats.org/drawingml/2006/picture">
                      <pic:pic>
                        <pic:nvPicPr>
                          <pic:cNvPr id="195976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055053" name="Picture">
</wp:docPr>
                  <a:graphic>
                    <a:graphicData uri="http://schemas.openxmlformats.org/drawingml/2006/picture">
                      <pic:pic>
                        <pic:nvPicPr>
                          <pic:cNvPr id="129405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007219" name="Picture">
</wp:docPr>
                  <a:graphic>
                    <a:graphicData uri="http://schemas.openxmlformats.org/drawingml/2006/picture">
                      <pic:pic>
                        <pic:nvPicPr>
                          <pic:cNvPr id="201300721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81683" name="Picture">
</wp:docPr>
                  <a:graphic>
                    <a:graphicData uri="http://schemas.openxmlformats.org/drawingml/2006/picture">
                      <pic:pic>
                        <pic:nvPicPr>
                          <pic:cNvPr id="640481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545388" name="Picture">
</wp:docPr>
                  <a:graphic>
                    <a:graphicData uri="http://schemas.openxmlformats.org/drawingml/2006/picture">
                      <pic:pic>
                        <pic:nvPicPr>
                          <pic:cNvPr id="10454538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55671" name="Picture">
</wp:docPr>
                        <a:graphic>
                          <a:graphicData uri="http://schemas.openxmlformats.org/drawingml/2006/picture">
                            <pic:pic>
                              <pic:nvPicPr>
                                <pic:cNvPr id="1584556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69867" name="Picture">
</wp:docPr>
                  <a:graphic>
                    <a:graphicData uri="http://schemas.openxmlformats.org/drawingml/2006/picture">
                      <pic:pic>
                        <pic:nvPicPr>
                          <pic:cNvPr id="115056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22671" name="Picture">
</wp:docPr>
                  <a:graphic>
                    <a:graphicData uri="http://schemas.openxmlformats.org/drawingml/2006/picture">
                      <pic:pic>
                        <pic:nvPicPr>
                          <pic:cNvPr id="95942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99282" name="Picture">
</wp:docPr>
                  <a:graphic>
                    <a:graphicData uri="http://schemas.openxmlformats.org/drawingml/2006/picture">
                      <pic:pic>
                        <pic:nvPicPr>
                          <pic:cNvPr id="105499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53663" name="Picture">
</wp:docPr>
                  <a:graphic>
                    <a:graphicData uri="http://schemas.openxmlformats.org/drawingml/2006/picture">
                      <pic:pic>
                        <pic:nvPicPr>
                          <pic:cNvPr id="1023253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34359" name="Picture">
</wp:docPr>
                  <a:graphic>
                    <a:graphicData uri="http://schemas.openxmlformats.org/drawingml/2006/picture">
                      <pic:pic>
                        <pic:nvPicPr>
                          <pic:cNvPr id="202273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56389" name="Picture">
</wp:docPr>
                  <a:graphic>
                    <a:graphicData uri="http://schemas.openxmlformats.org/drawingml/2006/picture">
                      <pic:pic>
                        <pic:nvPicPr>
                          <pic:cNvPr id="144775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Rouffach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875457" name="Picture">
</wp:docPr>
                  <a:graphic>
                    <a:graphicData uri="http://schemas.openxmlformats.org/drawingml/2006/picture">
                      <pic:pic>
                        <pic:nvPicPr>
                          <pic:cNvPr id="20838754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317918" name="Picture">
</wp:docPr>
                  <a:graphic>
                    <a:graphicData uri="http://schemas.openxmlformats.org/drawingml/2006/picture">
                      <pic:pic>
                        <pic:nvPicPr>
                          <pic:cNvPr id="351317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887857" name="Picture">
</wp:docPr>
                  <a:graphic>
                    <a:graphicData uri="http://schemas.openxmlformats.org/drawingml/2006/picture">
                      <pic:pic>
                        <pic:nvPicPr>
                          <pic:cNvPr id="16058878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575913" name="Picture">
</wp:docPr>
                        <a:graphic>
                          <a:graphicData uri="http://schemas.openxmlformats.org/drawingml/2006/picture">
                            <pic:pic>
                              <pic:nvPicPr>
                                <pic:cNvPr id="15575759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839149" name="Picture">
</wp:docPr>
                  <a:graphic>
                    <a:graphicData uri="http://schemas.openxmlformats.org/drawingml/2006/picture">
                      <pic:pic>
                        <pic:nvPicPr>
                          <pic:cNvPr id="101883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09363" name="Picture">
</wp:docPr>
                  <a:graphic>
                    <a:graphicData uri="http://schemas.openxmlformats.org/drawingml/2006/picture">
                      <pic:pic>
                        <pic:nvPicPr>
                          <pic:cNvPr id="59490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72458" name="Picture">
</wp:docPr>
                  <a:graphic>
                    <a:graphicData uri="http://schemas.openxmlformats.org/drawingml/2006/picture">
                      <pic:pic>
                        <pic:nvPicPr>
                          <pic:cNvPr id="192567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Rouffach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368046" name="Picture">
</wp:docPr>
                  <a:graphic>
                    <a:graphicData uri="http://schemas.openxmlformats.org/drawingml/2006/picture">
                      <pic:pic>
                        <pic:nvPicPr>
                          <pic:cNvPr id="14173680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988068" name="Picture">
</wp:docPr>
                  <a:graphic>
                    <a:graphicData uri="http://schemas.openxmlformats.org/drawingml/2006/picture">
                      <pic:pic>
                        <pic:nvPicPr>
                          <pic:cNvPr id="15569880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954095" name="Picture">
</wp:docPr>
                  <a:graphic>
                    <a:graphicData uri="http://schemas.openxmlformats.org/drawingml/2006/picture">
                      <pic:pic>
                        <pic:nvPicPr>
                          <pic:cNvPr id="12829540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21549" name="Picture">
</wp:docPr>
                        <a:graphic>
                          <a:graphicData uri="http://schemas.openxmlformats.org/drawingml/2006/picture">
                            <pic:pic>
                              <pic:nvPicPr>
                                <pic:cNvPr id="4504215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032114" name="Picture">
</wp:docPr>
                  <a:graphic>
                    <a:graphicData uri="http://schemas.openxmlformats.org/drawingml/2006/picture">
                      <pic:pic>
                        <pic:nvPicPr>
                          <pic:cNvPr id="33903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253074" name="Picture">
</wp:docPr>
                  <a:graphic>
                    <a:graphicData uri="http://schemas.openxmlformats.org/drawingml/2006/picture">
                      <pic:pic>
                        <pic:nvPicPr>
                          <pic:cNvPr id="203525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500992" name="Picture">
</wp:docPr>
                  <a:graphic>
                    <a:graphicData uri="http://schemas.openxmlformats.org/drawingml/2006/picture">
                      <pic:pic>
                        <pic:nvPicPr>
                          <pic:cNvPr id="68250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Rouffach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163316" name="Picture">
</wp:docPr>
                  <a:graphic>
                    <a:graphicData uri="http://schemas.openxmlformats.org/drawingml/2006/picture">
                      <pic:pic>
                        <pic:nvPicPr>
                          <pic:cNvPr id="196416331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81964" name="Picture">
</wp:docPr>
                  <a:graphic>
                    <a:graphicData uri="http://schemas.openxmlformats.org/drawingml/2006/picture">
                      <pic:pic>
                        <pic:nvPicPr>
                          <pic:cNvPr id="16295819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6164963" name="Picture">
</wp:docPr>
                  <a:graphic>
                    <a:graphicData uri="http://schemas.openxmlformats.org/drawingml/2006/picture">
                      <pic:pic>
                        <pic:nvPicPr>
                          <pic:cNvPr id="178616496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803" name="Picture">
</wp:docPr>
                  <a:graphic>
                    <a:graphicData uri="http://schemas.openxmlformats.org/drawingml/2006/picture">
                      <pic:pic>
                        <pic:nvPicPr>
                          <pic:cNvPr id="1108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043057" name="Picture">
</wp:docPr>
                  <a:graphic>
                    <a:graphicData uri="http://schemas.openxmlformats.org/drawingml/2006/picture">
                      <pic:pic>
                        <pic:nvPicPr>
                          <pic:cNvPr id="97504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21360" name="Picture">
</wp:docPr>
                  <a:graphic>
                    <a:graphicData uri="http://schemas.openxmlformats.org/drawingml/2006/picture">
                      <pic:pic>
                        <pic:nvPicPr>
                          <pic:cNvPr id="66112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Rouffach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90434" name="Picture">
</wp:docPr>
                  <a:graphic>
                    <a:graphicData uri="http://schemas.openxmlformats.org/drawingml/2006/picture">
                      <pic:pic>
                        <pic:nvPicPr>
                          <pic:cNvPr id="12342904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86007" name="Picture">
</wp:docPr>
                  <a:graphic>
                    <a:graphicData uri="http://schemas.openxmlformats.org/drawingml/2006/picture">
                      <pic:pic>
                        <pic:nvPicPr>
                          <pic:cNvPr id="227860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8141308" name="Picture">
</wp:docPr>
                  <a:graphic>
                    <a:graphicData uri="http://schemas.openxmlformats.org/drawingml/2006/picture">
                      <pic:pic>
                        <pic:nvPicPr>
                          <pic:cNvPr id="8181413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575757" name="Picture">
</wp:docPr>
                  <a:graphic>
                    <a:graphicData uri="http://schemas.openxmlformats.org/drawingml/2006/picture">
                      <pic:pic>
                        <pic:nvPicPr>
                          <pic:cNvPr id="134157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05948" name="Picture">
</wp:docPr>
                  <a:graphic>
                    <a:graphicData uri="http://schemas.openxmlformats.org/drawingml/2006/picture">
                      <pic:pic>
                        <pic:nvPicPr>
                          <pic:cNvPr id="69670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93493" name="Picture">
</wp:docPr>
                  <a:graphic>
                    <a:graphicData uri="http://schemas.openxmlformats.org/drawingml/2006/picture">
                      <pic:pic>
                        <pic:nvPicPr>
                          <pic:cNvPr id="28039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"https://fiches-risques.brgm.fr/fr/georisques/mvt-synthetique/66800257" \t "_self" </w:instrText>
            </w:r>
            <w:r>
              <w:fldChar w:fldCharType="separate"/>
            </w:r>
            <w:r>
              <w:rPr>
                <w:rFonts w:ascii="Marianne" w:hAnsi="Marianne" w:eastAsia="Marianne" w:cs="Marianne"/>
                <w:sz w:val="14"/>
              </w:rPr>
              <w:t xml:space="preserve">66800257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181183" name="Picture">
</wp:docPr>
                  <a:graphic>
                    <a:graphicData uri="http://schemas.openxmlformats.org/drawingml/2006/picture">
                      <pic:pic>
                        <pic:nvPicPr>
                          <pic:cNvPr id="120118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82516" name="Picture">
</wp:docPr>
                  <a:graphic>
                    <a:graphicData uri="http://schemas.openxmlformats.org/drawingml/2006/picture">
                      <pic:pic>
                        <pic:nvPicPr>
                          <pic:cNvPr id="28888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05961" name="Picture">
</wp:docPr>
                  <a:graphic>
                    <a:graphicData uri="http://schemas.openxmlformats.org/drawingml/2006/picture">
                      <pic:pic>
                        <pic:nvPicPr>
                          <pic:cNvPr id="16510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"https://fiches-risques.brgm.fr/georisques/infosols/instruction/SSP000766401" \t "_blank" </w:instrText>
            </w:r>
            <w:r>
              <w:fldChar w:fldCharType="separate"/>
            </w:r>
            <w:r>
              <w:rPr>
                <w:rFonts w:ascii="Marianne" w:hAnsi="Marianne" w:eastAsia="Marianne" w:cs="Marianne"/>
                <w:sz w:val="14"/>
              </w:rPr>
              <w:t xml:space="preserve">SSP000766401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MAHLE  BEHR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28882" name="Picture">
</wp:docPr>
                  <a:graphic>
                    <a:graphicData uri="http://schemas.openxmlformats.org/drawingml/2006/picture">
                      <pic:pic>
                        <pic:nvPicPr>
                          <pic:cNvPr id="94492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19747" name="Picture">
</wp:docPr>
                  <a:graphic>
                    <a:graphicData uri="http://schemas.openxmlformats.org/drawingml/2006/picture">
                      <pic:pic>
                        <pic:nvPicPr>
                          <pic:cNvPr id="137501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Rouffach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671655" name="Picture">
</wp:docPr>
                  <a:graphic>
                    <a:graphicData uri="http://schemas.openxmlformats.org/drawingml/2006/picture">
                      <pic:pic>
                        <pic:nvPicPr>
                          <pic:cNvPr id="152067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"https://fiches-risques.brgm.fr/georisques/casias/SSP4283334" \t "_blank" </w:instrText>
            </w:r>
            <w:r>
              <w:fldChar w:fldCharType="separate"/>
            </w:r>
            <w:r>
              <w:rPr>
                <w:rFonts w:ascii="Marianne" w:hAnsi="Marianne" w:eastAsia="Marianne" w:cs="Marianne"/>
                <w:sz w:val="14"/>
              </w:rPr>
              <w:t xml:space="preserve">SSP4283334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PUBLIC LOCAL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"https://fiches-risques.brgm.fr/georisques/casias/SSP3769472" \t "_blank" </w:instrText>
            </w:r>
            <w:r>
              <w:fldChar w:fldCharType="separate"/>
            </w:r>
            <w:r>
              <w:rPr>
                <w:rFonts w:ascii="Marianne" w:hAnsi="Marianne" w:eastAsia="Marianne" w:cs="Marianne"/>
                <w:sz w:val="14"/>
              </w:rPr>
              <w:t xml:space="preserve">SSP3769472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"https://fiches-risques.brgm.fr/georisques/casias/SSP3769471" \t "_blank" </w:instrText>
            </w:r>
            <w:r>
              <w:fldChar w:fldCharType="separate"/>
            </w:r>
            <w:r>
              <w:rPr>
                <w:rFonts w:ascii="Marianne" w:hAnsi="Marianne" w:eastAsia="Marianne" w:cs="Marianne"/>
                <w:sz w:val="14"/>
              </w:rPr>
              <w:t xml:space="preserve">SSP3769471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"https://fiches-risques.brgm.fr/georisques/casias/SSP3769470" \t "_blank" </w:instrText>
            </w:r>
            <w:r>
              <w:fldChar w:fldCharType="separate"/>
            </w:r>
            <w:r>
              <w:rPr>
                <w:rFonts w:ascii="Marianne" w:hAnsi="Marianne" w:eastAsia="Marianne" w:cs="Marianne"/>
                <w:sz w:val="14"/>
              </w:rPr>
              <w:t xml:space="preserve">SSP3769470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"https://fiches-risques.brgm.fr/georisques/casias/SSP3768647" \t "_blank" </w:instrText>
            </w:r>
            <w:r>
              <w:fldChar w:fldCharType="separate"/>
            </w:r>
            <w:r>
              <w:rPr>
                <w:rFonts w:ascii="Marianne" w:hAnsi="Marianne" w:eastAsia="Marianne" w:cs="Marianne"/>
                <w:sz w:val="14"/>
              </w:rPr>
              <w:t xml:space="preserve">SSP3768647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"https://fiches-risques.brgm.fr/georisques/casias/SSP3768646" \t "_blank" </w:instrText>
            </w:r>
            <w:r>
              <w:fldChar w:fldCharType="separate"/>
            </w:r>
            <w:r>
              <w:rPr>
                <w:rFonts w:ascii="Marianne" w:hAnsi="Marianne" w:eastAsia="Marianne" w:cs="Marianne"/>
                <w:sz w:val="14"/>
              </w:rPr>
              <w:t xml:space="preserve">SSP3768646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mèches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"https://fiches-risques.brgm.fr/georisques/casias/SSP3768645" \t "_blank" </w:instrText>
            </w:r>
            <w:r>
              <w:fldChar w:fldCharType="separate"/>
            </w:r>
            <w:r>
              <w:rPr>
                <w:rFonts w:ascii="Marianne" w:hAnsi="Marianne" w:eastAsia="Marianne" w:cs="Marianne"/>
                <w:sz w:val="14"/>
              </w:rPr>
              <w:t xml:space="preserve">SSP3768645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"https://fiches-risques.brgm.fr/georisques/casias/SSP3768643" \t "_blank" </w:instrText>
            </w:r>
            <w:r>
              <w:fldChar w:fldCharType="separate"/>
            </w:r>
            <w:r>
              <w:rPr>
                <w:rFonts w:ascii="Marianne" w:hAnsi="Marianne" w:eastAsia="Marianne" w:cs="Marianne"/>
                <w:sz w:val="14"/>
              </w:rPr>
              <w:t xml:space="preserve">SSP3768643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d'ammoniac anhydride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"https://fiches-risques.brgm.fr/georisques/casias/SSP3768642" \t "_blank" </w:instrText>
            </w:r>
            <w:r>
              <w:fldChar w:fldCharType="separate"/>
            </w:r>
            <w:r>
              <w:rPr>
                <w:rFonts w:ascii="Marianne" w:hAnsi="Marianne" w:eastAsia="Marianne" w:cs="Marianne"/>
                <w:sz w:val="14"/>
              </w:rPr>
              <w:t xml:space="preserve">SSP3768642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"https://fiches-risques.brgm.fr/georisques/casias/SSP3768641" \t "_blank" </w:instrText>
            </w:r>
            <w:r>
              <w:fldChar w:fldCharType="separate"/>
            </w:r>
            <w:r>
              <w:rPr>
                <w:rFonts w:ascii="Marianne" w:hAnsi="Marianne" w:eastAsia="Marianne" w:cs="Marianne"/>
                <w:sz w:val="14"/>
              </w:rPr>
              <w:t xml:space="preserve">SSP3768641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"https://fiches-risques.brgm.fr/georisques/casias/SSP3768640" \t "_blank" </w:instrText>
            </w:r>
            <w:r>
              <w:fldChar w:fldCharType="separate"/>
            </w:r>
            <w:r>
              <w:rPr>
                <w:rFonts w:ascii="Marianne" w:hAnsi="Marianne" w:eastAsia="Marianne" w:cs="Marianne"/>
                <w:sz w:val="14"/>
              </w:rPr>
              <w:t xml:space="preserve">SSP3768640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 distribution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"https://fiches-risques.brgm.fr/georisques/casias/SSP3768639" \t "_blank" </w:instrText>
            </w:r>
            <w:r>
              <w:fldChar w:fldCharType="separate"/>
            </w:r>
            <w:r>
              <w:rPr>
                <w:rFonts w:ascii="Marianne" w:hAnsi="Marianne" w:eastAsia="Marianne" w:cs="Marianne"/>
                <w:sz w:val="14"/>
              </w:rPr>
              <w:t xml:space="preserve">SSP3768639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"https://fiches-risques.brgm.fr/georisques/casias/SSP3768638" \t "_blank" </w:instrText>
            </w:r>
            <w:r>
              <w:fldChar w:fldCharType="separate"/>
            </w:r>
            <w:r>
              <w:rPr>
                <w:rFonts w:ascii="Marianne" w:hAnsi="Marianne" w:eastAsia="Marianne" w:cs="Marianne"/>
                <w:sz w:val="14"/>
              </w:rPr>
              <w:t xml:space="preserve">SSP3768638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suif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"https://fiches-risques.brgm.fr/georisques/casias/SSP3768637" \t "_blank" </w:instrText>
            </w:r>
            <w:r>
              <w:fldChar w:fldCharType="separate"/>
            </w:r>
            <w:r>
              <w:rPr>
                <w:rFonts w:ascii="Marianne" w:hAnsi="Marianne" w:eastAsia="Marianne" w:cs="Marianne"/>
                <w:sz w:val="14"/>
              </w:rPr>
              <w:t xml:space="preserve">SSP3768637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mèches soufrées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"https://fiches-risques.brgm.fr/georisques/casias/SSP3768636" \t "_blank" </w:instrText>
            </w:r>
            <w:r>
              <w:fldChar w:fldCharType="separate"/>
            </w:r>
            <w:r>
              <w:rPr>
                <w:rFonts w:ascii="Marianne" w:hAnsi="Marianne" w:eastAsia="Marianne" w:cs="Marianne"/>
                <w:sz w:val="14"/>
              </w:rPr>
              <w:t xml:space="preserve">SSP3768636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 relais de Rouffach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"https://fiches-risques.brgm.fr/georisques/casias/SSP3768635" \t "_blank" </w:instrText>
            </w:r>
            <w:r>
              <w:fldChar w:fldCharType="separate"/>
            </w:r>
            <w:r>
              <w:rPr>
                <w:rFonts w:ascii="Marianne" w:hAnsi="Marianne" w:eastAsia="Marianne" w:cs="Marianne"/>
                <w:sz w:val="14"/>
              </w:rPr>
              <w:t xml:space="preserve">SSP3768635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mèches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"https://fiches-risques.brgm.fr/georisques/casias/SSP3768634" \t "_blank" </w:instrText>
            </w:r>
            <w:r>
              <w:fldChar w:fldCharType="separate"/>
            </w:r>
            <w:r>
              <w:rPr>
                <w:rFonts w:ascii="Marianne" w:hAnsi="Marianne" w:eastAsia="Marianne" w:cs="Marianne"/>
                <w:sz w:val="14"/>
              </w:rPr>
              <w:t xml:space="preserve">SSP3768634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"https://fiches-risques.brgm.fr/georisques/casias/SSP3768633" \t "_blank" </w:instrText>
            </w:r>
            <w:r>
              <w:fldChar w:fldCharType="separate"/>
            </w:r>
            <w:r>
              <w:rPr>
                <w:rFonts w:ascii="Marianne" w:hAnsi="Marianne" w:eastAsia="Marianne" w:cs="Marianne"/>
                <w:sz w:val="14"/>
              </w:rPr>
              <w:t xml:space="preserve">SSP3768633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électrolytique des métaux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"https://fiches-risques.brgm.fr/georisques/casias/SSP3768632" \t "_blank" </w:instrText>
            </w:r>
            <w:r>
              <w:fldChar w:fldCharType="separate"/>
            </w:r>
            <w:r>
              <w:rPr>
                <w:rFonts w:ascii="Marianne" w:hAnsi="Marianne" w:eastAsia="Marianne" w:cs="Marianne"/>
                <w:sz w:val="14"/>
              </w:rPr>
              <w:t xml:space="preserve">SSP3768632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mèches soufrées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"https://fiches-risques.brgm.fr/georisques/casias/SSP3768631" \t "_blank" </w:instrText>
            </w:r>
            <w:r>
              <w:fldChar w:fldCharType="separate"/>
            </w:r>
            <w:r>
              <w:rPr>
                <w:rFonts w:ascii="Marianne" w:hAnsi="Marianne" w:eastAsia="Marianne" w:cs="Marianne"/>
                <w:sz w:val="14"/>
              </w:rPr>
              <w:t xml:space="preserve">SSP3768631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mèches soufrées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"https://fiches-risques.brgm.fr/georisques/casias/SSP3768630" \t "_blank" </w:instrText>
            </w:r>
            <w:r>
              <w:fldChar w:fldCharType="separate"/>
            </w:r>
            <w:r>
              <w:rPr>
                <w:rFonts w:ascii="Marianne" w:hAnsi="Marianne" w:eastAsia="Marianne" w:cs="Marianne"/>
                <w:sz w:val="14"/>
              </w:rPr>
              <w:t xml:space="preserve">SSP3768630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"https://fiches-risques.brgm.fr/georisques/casias/SSP3767148" \t "_blank" </w:instrText>
            </w:r>
            <w:r>
              <w:fldChar w:fldCharType="separate"/>
            </w:r>
            <w:r>
              <w:rPr>
                <w:rFonts w:ascii="Marianne" w:hAnsi="Marianne" w:eastAsia="Marianne" w:cs="Marianne"/>
                <w:sz w:val="14"/>
              </w:rPr>
              <w:t xml:space="preserve">SSP3767148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 Malterie et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"https://fiches-risques.brgm.fr/georisques/casias/SSP3766486" \t "_blank" </w:instrText>
            </w:r>
            <w:r>
              <w:fldChar w:fldCharType="separate"/>
            </w:r>
            <w:r>
              <w:rPr>
                <w:rFonts w:ascii="Marianne" w:hAnsi="Marianne" w:eastAsia="Marianne" w:cs="Marianne"/>
                <w:sz w:val="14"/>
              </w:rPr>
              <w:t xml:space="preserve">SSP3766486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Staaweg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"https://fiches-risques.brgm.fr/georisques/casias/SSP3766412" \t "_blank" </w:instrText>
            </w:r>
            <w:r>
              <w:fldChar w:fldCharType="separate"/>
            </w:r>
            <w:r>
              <w:rPr>
                <w:rFonts w:ascii="Marianne" w:hAnsi="Marianne" w:eastAsia="Marianne" w:cs="Marianne"/>
                <w:sz w:val="14"/>
              </w:rPr>
              <w:t xml:space="preserve">SSP3766412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d'équipements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"https://fiches-risques.brgm.fr/georisques/casias/SSP559256" \t "_blank" </w:instrText>
            </w:r>
            <w:r>
              <w:fldChar w:fldCharType="separate"/>
            </w:r>
            <w:r>
              <w:rPr>
                <w:rFonts w:ascii="Marianne" w:hAnsi="Marianne" w:eastAsia="Marianne" w:cs="Marianne"/>
                <w:sz w:val="14"/>
              </w:rPr>
              <w:t xml:space="preserve">SSP559256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 DE ROUFFACH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