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650359" name="Picture">
</wp:docPr>
                  <a:graphic>
                    <a:graphicData uri="http://schemas.openxmlformats.org/drawingml/2006/picture">
                      <pic:pic>
                        <pic:nvPicPr>
                          <pic:cNvPr id="1580650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5126895" name="Picture">
</wp:docPr>
                  <a:graphic>
                    <a:graphicData uri="http://schemas.openxmlformats.org/drawingml/2006/picture">
                      <pic:pic>
                        <pic:nvPicPr>
                          <pic:cNvPr id="14751268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9945202" name="Picture">
</wp:docPr>
                        <a:graphic>
                          <a:graphicData uri="http://schemas.openxmlformats.org/drawingml/2006/picture">
                            <pic:pic>
                              <pic:nvPicPr>
                                <pic:cNvPr id="1539945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35850 Romillé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5785609" name="Picture">
</wp:docPr>
                  <a:graphic>
                    <a:graphicData uri="http://schemas.openxmlformats.org/drawingml/2006/picture">
                      <pic:pic>
                        <pic:nvPicPr>
                          <pic:cNvPr id="20257856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7067420" name="Picture">
</wp:docPr>
                  <a:graphic>
                    <a:graphicData uri="http://schemas.openxmlformats.org/drawingml/2006/picture">
                      <pic:pic>
                        <pic:nvPicPr>
                          <pic:cNvPr id="20070674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145899" name="Picture">
</wp:docPr>
                  <a:graphic>
                    <a:graphicData uri="http://schemas.openxmlformats.org/drawingml/2006/picture">
                      <pic:pic>
                        <pic:nvPicPr>
                          <pic:cNvPr id="42114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616014" name="Picture">
</wp:docPr>
                  <a:graphic>
                    <a:graphicData uri="http://schemas.openxmlformats.org/drawingml/2006/picture">
                      <pic:pic>
                        <pic:nvPicPr>
                          <pic:cNvPr id="77361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35850 Romillé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087224" name="Picture">
</wp:docPr>
                  <a:graphic>
                    <a:graphicData uri="http://schemas.openxmlformats.org/drawingml/2006/picture">
                      <pic:pic>
                        <pic:nvPicPr>
                          <pic:cNvPr id="74808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559162" name="Picture">
</wp:docPr>
                        <a:graphic>
                          <a:graphicData uri="http://schemas.openxmlformats.org/drawingml/2006/picture">
                            <pic:pic>
                              <pic:nvPicPr>
                                <pic:cNvPr id="1815559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385687" name="Picture">
</wp:docPr>
                        <a:graphic>
                          <a:graphicData uri="http://schemas.openxmlformats.org/drawingml/2006/picture">
                            <pic:pic>
                              <pic:nvPicPr>
                                <pic:cNvPr id="3273856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650094" name="Picture">
</wp:docPr>
                        <a:graphic>
                          <a:graphicData uri="http://schemas.openxmlformats.org/drawingml/2006/picture">
                            <pic:pic>
                              <pic:nvPicPr>
                                <pic:cNvPr id="7206500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001386" name="Picture">
</wp:docPr>
                        <a:graphic>
                          <a:graphicData uri="http://schemas.openxmlformats.org/drawingml/2006/picture">
                            <pic:pic>
                              <pic:nvPicPr>
                                <pic:cNvPr id="730001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130225" name="Picture">
</wp:docPr>
                        <a:graphic>
                          <a:graphicData uri="http://schemas.openxmlformats.org/drawingml/2006/picture">
                            <pic:pic>
                              <pic:nvPicPr>
                                <pic:cNvPr id="10491302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767940" name="Picture">
</wp:docPr>
                        <a:graphic>
                          <a:graphicData uri="http://schemas.openxmlformats.org/drawingml/2006/picture">
                            <pic:pic>
                              <pic:nvPicPr>
                                <pic:cNvPr id="20767679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467424" name="Picture">
</wp:docPr>
                        <a:graphic>
                          <a:graphicData uri="http://schemas.openxmlformats.org/drawingml/2006/picture">
                            <pic:pic>
                              <pic:nvPicPr>
                                <pic:cNvPr id="5864674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272787" name="Picture">
</wp:docPr>
                        <a:graphic>
                          <a:graphicData uri="http://schemas.openxmlformats.org/drawingml/2006/picture">
                            <pic:pic>
                              <pic:nvPicPr>
                                <pic:cNvPr id="535272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275386" name="Picture">
</wp:docPr>
                        <a:graphic>
                          <a:graphicData uri="http://schemas.openxmlformats.org/drawingml/2006/picture">
                            <pic:pic>
                              <pic:nvPicPr>
                                <pic:cNvPr id="2672753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309471" name="Picture">
</wp:docPr>
                        <a:graphic>
                          <a:graphicData uri="http://schemas.openxmlformats.org/drawingml/2006/picture">
                            <pic:pic>
                              <pic:nvPicPr>
                                <pic:cNvPr id="13593094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263463" name="Picture">
</wp:docPr>
                        <a:graphic>
                          <a:graphicData uri="http://schemas.openxmlformats.org/drawingml/2006/picture">
                            <pic:pic>
                              <pic:nvPicPr>
                                <pic:cNvPr id="2712634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022708" name="Picture">
</wp:docPr>
                        <a:graphic>
                          <a:graphicData uri="http://schemas.openxmlformats.org/drawingml/2006/picture">
                            <pic:pic>
                              <pic:nvPicPr>
                                <pic:cNvPr id="11720227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844727" name="Picture">
</wp:docPr>
                        <a:graphic>
                          <a:graphicData uri="http://schemas.openxmlformats.org/drawingml/2006/picture">
                            <pic:pic>
                              <pic:nvPicPr>
                                <pic:cNvPr id="12988447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347458" name="Picture">
</wp:docPr>
                        <a:graphic>
                          <a:graphicData uri="http://schemas.openxmlformats.org/drawingml/2006/picture">
                            <pic:pic>
                              <pic:nvPicPr>
                                <pic:cNvPr id="6903474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43272" name="Picture">
</wp:docPr>
                        <a:graphic>
                          <a:graphicData uri="http://schemas.openxmlformats.org/drawingml/2006/picture">
                            <pic:pic>
                              <pic:nvPicPr>
                                <pic:cNvPr id="14504327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951422" name="Picture">
</wp:docPr>
                  <a:graphic>
                    <a:graphicData uri="http://schemas.openxmlformats.org/drawingml/2006/picture">
                      <pic:pic>
                        <pic:nvPicPr>
                          <pic:cNvPr id="2124951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278814" name="Picture">
</wp:docPr>
                  <a:graphic>
                    <a:graphicData uri="http://schemas.openxmlformats.org/drawingml/2006/picture">
                      <pic:pic>
                        <pic:nvPicPr>
                          <pic:cNvPr id="1046278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35850 Romillé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307632" name="Picture">
</wp:docPr>
                  <a:graphic>
                    <a:graphicData uri="http://schemas.openxmlformats.org/drawingml/2006/picture">
                      <pic:pic>
                        <pic:nvPicPr>
                          <pic:cNvPr id="124530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Romille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592434" name="Picture">
</wp:docPr>
                  <a:graphic>
                    <a:graphicData uri="http://schemas.openxmlformats.org/drawingml/2006/picture">
                      <pic:pic>
                        <pic:nvPicPr>
                          <pic:cNvPr id="16745924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550284" name="Picture">
</wp:docPr>
                  <a:graphic>
                    <a:graphicData uri="http://schemas.openxmlformats.org/drawingml/2006/picture">
                      <pic:pic>
                        <pic:nvPicPr>
                          <pic:cNvPr id="12125502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6235028" name="Picture">
</wp:docPr>
                  <a:graphic>
                    <a:graphicData uri="http://schemas.openxmlformats.org/drawingml/2006/picture">
                      <pic:pic>
                        <pic:nvPicPr>
                          <pic:cNvPr id="17062350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2842" name="Picture">
</wp:docPr>
                        <a:graphic>
                          <a:graphicData uri="http://schemas.openxmlformats.org/drawingml/2006/picture">
                            <pic:pic>
                              <pic:nvPicPr>
                                <pic:cNvPr id="175728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872401" name="Picture">
</wp:docPr>
                        <a:graphic>
                          <a:graphicData uri="http://schemas.openxmlformats.org/drawingml/2006/picture">
                            <pic:pic>
                              <pic:nvPicPr>
                                <pic:cNvPr id="12318724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142805" name="Picture">
</wp:docPr>
                  <a:graphic>
                    <a:graphicData uri="http://schemas.openxmlformats.org/drawingml/2006/picture">
                      <pic:pic>
                        <pic:nvPicPr>
                          <pic:cNvPr id="350142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592825" name="Picture">
</wp:docPr>
                  <a:graphic>
                    <a:graphicData uri="http://schemas.openxmlformats.org/drawingml/2006/picture">
                      <pic:pic>
                        <pic:nvPicPr>
                          <pic:cNvPr id="992592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35850 Romillé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128356" name="Picture">
</wp:docPr>
                  <a:graphic>
                    <a:graphicData uri="http://schemas.openxmlformats.org/drawingml/2006/picture">
                      <pic:pic>
                        <pic:nvPicPr>
                          <pic:cNvPr id="35912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Romille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2076518" name="Picture">
</wp:docPr>
                  <a:graphic>
                    <a:graphicData uri="http://schemas.openxmlformats.org/drawingml/2006/picture">
                      <pic:pic>
                        <pic:nvPicPr>
                          <pic:cNvPr id="17920765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213204" name="Picture">
</wp:docPr>
                  <a:graphic>
                    <a:graphicData uri="http://schemas.openxmlformats.org/drawingml/2006/picture">
                      <pic:pic>
                        <pic:nvPicPr>
                          <pic:cNvPr id="6572132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3317442" name="Picture">
</wp:docPr>
                  <a:graphic>
                    <a:graphicData uri="http://schemas.openxmlformats.org/drawingml/2006/picture">
                      <pic:pic>
                        <pic:nvPicPr>
                          <pic:cNvPr id="77331744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12708" name="Picture">
</wp:docPr>
                        <a:graphic>
                          <a:graphicData uri="http://schemas.openxmlformats.org/drawingml/2006/picture">
                            <pic:pic>
                              <pic:nvPicPr>
                                <pic:cNvPr id="222127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612234" name="Picture">
</wp:docPr>
                        <a:graphic>
                          <a:graphicData uri="http://schemas.openxmlformats.org/drawingml/2006/picture">
                            <pic:pic>
                              <pic:nvPicPr>
                                <pic:cNvPr id="21376122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031827" name="Picture">
</wp:docPr>
                  <a:graphic>
                    <a:graphicData uri="http://schemas.openxmlformats.org/drawingml/2006/picture">
                      <pic:pic>
                        <pic:nvPicPr>
                          <pic:cNvPr id="1773031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83295" name="Picture">
</wp:docPr>
                  <a:graphic>
                    <a:graphicData uri="http://schemas.openxmlformats.org/drawingml/2006/picture">
                      <pic:pic>
                        <pic:nvPicPr>
                          <pic:cNvPr id="16718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35850 Romillé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096804" name="Picture">
</wp:docPr>
                  <a:graphic>
                    <a:graphicData uri="http://schemas.openxmlformats.org/drawingml/2006/picture">
                      <pic:pic>
                        <pic:nvPicPr>
                          <pic:cNvPr id="210409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Romille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211865" name="Picture">
</wp:docPr>
                  <a:graphic>
                    <a:graphicData uri="http://schemas.openxmlformats.org/drawingml/2006/picture">
                      <pic:pic>
                        <pic:nvPicPr>
                          <pic:cNvPr id="112521186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324762" name="Picture">
</wp:docPr>
                  <a:graphic>
                    <a:graphicData uri="http://schemas.openxmlformats.org/drawingml/2006/picture">
                      <pic:pic>
                        <pic:nvPicPr>
                          <pic:cNvPr id="17083247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9379047" name="Picture">
</wp:docPr>
                  <a:graphic>
                    <a:graphicData uri="http://schemas.openxmlformats.org/drawingml/2006/picture">
                      <pic:pic>
                        <pic:nvPicPr>
                          <pic:cNvPr id="9293790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133855" name="Picture">
</wp:docPr>
                        <a:graphic>
                          <a:graphicData uri="http://schemas.openxmlformats.org/drawingml/2006/picture">
                            <pic:pic>
                              <pic:nvPicPr>
                                <pic:cNvPr id="10311338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239260" name="Picture">
</wp:docPr>
                  <a:graphic>
                    <a:graphicData uri="http://schemas.openxmlformats.org/drawingml/2006/picture">
                      <pic:pic>
                        <pic:nvPicPr>
                          <pic:cNvPr id="59723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623636" name="Picture">
</wp:docPr>
                  <a:graphic>
                    <a:graphicData uri="http://schemas.openxmlformats.org/drawingml/2006/picture">
                      <pic:pic>
                        <pic:nvPicPr>
                          <pic:cNvPr id="76362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35850 Romillé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428328" name="Picture">
</wp:docPr>
                  <a:graphic>
                    <a:graphicData uri="http://schemas.openxmlformats.org/drawingml/2006/picture">
                      <pic:pic>
                        <pic:nvPicPr>
                          <pic:cNvPr id="136142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Romille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025507" name="Picture">
</wp:docPr>
                  <a:graphic>
                    <a:graphicData uri="http://schemas.openxmlformats.org/drawingml/2006/picture">
                      <pic:pic>
                        <pic:nvPicPr>
                          <pic:cNvPr id="4910255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47074" name="Picture">
</wp:docPr>
                  <a:graphic>
                    <a:graphicData uri="http://schemas.openxmlformats.org/drawingml/2006/picture">
                      <pic:pic>
                        <pic:nvPicPr>
                          <pic:cNvPr id="1725470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925050" name="Picture">
</wp:docPr>
                  <a:graphic>
                    <a:graphicData uri="http://schemas.openxmlformats.org/drawingml/2006/picture">
                      <pic:pic>
                        <pic:nvPicPr>
                          <pic:cNvPr id="6299250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318917" name="Picture">
</wp:docPr>
                        <a:graphic>
                          <a:graphicData uri="http://schemas.openxmlformats.org/drawingml/2006/picture">
                            <pic:pic>
                              <pic:nvPicPr>
                                <pic:cNvPr id="15563189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598615" name="Picture">
</wp:docPr>
                  <a:graphic>
                    <a:graphicData uri="http://schemas.openxmlformats.org/drawingml/2006/picture">
                      <pic:pic>
                        <pic:nvPicPr>
                          <pic:cNvPr id="1914598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795955" name="Picture">
</wp:docPr>
                  <a:graphic>
                    <a:graphicData uri="http://schemas.openxmlformats.org/drawingml/2006/picture">
                      <pic:pic>
                        <pic:nvPicPr>
                          <pic:cNvPr id="843795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35850 Romillé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033018" name="Picture">
</wp:docPr>
                  <a:graphic>
                    <a:graphicData uri="http://schemas.openxmlformats.org/drawingml/2006/picture">
                      <pic:pic>
                        <pic:nvPicPr>
                          <pic:cNvPr id="740033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Romille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214100" name="Picture">
</wp:docPr>
                  <a:graphic>
                    <a:graphicData uri="http://schemas.openxmlformats.org/drawingml/2006/picture">
                      <pic:pic>
                        <pic:nvPicPr>
                          <pic:cNvPr id="108621410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821407" name="Picture">
</wp:docPr>
                  <a:graphic>
                    <a:graphicData uri="http://schemas.openxmlformats.org/drawingml/2006/picture">
                      <pic:pic>
                        <pic:nvPicPr>
                          <pic:cNvPr id="4278214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3006932" name="Picture">
</wp:docPr>
                  <a:graphic>
                    <a:graphicData uri="http://schemas.openxmlformats.org/drawingml/2006/picture">
                      <pic:pic>
                        <pic:nvPicPr>
                          <pic:cNvPr id="176300693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194571" name="Picture">
</wp:docPr>
                  <a:graphic>
                    <a:graphicData uri="http://schemas.openxmlformats.org/drawingml/2006/picture">
                      <pic:pic>
                        <pic:nvPicPr>
                          <pic:cNvPr id="2095194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263592" name="Picture">
</wp:docPr>
                  <a:graphic>
                    <a:graphicData uri="http://schemas.openxmlformats.org/drawingml/2006/picture">
                      <pic:pic>
                        <pic:nvPicPr>
                          <pic:cNvPr id="601263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35850 Romillé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973750" name="Picture">
</wp:docPr>
                  <a:graphic>
                    <a:graphicData uri="http://schemas.openxmlformats.org/drawingml/2006/picture">
                      <pic:pic>
                        <pic:nvPicPr>
                          <pic:cNvPr id="201597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"https://fiches-risques.brgm.fr/georisques/casias/SSP4293035" \t "_blank" </w:instrText>
            </w:r>
            <w:r>
              <w:fldChar w:fldCharType="separate"/>
            </w:r>
            <w:r>
              <w:rPr>
                <w:rFonts w:ascii="Marianne" w:hAnsi="Marianne" w:eastAsia="Marianne" w:cs="Marianne"/>
                <w:sz w:val="14"/>
              </w:rPr>
              <w:t xml:space="preserve">SSP4293035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BEAUCE CHRISTINE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"https://fiches-risques.brgm.fr/georisques/casias/SSP3814575" \t "_blank" </w:instrText>
            </w:r>
            <w:r>
              <w:fldChar w:fldCharType="separate"/>
            </w:r>
            <w:r>
              <w:rPr>
                <w:rFonts w:ascii="Marianne" w:hAnsi="Marianne" w:eastAsia="Marianne" w:cs="Marianne"/>
                <w:sz w:val="14"/>
              </w:rPr>
              <w:t xml:space="preserve">SSP3814575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"https://fiches-risques.brgm.fr/georisques/casias/SSP3814252" \t "_blank" </w:instrText>
            </w:r>
            <w:r>
              <w:fldChar w:fldCharType="separate"/>
            </w:r>
            <w:r>
              <w:rPr>
                <w:rFonts w:ascii="Marianne" w:hAnsi="Marianne" w:eastAsia="Marianne" w:cs="Marianne"/>
                <w:sz w:val="14"/>
              </w:rPr>
              <w:t xml:space="preserve">SSP3814252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"https://fiches-risques.brgm.fr/georisques/casias/SSP3814110" \t "_blank" </w:instrText>
            </w:r>
            <w:r>
              <w:fldChar w:fldCharType="separate"/>
            </w:r>
            <w:r>
              <w:rPr>
                <w:rFonts w:ascii="Marianne" w:hAnsi="Marianne" w:eastAsia="Marianne" w:cs="Marianne"/>
                <w:sz w:val="14"/>
              </w:rPr>
              <w:t xml:space="preserve">SSP3814110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"https://fiches-risques.brgm.fr/georisques/casias/SSP3814092" \t "_blank" </w:instrText>
            </w:r>
            <w:r>
              <w:fldChar w:fldCharType="separate"/>
            </w:r>
            <w:r>
              <w:rPr>
                <w:rFonts w:ascii="Marianne" w:hAnsi="Marianne" w:eastAsia="Marianne" w:cs="Marianne"/>
                <w:sz w:val="14"/>
              </w:rPr>
              <w:t xml:space="preserve">SSP3814092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"https://fiches-risques.brgm.fr/georisques/casias/SSP3813748" \t "_blank" </w:instrText>
            </w:r>
            <w:r>
              <w:fldChar w:fldCharType="separate"/>
            </w:r>
            <w:r>
              <w:rPr>
                <w:rFonts w:ascii="Marianne" w:hAnsi="Marianne" w:eastAsia="Marianne" w:cs="Marianne"/>
                <w:sz w:val="14"/>
              </w:rPr>
              <w:t xml:space="preserve">SSP3813748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"https://fiches-risques.brgm.fr/georisques/casias/SSP3812992" \t "_blank" </w:instrText>
            </w:r>
            <w:r>
              <w:fldChar w:fldCharType="separate"/>
            </w:r>
            <w:r>
              <w:rPr>
                <w:rFonts w:ascii="Marianne" w:hAnsi="Marianne" w:eastAsia="Marianne" w:cs="Marianne"/>
                <w:sz w:val="14"/>
              </w:rPr>
              <w:t xml:space="preserve">SSP3812992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"https://fiches-risques.brgm.fr/georisques/casias/SSP3812723" \t "_blank" </w:instrText>
            </w:r>
            <w:r>
              <w:fldChar w:fldCharType="separate"/>
            </w:r>
            <w:r>
              <w:rPr>
                <w:rFonts w:ascii="Marianne" w:hAnsi="Marianne" w:eastAsia="Marianne" w:cs="Marianne"/>
                <w:sz w:val="14"/>
              </w:rPr>
              <w:t xml:space="preserve">SSP3812723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"https://fiches-risques.brgm.fr/georisques/casias/SSP3812388" \t "_blank" </w:instrText>
            </w:r>
            <w:r>
              <w:fldChar w:fldCharType="separate"/>
            </w:r>
            <w:r>
              <w:rPr>
                <w:rFonts w:ascii="Marianne" w:hAnsi="Marianne" w:eastAsia="Marianne" w:cs="Marianne"/>
                <w:sz w:val="14"/>
              </w:rPr>
              <w:t xml:space="preserve">SSP3812388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"https://fiches-risques.brgm.fr/georisques/casias/SSP3812225" \t "_blank" </w:instrText>
            </w:r>
            <w:r>
              <w:fldChar w:fldCharType="separate"/>
            </w:r>
            <w:r>
              <w:rPr>
                <w:rFonts w:ascii="Marianne" w:hAnsi="Marianne" w:eastAsia="Marianne" w:cs="Marianne"/>
                <w:sz w:val="14"/>
              </w:rPr>
              <w:t xml:space="preserve">SSP3812225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"https://fiches-risques.brgm.fr/georisques/casias/SSP3812113" \t "_blank" </w:instrText>
            </w:r>
            <w:r>
              <w:fldChar w:fldCharType="separate"/>
            </w:r>
            <w:r>
              <w:rPr>
                <w:rFonts w:ascii="Marianne" w:hAnsi="Marianne" w:eastAsia="Marianne" w:cs="Marianne"/>
                <w:sz w:val="14"/>
              </w:rPr>
              <w:t xml:space="preserve">SSP3812113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"https://fiches-risques.brgm.fr/georisques/casias/SSP467663" \t "_blank" </w:instrText>
            </w:r>
            <w:r>
              <w:fldChar w:fldCharType="separate"/>
            </w:r>
            <w:r>
              <w:rPr>
                <w:rFonts w:ascii="Marianne" w:hAnsi="Marianne" w:eastAsia="Marianne" w:cs="Marianne"/>
                <w:sz w:val="14"/>
              </w:rPr>
              <w:t xml:space="preserve">SSP467663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ROMILLE AUTOMOBILE (ex FEVRIER)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