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75499" name="Picture">
</wp:docPr>
                  <a:graphic>
                    <a:graphicData uri="http://schemas.openxmlformats.org/drawingml/2006/picture">
                      <pic:pic>
                        <pic:nvPicPr>
                          <pic:cNvPr id="190247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126720" name="Picture">
</wp:docPr>
                  <a:graphic>
                    <a:graphicData uri="http://schemas.openxmlformats.org/drawingml/2006/picture">
                      <pic:pic>
                        <pic:nvPicPr>
                          <pic:cNvPr id="873126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180274" name="Picture">
</wp:docPr>
                        <a:graphic>
                          <a:graphicData uri="http://schemas.openxmlformats.org/drawingml/2006/picture">
                            <pic:pic>
                              <pic:nvPicPr>
                                <pic:cNvPr id="330180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Romagne-sous-Montfaucon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98207" name="Picture">
</wp:docPr>
                  <a:graphic>
                    <a:graphicData uri="http://schemas.openxmlformats.org/drawingml/2006/picture">
                      <pic:pic>
                        <pic:nvPicPr>
                          <pic:cNvPr id="128598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33395" name="Picture">
</wp:docPr>
                  <a:graphic>
                    <a:graphicData uri="http://schemas.openxmlformats.org/drawingml/2006/picture">
                      <pic:pic>
                        <pic:nvPicPr>
                          <pic:cNvPr id="211033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45466" name="Picture">
</wp:docPr>
                  <a:graphic>
                    <a:graphicData uri="http://schemas.openxmlformats.org/drawingml/2006/picture">
                      <pic:pic>
                        <pic:nvPicPr>
                          <pic:cNvPr id="48974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384089" name="Picture">
</wp:docPr>
                  <a:graphic>
                    <a:graphicData uri="http://schemas.openxmlformats.org/drawingml/2006/picture">
                      <pic:pic>
                        <pic:nvPicPr>
                          <pic:cNvPr id="202638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88065" name="Picture">
</wp:docPr>
                  <a:graphic>
                    <a:graphicData uri="http://schemas.openxmlformats.org/drawingml/2006/picture">
                      <pic:pic>
                        <pic:nvPicPr>
                          <pic:cNvPr id="185768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307499" name="Picture">
</wp:docPr>
                        <a:graphic>
                          <a:graphicData uri="http://schemas.openxmlformats.org/drawingml/2006/picture">
                            <pic:pic>
                              <pic:nvPicPr>
                                <pic:cNvPr id="736307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14557" name="Picture">
</wp:docPr>
                        <a:graphic>
                          <a:graphicData uri="http://schemas.openxmlformats.org/drawingml/2006/picture">
                            <pic:pic>
                              <pic:nvPicPr>
                                <pic:cNvPr id="783314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57122" name="Picture">
</wp:docPr>
                        <a:graphic>
                          <a:graphicData uri="http://schemas.openxmlformats.org/drawingml/2006/picture">
                            <pic:pic>
                              <pic:nvPicPr>
                                <pic:cNvPr id="1831957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02295" name="Picture">
</wp:docPr>
                        <a:graphic>
                          <a:graphicData uri="http://schemas.openxmlformats.org/drawingml/2006/picture">
                            <pic:pic>
                              <pic:nvPicPr>
                                <pic:cNvPr id="1788302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74670" name="Picture">
</wp:docPr>
                        <a:graphic>
                          <a:graphicData uri="http://schemas.openxmlformats.org/drawingml/2006/picture">
                            <pic:pic>
                              <pic:nvPicPr>
                                <pic:cNvPr id="1697974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286071" name="Picture">
</wp:docPr>
                        <a:graphic>
                          <a:graphicData uri="http://schemas.openxmlformats.org/drawingml/2006/picture">
                            <pic:pic>
                              <pic:nvPicPr>
                                <pic:cNvPr id="238286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945359" name="Picture">
</wp:docPr>
                        <a:graphic>
                          <a:graphicData uri="http://schemas.openxmlformats.org/drawingml/2006/picture">
                            <pic:pic>
                              <pic:nvPicPr>
                                <pic:cNvPr id="1457945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33330" name="Picture">
</wp:docPr>
                        <a:graphic>
                          <a:graphicData uri="http://schemas.openxmlformats.org/drawingml/2006/picture">
                            <pic:pic>
                              <pic:nvPicPr>
                                <pic:cNvPr id="635333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24952" name="Picture">
</wp:docPr>
                        <a:graphic>
                          <a:graphicData uri="http://schemas.openxmlformats.org/drawingml/2006/picture">
                            <pic:pic>
                              <pic:nvPicPr>
                                <pic:cNvPr id="329524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28474" name="Picture">
</wp:docPr>
                        <a:graphic>
                          <a:graphicData uri="http://schemas.openxmlformats.org/drawingml/2006/picture">
                            <pic:pic>
                              <pic:nvPicPr>
                                <pic:cNvPr id="1515284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04506" name="Picture">
</wp:docPr>
                        <a:graphic>
                          <a:graphicData uri="http://schemas.openxmlformats.org/drawingml/2006/picture">
                            <pic:pic>
                              <pic:nvPicPr>
                                <pic:cNvPr id="1928904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651552" name="Picture">
</wp:docPr>
                        <a:graphic>
                          <a:graphicData uri="http://schemas.openxmlformats.org/drawingml/2006/picture">
                            <pic:pic>
                              <pic:nvPicPr>
                                <pic:cNvPr id="16926515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766481" name="Picture">
</wp:docPr>
                        <a:graphic>
                          <a:graphicData uri="http://schemas.openxmlformats.org/drawingml/2006/picture">
                            <pic:pic>
                              <pic:nvPicPr>
                                <pic:cNvPr id="16157664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0400" name="Picture">
</wp:docPr>
                        <a:graphic>
                          <a:graphicData uri="http://schemas.openxmlformats.org/drawingml/2006/picture">
                            <pic:pic>
                              <pic:nvPicPr>
                                <pic:cNvPr id="160840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97120" name="Picture">
</wp:docPr>
                        <a:graphic>
                          <a:graphicData uri="http://schemas.openxmlformats.org/drawingml/2006/picture">
                            <pic:pic>
                              <pic:nvPicPr>
                                <pic:cNvPr id="1288971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665747" name="Picture">
</wp:docPr>
                        <a:graphic>
                          <a:graphicData uri="http://schemas.openxmlformats.org/drawingml/2006/picture">
                            <pic:pic>
                              <pic:nvPicPr>
                                <pic:cNvPr id="10536657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09853" name="Picture">
</wp:docPr>
                        <a:graphic>
                          <a:graphicData uri="http://schemas.openxmlformats.org/drawingml/2006/picture">
                            <pic:pic>
                              <pic:nvPicPr>
                                <pic:cNvPr id="1674309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438162" name="Picture">
</wp:docPr>
                        <a:graphic>
                          <a:graphicData uri="http://schemas.openxmlformats.org/drawingml/2006/picture">
                            <pic:pic>
                              <pic:nvPicPr>
                                <pic:cNvPr id="11444381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05444" name="Picture">
</wp:docPr>
                  <a:graphic>
                    <a:graphicData uri="http://schemas.openxmlformats.org/drawingml/2006/picture">
                      <pic:pic>
                        <pic:nvPicPr>
                          <pic:cNvPr id="60640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262099" name="Picture">
</wp:docPr>
                  <a:graphic>
                    <a:graphicData uri="http://schemas.openxmlformats.org/drawingml/2006/picture">
                      <pic:pic>
                        <pic:nvPicPr>
                          <pic:cNvPr id="159326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00785" name="Picture">
</wp:docPr>
                  <a:graphic>
                    <a:graphicData uri="http://schemas.openxmlformats.org/drawingml/2006/picture">
                      <pic:pic>
                        <pic:nvPicPr>
                          <pic:cNvPr id="179090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Romagne-sous-montfaucon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888750" name="Picture">
</wp:docPr>
                  <a:graphic>
                    <a:graphicData uri="http://schemas.openxmlformats.org/drawingml/2006/picture">
                      <pic:pic>
                        <pic:nvPicPr>
                          <pic:cNvPr id="1904888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49189" name="Picture">
</wp:docPr>
                  <a:graphic>
                    <a:graphicData uri="http://schemas.openxmlformats.org/drawingml/2006/picture">
                      <pic:pic>
                        <pic:nvPicPr>
                          <pic:cNvPr id="1073449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936909" name="Picture">
</wp:docPr>
                  <a:graphic>
                    <a:graphicData uri="http://schemas.openxmlformats.org/drawingml/2006/picture">
                      <pic:pic>
                        <pic:nvPicPr>
                          <pic:cNvPr id="5909369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64614" name="Picture">
</wp:docPr>
                        <a:graphic>
                          <a:graphicData uri="http://schemas.openxmlformats.org/drawingml/2006/picture">
                            <pic:pic>
                              <pic:nvPicPr>
                                <pic:cNvPr id="214864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81763" name="Picture">
</wp:docPr>
                  <a:graphic>
                    <a:graphicData uri="http://schemas.openxmlformats.org/drawingml/2006/picture">
                      <pic:pic>
                        <pic:nvPicPr>
                          <pic:cNvPr id="153058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57354" name="Picture">
</wp:docPr>
                  <a:graphic>
                    <a:graphicData uri="http://schemas.openxmlformats.org/drawingml/2006/picture">
                      <pic:pic>
                        <pic:nvPicPr>
                          <pic:cNvPr id="42105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25165" name="Picture">
</wp:docPr>
                  <a:graphic>
                    <a:graphicData uri="http://schemas.openxmlformats.org/drawingml/2006/picture">
                      <pic:pic>
                        <pic:nvPicPr>
                          <pic:cNvPr id="163952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Romagne-sous-montfaucon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60316" name="Picture">
</wp:docPr>
                  <a:graphic>
                    <a:graphicData uri="http://schemas.openxmlformats.org/drawingml/2006/picture">
                      <pic:pic>
                        <pic:nvPicPr>
                          <pic:cNvPr id="1876360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77794" name="Picture">
</wp:docPr>
                  <a:graphic>
                    <a:graphicData uri="http://schemas.openxmlformats.org/drawingml/2006/picture">
                      <pic:pic>
                        <pic:nvPicPr>
                          <pic:cNvPr id="558077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3000714" name="Picture">
</wp:docPr>
                  <a:graphic>
                    <a:graphicData uri="http://schemas.openxmlformats.org/drawingml/2006/picture">
                      <pic:pic>
                        <pic:nvPicPr>
                          <pic:cNvPr id="14630007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769133" name="Picture">
</wp:docPr>
                        <a:graphic>
                          <a:graphicData uri="http://schemas.openxmlformats.org/drawingml/2006/picture">
                            <pic:pic>
                              <pic:nvPicPr>
                                <pic:cNvPr id="613769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53963" name="Picture">
</wp:docPr>
                  <a:graphic>
                    <a:graphicData uri="http://schemas.openxmlformats.org/drawingml/2006/picture">
                      <pic:pic>
                        <pic:nvPicPr>
                          <pic:cNvPr id="46185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14853" name="Picture">
</wp:docPr>
                  <a:graphic>
                    <a:graphicData uri="http://schemas.openxmlformats.org/drawingml/2006/picture">
                      <pic:pic>
                        <pic:nvPicPr>
                          <pic:cNvPr id="142351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231993" name="Picture">
</wp:docPr>
                  <a:graphic>
                    <a:graphicData uri="http://schemas.openxmlformats.org/drawingml/2006/picture">
                      <pic:pic>
                        <pic:nvPicPr>
                          <pic:cNvPr id="33623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Romagne-sous-montfaucon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27321" name="Picture">
</wp:docPr>
                  <a:graphic>
                    <a:graphicData uri="http://schemas.openxmlformats.org/drawingml/2006/picture">
                      <pic:pic>
                        <pic:nvPicPr>
                          <pic:cNvPr id="91927321"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00238" name="Picture">
</wp:docPr>
                  <a:graphic>
                    <a:graphicData uri="http://schemas.openxmlformats.org/drawingml/2006/picture">
                      <pic:pic>
                        <pic:nvPicPr>
                          <pic:cNvPr id="1742300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583651" name="Picture">
</wp:docPr>
                  <a:graphic>
                    <a:graphicData uri="http://schemas.openxmlformats.org/drawingml/2006/picture">
                      <pic:pic>
                        <pic:nvPicPr>
                          <pic:cNvPr id="186758365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760069" name="Picture">
</wp:docPr>
                        <a:graphic>
                          <a:graphicData uri="http://schemas.openxmlformats.org/drawingml/2006/picture">
                            <pic:pic>
                              <pic:nvPicPr>
                                <pic:cNvPr id="12757600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76766" name="Picture">
</wp:docPr>
                  <a:graphic>
                    <a:graphicData uri="http://schemas.openxmlformats.org/drawingml/2006/picture">
                      <pic:pic>
                        <pic:nvPicPr>
                          <pic:cNvPr id="21527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70616" name="Picture">
</wp:docPr>
                  <a:graphic>
                    <a:graphicData uri="http://schemas.openxmlformats.org/drawingml/2006/picture">
                      <pic:pic>
                        <pic:nvPicPr>
                          <pic:cNvPr id="162817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814338" name="Picture">
</wp:docPr>
                  <a:graphic>
                    <a:graphicData uri="http://schemas.openxmlformats.org/drawingml/2006/picture">
                      <pic:pic>
                        <pic:nvPicPr>
                          <pic:cNvPr id="72881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Romagne-sous-montfaucon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27660" name="Picture">
</wp:docPr>
                  <a:graphic>
                    <a:graphicData uri="http://schemas.openxmlformats.org/drawingml/2006/picture">
                      <pic:pic>
                        <pic:nvPicPr>
                          <pic:cNvPr id="143322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08816" name="Picture">
</wp:docPr>
                  <a:graphic>
                    <a:graphicData uri="http://schemas.openxmlformats.org/drawingml/2006/picture">
                      <pic:pic>
                        <pic:nvPicPr>
                          <pic:cNvPr id="180480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31043" name="Picture">
</wp:docPr>
                  <a:graphic>
                    <a:graphicData uri="http://schemas.openxmlformats.org/drawingml/2006/picture">
                      <pic:pic>
                        <pic:nvPicPr>
                          <pic:cNvPr id="118843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Romagne-sous-montfaucon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47998" name="Picture">
</wp:docPr>
                  <a:graphic>
                    <a:graphicData uri="http://schemas.openxmlformats.org/drawingml/2006/picture">
                      <pic:pic>
                        <pic:nvPicPr>
                          <pic:cNvPr id="709247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82230" name="Picture">
</wp:docPr>
                  <a:graphic>
                    <a:graphicData uri="http://schemas.openxmlformats.org/drawingml/2006/picture">
                      <pic:pic>
                        <pic:nvPicPr>
                          <pic:cNvPr id="539382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187994" name="Picture">
</wp:docPr>
                  <a:graphic>
                    <a:graphicData uri="http://schemas.openxmlformats.org/drawingml/2006/picture">
                      <pic:pic>
                        <pic:nvPicPr>
                          <pic:cNvPr id="3601879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599256" name="Picture">
</wp:docPr>
                        <a:graphic>
                          <a:graphicData uri="http://schemas.openxmlformats.org/drawingml/2006/picture">
                            <pic:pic>
                              <pic:nvPicPr>
                                <pic:cNvPr id="1671599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35886" name="Picture">
</wp:docPr>
                  <a:graphic>
                    <a:graphicData uri="http://schemas.openxmlformats.org/drawingml/2006/picture">
                      <pic:pic>
                        <pic:nvPicPr>
                          <pic:cNvPr id="91943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22870" name="Picture">
</wp:docPr>
                  <a:graphic>
                    <a:graphicData uri="http://schemas.openxmlformats.org/drawingml/2006/picture">
                      <pic:pic>
                        <pic:nvPicPr>
                          <pic:cNvPr id="58752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93179" name="Picture">
</wp:docPr>
                  <a:graphic>
                    <a:graphicData uri="http://schemas.openxmlformats.org/drawingml/2006/picture">
                      <pic:pic>
                        <pic:nvPicPr>
                          <pic:cNvPr id="109509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Romagne-sous-montfaucon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67782" name="Picture">
</wp:docPr>
                  <a:graphic>
                    <a:graphicData uri="http://schemas.openxmlformats.org/drawingml/2006/picture">
                      <pic:pic>
                        <pic:nvPicPr>
                          <pic:cNvPr id="3054677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89395" name="Picture">
</wp:docPr>
                  <a:graphic>
                    <a:graphicData uri="http://schemas.openxmlformats.org/drawingml/2006/picture">
                      <pic:pic>
                        <pic:nvPicPr>
                          <pic:cNvPr id="303589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578394" name="Picture">
</wp:docPr>
                  <a:graphic>
                    <a:graphicData uri="http://schemas.openxmlformats.org/drawingml/2006/picture">
                      <pic:pic>
                        <pic:nvPicPr>
                          <pic:cNvPr id="8385783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303625" name="Picture">
</wp:docPr>
                        <a:graphic>
                          <a:graphicData uri="http://schemas.openxmlformats.org/drawingml/2006/picture">
                            <pic:pic>
                              <pic:nvPicPr>
                                <pic:cNvPr id="4863036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18668" name="Picture">
</wp:docPr>
                  <a:graphic>
                    <a:graphicData uri="http://schemas.openxmlformats.org/drawingml/2006/picture">
                      <pic:pic>
                        <pic:nvPicPr>
                          <pic:cNvPr id="188621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561" name="Picture">
</wp:docPr>
                  <a:graphic>
                    <a:graphicData uri="http://schemas.openxmlformats.org/drawingml/2006/picture">
                      <pic:pic>
                        <pic:nvPicPr>
                          <pic:cNvPr id="1043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14627" name="Picture">
</wp:docPr>
                  <a:graphic>
                    <a:graphicData uri="http://schemas.openxmlformats.org/drawingml/2006/picture">
                      <pic:pic>
                        <pic:nvPicPr>
                          <pic:cNvPr id="150851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Romagne-sous-montfaucon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172048" name="Picture">
</wp:docPr>
                  <a:graphic>
                    <a:graphicData uri="http://schemas.openxmlformats.org/drawingml/2006/picture">
                      <pic:pic>
                        <pic:nvPicPr>
                          <pic:cNvPr id="11961720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67861" name="Picture">
</wp:docPr>
                  <a:graphic>
                    <a:graphicData uri="http://schemas.openxmlformats.org/drawingml/2006/picture">
                      <pic:pic>
                        <pic:nvPicPr>
                          <pic:cNvPr id="1289267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6112758" name="Picture">
</wp:docPr>
                  <a:graphic>
                    <a:graphicData uri="http://schemas.openxmlformats.org/drawingml/2006/picture">
                      <pic:pic>
                        <pic:nvPicPr>
                          <pic:cNvPr id="10661127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35016" name="Picture">
</wp:docPr>
                  <a:graphic>
                    <a:graphicData uri="http://schemas.openxmlformats.org/drawingml/2006/picture">
                      <pic:pic>
                        <pic:nvPicPr>
                          <pic:cNvPr id="160173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8006" name="Picture">
</wp:docPr>
                  <a:graphic>
                    <a:graphicData uri="http://schemas.openxmlformats.org/drawingml/2006/picture">
                      <pic:pic>
                        <pic:nvPicPr>
                          <pic:cNvPr id="17286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40845" name="Picture">
</wp:docPr>
                  <a:graphic>
                    <a:graphicData uri="http://schemas.openxmlformats.org/drawingml/2006/picture">
                      <pic:pic>
                        <pic:nvPicPr>
                          <pic:cNvPr id="28484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"https://fiches-risques.brgm.fr/georisques/cavite/LORAW0020414" \t "_self" </w:instrText>
            </w:r>
            <w:r>
              <w:fldChar w:fldCharType="separate"/>
            </w:r>
            <w:r>
              <w:rPr>
                <w:rFonts w:ascii="Marianne" w:hAnsi="Marianne" w:eastAsia="Marianne" w:cs="Marianne"/>
                <w:sz w:val="14"/>
              </w:rPr>
              <w:t xml:space="preserve">LORAW0020414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du Bois de la Malette - Perte de la Source la Robinette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"https://fiches-risques.brgm.fr/georisques/cavite/LORAW0020415" \t "_self" </w:instrText>
            </w:r>
            <w:r>
              <w:fldChar w:fldCharType="separate"/>
            </w:r>
            <w:r>
              <w:rPr>
                <w:rFonts w:ascii="Marianne" w:hAnsi="Marianne" w:eastAsia="Marianne" w:cs="Marianne"/>
                <w:sz w:val="14"/>
              </w:rPr>
              <w:t xml:space="preserve">LORAW0020415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dans Calcaire "la Robinette" - Perte de 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"https://fiches-risques.brgm.fr/georisques/cavite/LORCS00002205" \t "_self" </w:instrText>
            </w:r>
            <w:r>
              <w:fldChar w:fldCharType="separate"/>
            </w:r>
            <w:r>
              <w:rPr>
                <w:rFonts w:ascii="Marianne" w:hAnsi="Marianne" w:eastAsia="Marianne" w:cs="Marianne"/>
                <w:sz w:val="14"/>
              </w:rPr>
              <w:t xml:space="preserve">LORCS00002205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Gesnes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92239" name="Picture">
</wp:docPr>
                  <a:graphic>
                    <a:graphicData uri="http://schemas.openxmlformats.org/drawingml/2006/picture">
                      <pic:pic>
                        <pic:nvPicPr>
                          <pic:cNvPr id="101859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55508" name="Picture">
</wp:docPr>
                  <a:graphic>
                    <a:graphicData uri="http://schemas.openxmlformats.org/drawingml/2006/picture">
                      <pic:pic>
                        <pic:nvPicPr>
                          <pic:cNvPr id="51045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Romagne-sous-Montfaucon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82662" name="Picture">
</wp:docPr>
                  <a:graphic>
                    <a:graphicData uri="http://schemas.openxmlformats.org/drawingml/2006/picture">
                      <pic:pic>
                        <pic:nvPicPr>
                          <pic:cNvPr id="69228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"https://fiches-risques.brgm.fr/georisques/casias/SSP3915391" \t "_blank" </w:instrText>
            </w:r>
            <w:r>
              <w:fldChar w:fldCharType="separate"/>
            </w:r>
            <w:r>
              <w:rPr>
                <w:rFonts w:ascii="Marianne" w:hAnsi="Marianne" w:eastAsia="Marianne" w:cs="Marianne"/>
                <w:sz w:val="14"/>
              </w:rPr>
              <w:t xml:space="preserve">SSP3915391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"https://fiches-risques.brgm.fr/georisques/casias/SSP3915390" \t "_blank" </w:instrText>
            </w:r>
            <w:r>
              <w:fldChar w:fldCharType="separate"/>
            </w:r>
            <w:r>
              <w:rPr>
                <w:rFonts w:ascii="Marianne" w:hAnsi="Marianne" w:eastAsia="Marianne" w:cs="Marianne"/>
                <w:sz w:val="14"/>
              </w:rPr>
              <w:t xml:space="preserve">SSP3915390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"https://fiches-risques.brgm.fr/georisques/casias/SSP3915389" \t "_blank" </w:instrText>
            </w:r>
            <w:r>
              <w:fldChar w:fldCharType="separate"/>
            </w:r>
            <w:r>
              <w:rPr>
                <w:rFonts w:ascii="Marianne" w:hAnsi="Marianne" w:eastAsia="Marianne" w:cs="Marianne"/>
                <w:sz w:val="14"/>
              </w:rPr>
              <w:t xml:space="preserve">SSP3915389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"https://fiches-risques.brgm.fr/georisques/casias/SSP555795" \t "_blank" </w:instrText>
            </w:r>
            <w:r>
              <w:fldChar w:fldCharType="separate"/>
            </w:r>
            <w:r>
              <w:rPr>
                <w:rFonts w:ascii="Marianne" w:hAnsi="Marianne" w:eastAsia="Marianne" w:cs="Marianne"/>
                <w:sz w:val="14"/>
              </w:rPr>
              <w:t xml:space="preserve">SSP555795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NORD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