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514247" name="Picture">
</wp:docPr>
                  <a:graphic>
                    <a:graphicData uri="http://schemas.openxmlformats.org/drawingml/2006/picture">
                      <pic:pic>
                        <pic:nvPicPr>
                          <pic:cNvPr id="111751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8929004" name="Picture">
</wp:docPr>
                  <a:graphic>
                    <a:graphicData uri="http://schemas.openxmlformats.org/drawingml/2006/picture">
                      <pic:pic>
                        <pic:nvPicPr>
                          <pic:cNvPr id="298929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0930822" name="Picture">
</wp:docPr>
                        <a:graphic>
                          <a:graphicData uri="http://schemas.openxmlformats.org/drawingml/2006/picture">
                            <pic:pic>
                              <pic:nvPicPr>
                                <pic:cNvPr id="1560930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38140 Rives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7195332" name="Picture">
</wp:docPr>
                  <a:graphic>
                    <a:graphicData uri="http://schemas.openxmlformats.org/drawingml/2006/picture">
                      <pic:pic>
                        <pic:nvPicPr>
                          <pic:cNvPr id="1487195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5180812" name="Picture">
</wp:docPr>
                  <a:graphic>
                    <a:graphicData uri="http://schemas.openxmlformats.org/drawingml/2006/picture">
                      <pic:pic>
                        <pic:nvPicPr>
                          <pic:cNvPr id="595180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68090" name="Picture">
</wp:docPr>
                  <a:graphic>
                    <a:graphicData uri="http://schemas.openxmlformats.org/drawingml/2006/picture">
                      <pic:pic>
                        <pic:nvPicPr>
                          <pic:cNvPr id="76426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89445" name="Picture">
</wp:docPr>
                  <a:graphic>
                    <a:graphicData uri="http://schemas.openxmlformats.org/drawingml/2006/picture">
                      <pic:pic>
                        <pic:nvPicPr>
                          <pic:cNvPr id="116758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84684" name="Picture">
</wp:docPr>
                  <a:graphic>
                    <a:graphicData uri="http://schemas.openxmlformats.org/drawingml/2006/picture">
                      <pic:pic>
                        <pic:nvPicPr>
                          <pic:cNvPr id="45698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354413" name="Picture">
</wp:docPr>
                        <a:graphic>
                          <a:graphicData uri="http://schemas.openxmlformats.org/drawingml/2006/picture">
                            <pic:pic>
                              <pic:nvPicPr>
                                <pic:cNvPr id="2038354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15653" name="Picture">
</wp:docPr>
                        <a:graphic>
                          <a:graphicData uri="http://schemas.openxmlformats.org/drawingml/2006/picture">
                            <pic:pic>
                              <pic:nvPicPr>
                                <pic:cNvPr id="896115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55463" name="Picture">
</wp:docPr>
                        <a:graphic>
                          <a:graphicData uri="http://schemas.openxmlformats.org/drawingml/2006/picture">
                            <pic:pic>
                              <pic:nvPicPr>
                                <pic:cNvPr id="3630554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685003" name="Picture">
</wp:docPr>
                        <a:graphic>
                          <a:graphicData uri="http://schemas.openxmlformats.org/drawingml/2006/picture">
                            <pic:pic>
                              <pic:nvPicPr>
                                <pic:cNvPr id="1675685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54168" name="Picture">
</wp:docPr>
                        <a:graphic>
                          <a:graphicData uri="http://schemas.openxmlformats.org/drawingml/2006/picture">
                            <pic:pic>
                              <pic:nvPicPr>
                                <pic:cNvPr id="911354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448058" name="Picture">
</wp:docPr>
                        <a:graphic>
                          <a:graphicData uri="http://schemas.openxmlformats.org/drawingml/2006/picture">
                            <pic:pic>
                              <pic:nvPicPr>
                                <pic:cNvPr id="10204480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768037" name="Picture">
</wp:docPr>
                        <a:graphic>
                          <a:graphicData uri="http://schemas.openxmlformats.org/drawingml/2006/picture">
                            <pic:pic>
                              <pic:nvPicPr>
                                <pic:cNvPr id="289768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8837" name="Picture">
</wp:docPr>
                        <a:graphic>
                          <a:graphicData uri="http://schemas.openxmlformats.org/drawingml/2006/picture">
                            <pic:pic>
                              <pic:nvPicPr>
                                <pic:cNvPr id="212558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723865" name="Picture">
</wp:docPr>
                        <a:graphic>
                          <a:graphicData uri="http://schemas.openxmlformats.org/drawingml/2006/picture">
                            <pic:pic>
                              <pic:nvPicPr>
                                <pic:cNvPr id="17367238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383588" name="Picture">
</wp:docPr>
                        <a:graphic>
                          <a:graphicData uri="http://schemas.openxmlformats.org/drawingml/2006/picture">
                            <pic:pic>
                              <pic:nvPicPr>
                                <pic:cNvPr id="1188383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82729" name="Picture">
</wp:docPr>
                        <a:graphic>
                          <a:graphicData uri="http://schemas.openxmlformats.org/drawingml/2006/picture">
                            <pic:pic>
                              <pic:nvPicPr>
                                <pic:cNvPr id="820082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229694" name="Picture">
</wp:docPr>
                        <a:graphic>
                          <a:graphicData uri="http://schemas.openxmlformats.org/drawingml/2006/picture">
                            <pic:pic>
                              <pic:nvPicPr>
                                <pic:cNvPr id="896229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92125" name="Picture">
</wp:docPr>
                        <a:graphic>
                          <a:graphicData uri="http://schemas.openxmlformats.org/drawingml/2006/picture">
                            <pic:pic>
                              <pic:nvPicPr>
                                <pic:cNvPr id="8936921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88069" name="Picture">
</wp:docPr>
                        <a:graphic>
                          <a:graphicData uri="http://schemas.openxmlformats.org/drawingml/2006/picture">
                            <pic:pic>
                              <pic:nvPicPr>
                                <pic:cNvPr id="1262988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672115" name="Picture">
</wp:docPr>
                        <a:graphic>
                          <a:graphicData uri="http://schemas.openxmlformats.org/drawingml/2006/picture">
                            <pic:pic>
                              <pic:nvPicPr>
                                <pic:cNvPr id="15026721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522134" name="Picture">
</wp:docPr>
                        <a:graphic>
                          <a:graphicData uri="http://schemas.openxmlformats.org/drawingml/2006/picture">
                            <pic:pic>
                              <pic:nvPicPr>
                                <pic:cNvPr id="1260522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76796" name="Picture">
</wp:docPr>
                        <a:graphic>
                          <a:graphicData uri="http://schemas.openxmlformats.org/drawingml/2006/picture">
                            <pic:pic>
                              <pic:nvPicPr>
                                <pic:cNvPr id="1477676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773741" name="Picture">
</wp:docPr>
                        <a:graphic>
                          <a:graphicData uri="http://schemas.openxmlformats.org/drawingml/2006/picture">
                            <pic:pic>
                              <pic:nvPicPr>
                                <pic:cNvPr id="13917737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833235" name="Picture">
</wp:docPr>
                        <a:graphic>
                          <a:graphicData uri="http://schemas.openxmlformats.org/drawingml/2006/picture">
                            <pic:pic>
                              <pic:nvPicPr>
                                <pic:cNvPr id="1679833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441388" name="Picture">
</wp:docPr>
                        <a:graphic>
                          <a:graphicData uri="http://schemas.openxmlformats.org/drawingml/2006/picture">
                            <pic:pic>
                              <pic:nvPicPr>
                                <pic:cNvPr id="17494413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969197" name="Picture">
</wp:docPr>
                        <a:graphic>
                          <a:graphicData uri="http://schemas.openxmlformats.org/drawingml/2006/picture">
                            <pic:pic>
                              <pic:nvPicPr>
                                <pic:cNvPr id="6589691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697016" name="Picture">
</wp:docPr>
                        <a:graphic>
                          <a:graphicData uri="http://schemas.openxmlformats.org/drawingml/2006/picture">
                            <pic:pic>
                              <pic:nvPicPr>
                                <pic:cNvPr id="10846970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09153" name="Picture">
</wp:docPr>
                        <a:graphic>
                          <a:graphicData uri="http://schemas.openxmlformats.org/drawingml/2006/picture">
                            <pic:pic>
                              <pic:nvPicPr>
                                <pic:cNvPr id="1765309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118824" name="Picture">
</wp:docPr>
                        <a:graphic>
                          <a:graphicData uri="http://schemas.openxmlformats.org/drawingml/2006/picture">
                            <pic:pic>
                              <pic:nvPicPr>
                                <pic:cNvPr id="4981188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68194" name="Picture">
</wp:docPr>
                  <a:graphic>
                    <a:graphicData uri="http://schemas.openxmlformats.org/drawingml/2006/picture">
                      <pic:pic>
                        <pic:nvPicPr>
                          <pic:cNvPr id="125386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15407" name="Picture">
</wp:docPr>
                  <a:graphic>
                    <a:graphicData uri="http://schemas.openxmlformats.org/drawingml/2006/picture">
                      <pic:pic>
                        <pic:nvPicPr>
                          <pic:cNvPr id="90861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491994" name="Picture">
</wp:docPr>
                  <a:graphic>
                    <a:graphicData uri="http://schemas.openxmlformats.org/drawingml/2006/picture">
                      <pic:pic>
                        <pic:nvPicPr>
                          <pic:cNvPr id="100449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517060" name="Picture">
</wp:docPr>
                  <a:graphic>
                    <a:graphicData uri="http://schemas.openxmlformats.org/drawingml/2006/picture">
                      <pic:pic>
                        <pic:nvPicPr>
                          <pic:cNvPr id="106151706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310133" name="Picture">
</wp:docPr>
                  <a:graphic>
                    <a:graphicData uri="http://schemas.openxmlformats.org/drawingml/2006/picture">
                      <pic:pic>
                        <pic:nvPicPr>
                          <pic:cNvPr id="1593310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8084276" name="Picture">
</wp:docPr>
                  <a:graphic>
                    <a:graphicData uri="http://schemas.openxmlformats.org/drawingml/2006/picture">
                      <pic:pic>
                        <pic:nvPicPr>
                          <pic:cNvPr id="153808427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Grenoble Voiron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97702" name="Picture">
</wp:docPr>
                        <a:graphic>
                          <a:graphicData uri="http://schemas.openxmlformats.org/drawingml/2006/picture">
                            <pic:pic>
                              <pic:nvPicPr>
                                <pic:cNvPr id="10983977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894474" name="Picture">
</wp:docPr>
                        <a:graphic>
                          <a:graphicData uri="http://schemas.openxmlformats.org/drawingml/2006/picture">
                            <pic:pic>
                              <pic:nvPicPr>
                                <pic:cNvPr id="11798944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284577" name="Picture">
</wp:docPr>
                  <a:graphic>
                    <a:graphicData uri="http://schemas.openxmlformats.org/drawingml/2006/picture">
                      <pic:pic>
                        <pic:nvPicPr>
                          <pic:cNvPr id="136928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300190" name="Picture">
</wp:docPr>
                  <a:graphic>
                    <a:graphicData uri="http://schemas.openxmlformats.org/drawingml/2006/picture">
                      <pic:pic>
                        <pic:nvPicPr>
                          <pic:cNvPr id="94730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222212" name="Picture">
</wp:docPr>
                  <a:graphic>
                    <a:graphicData uri="http://schemas.openxmlformats.org/drawingml/2006/picture">
                      <pic:pic>
                        <pic:nvPicPr>
                          <pic:cNvPr id="51822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200786" name="Picture">
</wp:docPr>
                  <a:graphic>
                    <a:graphicData uri="http://schemas.openxmlformats.org/drawingml/2006/picture">
                      <pic:pic>
                        <pic:nvPicPr>
                          <pic:cNvPr id="67920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12884" name="Picture">
</wp:docPr>
                  <a:graphic>
                    <a:graphicData uri="http://schemas.openxmlformats.org/drawingml/2006/picture">
                      <pic:pic>
                        <pic:nvPicPr>
                          <pic:cNvPr id="62461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562918" name="Picture">
</wp:docPr>
                  <a:graphic>
                    <a:graphicData uri="http://schemas.openxmlformats.org/drawingml/2006/picture">
                      <pic:pic>
                        <pic:nvPicPr>
                          <pic:cNvPr id="55056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750140" name="Picture">
</wp:docPr>
                  <a:graphic>
                    <a:graphicData uri="http://schemas.openxmlformats.org/drawingml/2006/picture">
                      <pic:pic>
                        <pic:nvPicPr>
                          <pic:cNvPr id="13867501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523424" name="Picture">
</wp:docPr>
                  <a:graphic>
                    <a:graphicData uri="http://schemas.openxmlformats.org/drawingml/2006/picture">
                      <pic:pic>
                        <pic:nvPicPr>
                          <pic:cNvPr id="792523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6761511" name="Picture">
</wp:docPr>
                  <a:graphic>
                    <a:graphicData uri="http://schemas.openxmlformats.org/drawingml/2006/picture">
                      <pic:pic>
                        <pic:nvPicPr>
                          <pic:cNvPr id="4367615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629850" name="Picture">
</wp:docPr>
                        <a:graphic>
                          <a:graphicData uri="http://schemas.openxmlformats.org/drawingml/2006/picture">
                            <pic:pic>
                              <pic:nvPicPr>
                                <pic:cNvPr id="1688629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62512" name="Picture">
</wp:docPr>
                  <a:graphic>
                    <a:graphicData uri="http://schemas.openxmlformats.org/drawingml/2006/picture">
                      <pic:pic>
                        <pic:nvPicPr>
                          <pic:cNvPr id="64206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947992" name="Picture">
</wp:docPr>
                  <a:graphic>
                    <a:graphicData uri="http://schemas.openxmlformats.org/drawingml/2006/picture">
                      <pic:pic>
                        <pic:nvPicPr>
                          <pic:cNvPr id="130394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73719" name="Picture">
</wp:docPr>
                  <a:graphic>
                    <a:graphicData uri="http://schemas.openxmlformats.org/drawingml/2006/picture">
                      <pic:pic>
                        <pic:nvPicPr>
                          <pic:cNvPr id="45057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37850" name="Picture">
</wp:docPr>
                  <a:graphic>
                    <a:graphicData uri="http://schemas.openxmlformats.org/drawingml/2006/picture">
                      <pic:pic>
                        <pic:nvPicPr>
                          <pic:cNvPr id="1011378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32340" name="Picture">
</wp:docPr>
                  <a:graphic>
                    <a:graphicData uri="http://schemas.openxmlformats.org/drawingml/2006/picture">
                      <pic:pic>
                        <pic:nvPicPr>
                          <pic:cNvPr id="758332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494921" name="Picture">
</wp:docPr>
                  <a:graphic>
                    <a:graphicData uri="http://schemas.openxmlformats.org/drawingml/2006/picture">
                      <pic:pic>
                        <pic:nvPicPr>
                          <pic:cNvPr id="12514949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863750" name="Picture">
</wp:docPr>
                        <a:graphic>
                          <a:graphicData uri="http://schemas.openxmlformats.org/drawingml/2006/picture">
                            <pic:pic>
                              <pic:nvPicPr>
                                <pic:cNvPr id="1003863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46959" name="Picture">
</wp:docPr>
                        <a:graphic>
                          <a:graphicData uri="http://schemas.openxmlformats.org/drawingml/2006/picture">
                            <pic:pic>
                              <pic:nvPicPr>
                                <pic:cNvPr id="12410469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09400" name="Picture">
</wp:docPr>
                  <a:graphic>
                    <a:graphicData uri="http://schemas.openxmlformats.org/drawingml/2006/picture">
                      <pic:pic>
                        <pic:nvPicPr>
                          <pic:cNvPr id="159890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76749" name="Picture">
</wp:docPr>
                  <a:graphic>
                    <a:graphicData uri="http://schemas.openxmlformats.org/drawingml/2006/picture">
                      <pic:pic>
                        <pic:nvPicPr>
                          <pic:cNvPr id="118047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712321" name="Picture">
</wp:docPr>
                  <a:graphic>
                    <a:graphicData uri="http://schemas.openxmlformats.org/drawingml/2006/picture">
                      <pic:pic>
                        <pic:nvPicPr>
                          <pic:cNvPr id="60371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10243" name="Picture">
</wp:docPr>
                  <a:graphic>
                    <a:graphicData uri="http://schemas.openxmlformats.org/drawingml/2006/picture">
                      <pic:pic>
                        <pic:nvPicPr>
                          <pic:cNvPr id="163371024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37191" name="Picture">
</wp:docPr>
                  <a:graphic>
                    <a:graphicData uri="http://schemas.openxmlformats.org/drawingml/2006/picture">
                      <pic:pic>
                        <pic:nvPicPr>
                          <pic:cNvPr id="1484437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0986520" name="Picture">
</wp:docPr>
                  <a:graphic>
                    <a:graphicData uri="http://schemas.openxmlformats.org/drawingml/2006/picture">
                      <pic:pic>
                        <pic:nvPicPr>
                          <pic:cNvPr id="46098652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988350" name="Picture">
</wp:docPr>
                  <a:graphic>
                    <a:graphicData uri="http://schemas.openxmlformats.org/drawingml/2006/picture">
                      <pic:pic>
                        <pic:nvPicPr>
                          <pic:cNvPr id="37298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433298" name="Picture">
</wp:docPr>
                  <a:graphic>
                    <a:graphicData uri="http://schemas.openxmlformats.org/drawingml/2006/picture">
                      <pic:pic>
                        <pic:nvPicPr>
                          <pic:cNvPr id="116743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229675" name="Picture">
</wp:docPr>
                  <a:graphic>
                    <a:graphicData uri="http://schemas.openxmlformats.org/drawingml/2006/picture">
                      <pic:pic>
                        <pic:nvPicPr>
                          <pic:cNvPr id="199122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421283" name="Picture">
</wp:docPr>
                  <a:graphic>
                    <a:graphicData uri="http://schemas.openxmlformats.org/drawingml/2006/picture">
                      <pic:pic>
                        <pic:nvPicPr>
                          <pic:cNvPr id="20174212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8076" name="Picture">
</wp:docPr>
                  <a:graphic>
                    <a:graphicData uri="http://schemas.openxmlformats.org/drawingml/2006/picture">
                      <pic:pic>
                        <pic:nvPicPr>
                          <pic:cNvPr id="119348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963523" name="Picture">
</wp:docPr>
                  <a:graphic>
                    <a:graphicData uri="http://schemas.openxmlformats.org/drawingml/2006/picture">
                      <pic:pic>
                        <pic:nvPicPr>
                          <pic:cNvPr id="3119635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501374" name="Picture">
</wp:docPr>
                        <a:graphic>
                          <a:graphicData uri="http://schemas.openxmlformats.org/drawingml/2006/picture">
                            <pic:pic>
                              <pic:nvPicPr>
                                <pic:cNvPr id="12785013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34284" name="Picture">
</wp:docPr>
                  <a:graphic>
                    <a:graphicData uri="http://schemas.openxmlformats.org/drawingml/2006/picture">
                      <pic:pic>
                        <pic:nvPicPr>
                          <pic:cNvPr id="52033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029891" name="Picture">
</wp:docPr>
                  <a:graphic>
                    <a:graphicData uri="http://schemas.openxmlformats.org/drawingml/2006/picture">
                      <pic:pic>
                        <pic:nvPicPr>
                          <pic:cNvPr id="185002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599016" name="Picture">
</wp:docPr>
                  <a:graphic>
                    <a:graphicData uri="http://schemas.openxmlformats.org/drawingml/2006/picture">
                      <pic:pic>
                        <pic:nvPicPr>
                          <pic:cNvPr id="64759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704283" name="Picture">
</wp:docPr>
                  <a:graphic>
                    <a:graphicData uri="http://schemas.openxmlformats.org/drawingml/2006/picture">
                      <pic:pic>
                        <pic:nvPicPr>
                          <pic:cNvPr id="11787042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68246" name="Picture">
</wp:docPr>
                  <a:graphic>
                    <a:graphicData uri="http://schemas.openxmlformats.org/drawingml/2006/picture">
                      <pic:pic>
                        <pic:nvPicPr>
                          <pic:cNvPr id="813682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308524" name="Picture">
</wp:docPr>
                  <a:graphic>
                    <a:graphicData uri="http://schemas.openxmlformats.org/drawingml/2006/picture">
                      <pic:pic>
                        <pic:nvPicPr>
                          <pic:cNvPr id="19603085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77297" name="Picture">
</wp:docPr>
                        <a:graphic>
                          <a:graphicData uri="http://schemas.openxmlformats.org/drawingml/2006/picture">
                            <pic:pic>
                              <pic:nvPicPr>
                                <pic:cNvPr id="2056077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99587" name="Picture">
</wp:docPr>
                  <a:graphic>
                    <a:graphicData uri="http://schemas.openxmlformats.org/drawingml/2006/picture">
                      <pic:pic>
                        <pic:nvPicPr>
                          <pic:cNvPr id="82889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69731" name="Picture">
</wp:docPr>
                  <a:graphic>
                    <a:graphicData uri="http://schemas.openxmlformats.org/drawingml/2006/picture">
                      <pic:pic>
                        <pic:nvPicPr>
                          <pic:cNvPr id="27496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86943" name="Picture">
</wp:docPr>
                  <a:graphic>
                    <a:graphicData uri="http://schemas.openxmlformats.org/drawingml/2006/picture">
                      <pic:pic>
                        <pic:nvPicPr>
                          <pic:cNvPr id="61108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249334" name="Picture">
</wp:docPr>
                  <a:graphic>
                    <a:graphicData uri="http://schemas.openxmlformats.org/drawingml/2006/picture">
                      <pic:pic>
                        <pic:nvPicPr>
                          <pic:cNvPr id="144524933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38265" name="Picture">
</wp:docPr>
                  <a:graphic>
                    <a:graphicData uri="http://schemas.openxmlformats.org/drawingml/2006/picture">
                      <pic:pic>
                        <pic:nvPicPr>
                          <pic:cNvPr id="2049138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7581488" name="Picture">
</wp:docPr>
                  <a:graphic>
                    <a:graphicData uri="http://schemas.openxmlformats.org/drawingml/2006/picture">
                      <pic:pic>
                        <pic:nvPicPr>
                          <pic:cNvPr id="135758148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225442" name="Picture">
</wp:docPr>
                  <a:graphic>
                    <a:graphicData uri="http://schemas.openxmlformats.org/drawingml/2006/picture">
                      <pic:pic>
                        <pic:nvPicPr>
                          <pic:cNvPr id="81122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47054" name="Picture">
</wp:docPr>
                  <a:graphic>
                    <a:graphicData uri="http://schemas.openxmlformats.org/drawingml/2006/picture">
                      <pic:pic>
                        <pic:nvPicPr>
                          <pic:cNvPr id="125334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882518" name="Picture">
</wp:docPr>
                  <a:graphic>
                    <a:graphicData uri="http://schemas.openxmlformats.org/drawingml/2006/picture">
                      <pic:pic>
                        <pic:nvPicPr>
                          <pic:cNvPr id="45488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505986" name="Picture">
</wp:docPr>
                  <a:graphic>
                    <a:graphicData uri="http://schemas.openxmlformats.org/drawingml/2006/picture">
                      <pic:pic>
                        <pic:nvPicPr>
                          <pic:cNvPr id="6575059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40798" name="Picture">
</wp:docPr>
                  <a:graphic>
                    <a:graphicData uri="http://schemas.openxmlformats.org/drawingml/2006/picture">
                      <pic:pic>
                        <pic:nvPicPr>
                          <pic:cNvPr id="14593407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1605383" name="Picture">
</wp:docPr>
                  <a:graphic>
                    <a:graphicData uri="http://schemas.openxmlformats.org/drawingml/2006/picture">
                      <pic:pic>
                        <pic:nvPicPr>
                          <pic:cNvPr id="9416053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017" name="Picture">
</wp:docPr>
                  <a:graphic>
                    <a:graphicData uri="http://schemas.openxmlformats.org/drawingml/2006/picture">
                      <pic:pic>
                        <pic:nvPicPr>
                          <pic:cNvPr id="1948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254649" name="Picture">
</wp:docPr>
                  <a:graphic>
                    <a:graphicData uri="http://schemas.openxmlformats.org/drawingml/2006/picture">
                      <pic:pic>
                        <pic:nvPicPr>
                          <pic:cNvPr id="150125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41631" name="Picture">
</wp:docPr>
                  <a:graphic>
                    <a:graphicData uri="http://schemas.openxmlformats.org/drawingml/2006/picture">
                      <pic:pic>
                        <pic:nvPicPr>
                          <pic:cNvPr id="96244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"https://fiches-risques.brgm.fr/fr/georisques/mvt-synthetique/50001090" \t "_self" </w:instrText>
            </w:r>
            <w:r>
              <w:fldChar w:fldCharType="separate"/>
            </w:r>
            <w:r>
              <w:rPr>
                <w:rFonts w:ascii="Marianne" w:hAnsi="Marianne" w:eastAsia="Marianne" w:cs="Marianne"/>
                <w:sz w:val="14"/>
              </w:rPr>
              <w:t xml:space="preserve">50001090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 DU VIADUC DE LA FURE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"https://fiches-risques.brgm.fr/fr/georisques/mvt-synthetique/50001091" \t "_self" </w:instrText>
            </w:r>
            <w:r>
              <w:fldChar w:fldCharType="separate"/>
            </w:r>
            <w:r>
              <w:rPr>
                <w:rFonts w:ascii="Marianne" w:hAnsi="Marianne" w:eastAsia="Marianne" w:cs="Marianne"/>
                <w:sz w:val="14"/>
              </w:rPr>
              <w:t xml:space="preserve">50001091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 DEPART. FURES-RIVES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"https://fiches-risques.brgm.fr/fr/georisques/mvt-synthetique/50001092" \t "_self" </w:instrText>
            </w:r>
            <w:r>
              <w:fldChar w:fldCharType="separate"/>
            </w:r>
            <w:r>
              <w:rPr>
                <w:rFonts w:ascii="Marianne" w:hAnsi="Marianne" w:eastAsia="Marianne" w:cs="Marianne"/>
                <w:sz w:val="14"/>
              </w:rPr>
              <w:t xml:space="preserve">50001092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POYPE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"https://fiches-risques.brgm.fr/fr/georisques/mvt-synthetique/50001093" \t "_self" </w:instrText>
            </w:r>
            <w:r>
              <w:fldChar w:fldCharType="separate"/>
            </w:r>
            <w:r>
              <w:rPr>
                <w:rFonts w:ascii="Marianne" w:hAnsi="Marianne" w:eastAsia="Marianne" w:cs="Marianne"/>
                <w:sz w:val="14"/>
              </w:rPr>
              <w:t xml:space="preserve">50001093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VIADUC DU GUA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447214" name="Picture">
</wp:docPr>
                  <a:graphic>
                    <a:graphicData uri="http://schemas.openxmlformats.org/drawingml/2006/picture">
                      <pic:pic>
                        <pic:nvPicPr>
                          <pic:cNvPr id="146844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007691" name="Picture">
</wp:docPr>
                  <a:graphic>
                    <a:graphicData uri="http://schemas.openxmlformats.org/drawingml/2006/picture">
                      <pic:pic>
                        <pic:nvPicPr>
                          <pic:cNvPr id="117700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5438" name="Picture">
</wp:docPr>
                  <a:graphic>
                    <a:graphicData uri="http://schemas.openxmlformats.org/drawingml/2006/picture">
                      <pic:pic>
                        <pic:nvPicPr>
                          <pic:cNvPr id="3483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"https://fiches-risques.brgm.fr/georisques/cavite/RHA0000053AA" \t "_self" </w:instrText>
            </w:r>
            <w:r>
              <w:fldChar w:fldCharType="separate"/>
            </w:r>
            <w:r>
              <w:rPr>
                <w:rFonts w:ascii="Marianne" w:hAnsi="Marianne" w:eastAsia="Marianne" w:cs="Marianne"/>
                <w:sz w:val="14"/>
              </w:rPr>
              <w:t xml:space="preserve">RHA0000053AA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"https://fiches-risques.brgm.fr/georisques/cavite/RHAAA0003039" \t "_self" </w:instrText>
            </w:r>
            <w:r>
              <w:fldChar w:fldCharType="separate"/>
            </w:r>
            <w:r>
              <w:rPr>
                <w:rFonts w:ascii="Marianne" w:hAnsi="Marianne" w:eastAsia="Marianne" w:cs="Marianne"/>
                <w:sz w:val="14"/>
              </w:rPr>
              <w:t xml:space="preserve">RHAAA0003039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"https://fiches-risques.brgm.fr/georisques/cavite/RHAAA0003040" \t "_self" </w:instrText>
            </w:r>
            <w:r>
              <w:fldChar w:fldCharType="separate"/>
            </w:r>
            <w:r>
              <w:rPr>
                <w:rFonts w:ascii="Marianne" w:hAnsi="Marianne" w:eastAsia="Marianne" w:cs="Marianne"/>
                <w:sz w:val="14"/>
              </w:rPr>
              <w:t xml:space="preserve">RHAAA0003040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"https://fiches-risques.brgm.fr/georisques/cavite/RHAAA2003037" \t "_self" </w:instrText>
            </w:r>
            <w:r>
              <w:fldChar w:fldCharType="separate"/>
            </w:r>
            <w:r>
              <w:rPr>
                <w:rFonts w:ascii="Marianne" w:hAnsi="Marianne" w:eastAsia="Marianne" w:cs="Marianne"/>
                <w:sz w:val="14"/>
              </w:rPr>
              <w:t xml:space="preserve">RHAAA2003037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chemin-des-vignes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"https://fiches-risques.brgm.fr/georisques/cavite/RHAAA2003038" \t "_self" </w:instrText>
            </w:r>
            <w:r>
              <w:fldChar w:fldCharType="separate"/>
            </w:r>
            <w:r>
              <w:rPr>
                <w:rFonts w:ascii="Marianne" w:hAnsi="Marianne" w:eastAsia="Marianne" w:cs="Marianne"/>
                <w:sz w:val="14"/>
              </w:rPr>
              <w:t xml:space="preserve">RHAAA2003038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"https://fiches-risques.brgm.fr/georisques/cavite/RHAAA2003039" \t "_self" </w:instrText>
            </w:r>
            <w:r>
              <w:fldChar w:fldCharType="separate"/>
            </w:r>
            <w:r>
              <w:rPr>
                <w:rFonts w:ascii="Marianne" w:hAnsi="Marianne" w:eastAsia="Marianne" w:cs="Marianne"/>
                <w:sz w:val="14"/>
              </w:rPr>
              <w:t xml:space="preserve">RHAAA2003039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"https://fiches-risques.brgm.fr/georisques/cavite/RHAAA2003040" \t "_self" </w:instrText>
            </w:r>
            <w:r>
              <w:fldChar w:fldCharType="separate"/>
            </w:r>
            <w:r>
              <w:rPr>
                <w:rFonts w:ascii="Marianne" w:hAnsi="Marianne" w:eastAsia="Marianne" w:cs="Marianne"/>
                <w:sz w:val="14"/>
              </w:rPr>
              <w:t xml:space="preserve">RHAAA2003040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"https://fiches-risques.brgm.fr/georisques/cavite/RHAAA2003041" \t "_self" </w:instrText>
            </w:r>
            <w:r>
              <w:fldChar w:fldCharType="separate"/>
            </w:r>
            <w:r>
              <w:rPr>
                <w:rFonts w:ascii="Marianne" w:hAnsi="Marianne" w:eastAsia="Marianne" w:cs="Marianne"/>
                <w:sz w:val="14"/>
              </w:rPr>
              <w:t xml:space="preserve">RHAAA2003041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"https://fiches-risques.brgm.fr/georisques/cavite/RHAAA2003042" \t "_self" </w:instrText>
            </w:r>
            <w:r>
              <w:fldChar w:fldCharType="separate"/>
            </w:r>
            <w:r>
              <w:rPr>
                <w:rFonts w:ascii="Marianne" w:hAnsi="Marianne" w:eastAsia="Marianne" w:cs="Marianne"/>
                <w:sz w:val="14"/>
              </w:rPr>
              <w:t xml:space="preserve">RHAAA2003042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"https://fiches-risques.brgm.fr/georisques/cavite/RHAAA2003043" \t "_self" </w:instrText>
            </w:r>
            <w:r>
              <w:fldChar w:fldCharType="separate"/>
            </w:r>
            <w:r>
              <w:rPr>
                <w:rFonts w:ascii="Marianne" w:hAnsi="Marianne" w:eastAsia="Marianne" w:cs="Marianne"/>
                <w:sz w:val="14"/>
              </w:rPr>
              <w:t xml:space="preserve">RHAAA2003043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"https://fiches-risques.brgm.fr/georisques/cavite/RHAAA2003153" \t "_self" </w:instrText>
            </w:r>
            <w:r>
              <w:fldChar w:fldCharType="separate"/>
            </w:r>
            <w:r>
              <w:rPr>
                <w:rFonts w:ascii="Marianne" w:hAnsi="Marianne" w:eastAsia="Marianne" w:cs="Marianne"/>
                <w:sz w:val="14"/>
              </w:rPr>
              <w:t xml:space="preserve">RHAAA2003153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33722" name="Picture">
</wp:docPr>
                  <a:graphic>
                    <a:graphicData uri="http://schemas.openxmlformats.org/drawingml/2006/picture">
                      <pic:pic>
                        <pic:nvPicPr>
                          <pic:cNvPr id="66733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318175" name="Picture">
</wp:docPr>
                  <a:graphic>
                    <a:graphicData uri="http://schemas.openxmlformats.org/drawingml/2006/picture">
                      <pic:pic>
                        <pic:nvPicPr>
                          <pic:cNvPr id="61331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531956" name="Picture">
</wp:docPr>
                  <a:graphic>
                    <a:graphicData uri="http://schemas.openxmlformats.org/drawingml/2006/picture">
                      <pic:pic>
                        <pic:nvPicPr>
                          <pic:cNvPr id="115453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"https://fiches-risques.brgm.fr/georisques/infosols/instruction/SSP001212701" \t "_blank" </w:instrText>
            </w:r>
            <w:r>
              <w:fldChar w:fldCharType="separate"/>
            </w:r>
            <w:r>
              <w:rPr>
                <w:rFonts w:ascii="Marianne" w:hAnsi="Marianne" w:eastAsia="Marianne" w:cs="Marianne"/>
                <w:sz w:val="14"/>
              </w:rPr>
              <w:t xml:space="preserve">SSP001212701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ARJO-WIGGINS RIVES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283" name="Picture">
</wp:docPr>
                  <a:graphic>
                    <a:graphicData uri="http://schemas.openxmlformats.org/drawingml/2006/picture">
                      <pic:pic>
                        <pic:nvPicPr>
                          <pic:cNvPr id="343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04168" name="Picture">
</wp:docPr>
                  <a:graphic>
                    <a:graphicData uri="http://schemas.openxmlformats.org/drawingml/2006/picture">
                      <pic:pic>
                        <pic:nvPicPr>
                          <pic:cNvPr id="122050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974581" name="Picture">
</wp:docPr>
                  <a:graphic>
                    <a:graphicData uri="http://schemas.openxmlformats.org/drawingml/2006/picture">
                      <pic:pic>
                        <pic:nvPicPr>
                          <pic:cNvPr id="179697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"https://fiches-risques.brgm.fr/georisques/casias/SSP4088163" \t "_blank" </w:instrText>
            </w:r>
            <w:r>
              <w:fldChar w:fldCharType="separate"/>
            </w:r>
            <w:r>
              <w:rPr>
                <w:rFonts w:ascii="Marianne" w:hAnsi="Marianne" w:eastAsia="Marianne" w:cs="Marianne"/>
                <w:sz w:val="14"/>
              </w:rPr>
              <w:t xml:space="preserve">SSP4088163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ARJOWIGGINS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"https://fiches-risques.brgm.fr/georisques/casias/SSP4054269" \t "_blank" </w:instrText>
            </w:r>
            <w:r>
              <w:fldChar w:fldCharType="separate"/>
            </w:r>
            <w:r>
              <w:rPr>
                <w:rFonts w:ascii="Marianne" w:hAnsi="Marianne" w:eastAsia="Marianne" w:cs="Marianne"/>
                <w:sz w:val="14"/>
              </w:rPr>
              <w:t xml:space="preserve">SSP4054269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intercommunale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"https://fiches-risques.brgm.fr/georisques/casias/SSP4054268" \t "_blank" </w:instrText>
            </w:r>
            <w:r>
              <w:fldChar w:fldCharType="separate"/>
            </w:r>
            <w:r>
              <w:rPr>
                <w:rFonts w:ascii="Marianne" w:hAnsi="Marianne" w:eastAsia="Marianne" w:cs="Marianne"/>
                <w:sz w:val="14"/>
              </w:rPr>
              <w:t xml:space="preserve">SSP4054268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(Cuve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"https://fiches-risques.brgm.fr/georisques/casias/SSP4054267" \t "_blank" </w:instrText>
            </w:r>
            <w:r>
              <w:fldChar w:fldCharType="separate"/>
            </w:r>
            <w:r>
              <w:rPr>
                <w:rFonts w:ascii="Marianne" w:hAnsi="Marianne" w:eastAsia="Marianne" w:cs="Marianne"/>
                <w:sz w:val="14"/>
              </w:rPr>
              <w:t xml:space="preserve">SSP4054267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"https://fiches-risques.brgm.fr/georisques/casias/SSP4054266" \t "_blank" </w:instrText>
            </w:r>
            <w:r>
              <w:fldChar w:fldCharType="separate"/>
            </w:r>
            <w:r>
              <w:rPr>
                <w:rFonts w:ascii="Marianne" w:hAnsi="Marianne" w:eastAsia="Marianne" w:cs="Marianne"/>
                <w:sz w:val="14"/>
              </w:rPr>
              <w:t xml:space="preserve">SSP4054266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avec traitement supposé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"https://fiches-risques.brgm.fr/georisques/casias/SSP4054265" \t "_blank" </w:instrText>
            </w:r>
            <w:r>
              <w:fldChar w:fldCharType="separate"/>
            </w:r>
            <w:r>
              <w:rPr>
                <w:rFonts w:ascii="Marianne" w:hAnsi="Marianne" w:eastAsia="Marianne" w:cs="Marianne"/>
                <w:sz w:val="14"/>
              </w:rPr>
              <w:t xml:space="preserve">SSP4054265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"https://fiches-risques.brgm.fr/georisques/casias/SSP4054264" \t "_blank" </w:instrText>
            </w:r>
            <w:r>
              <w:fldChar w:fldCharType="separate"/>
            </w:r>
            <w:r>
              <w:rPr>
                <w:rFonts w:ascii="Marianne" w:hAnsi="Marianne" w:eastAsia="Marianne" w:cs="Marianne"/>
                <w:sz w:val="14"/>
              </w:rPr>
              <w:t xml:space="preserve">SSP4054264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poids lourds, peinture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"https://fiches-risques.brgm.fr/georisques/casias/SSP4054263" \t "_blank" </w:instrText>
            </w:r>
            <w:r>
              <w:fldChar w:fldCharType="separate"/>
            </w:r>
            <w:r>
              <w:rPr>
                <w:rFonts w:ascii="Marianne" w:hAnsi="Marianne" w:eastAsia="Marianne" w:cs="Marianne"/>
                <w:sz w:val="14"/>
              </w:rPr>
              <w:t xml:space="preserve">SSP4054263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"https://fiches-risques.brgm.fr/georisques/casias/SSP4054262" \t "_blank" </w:instrText>
            </w:r>
            <w:r>
              <w:fldChar w:fldCharType="separate"/>
            </w:r>
            <w:r>
              <w:rPr>
                <w:rFonts w:ascii="Marianne" w:hAnsi="Marianne" w:eastAsia="Marianne" w:cs="Marianne"/>
                <w:sz w:val="14"/>
              </w:rPr>
              <w:t xml:space="preserve">SSP4054262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et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"https://fiches-risques.brgm.fr/georisques/casias/SSP4053714" \t "_blank" </w:instrText>
            </w:r>
            <w:r>
              <w:fldChar w:fldCharType="separate"/>
            </w:r>
            <w:r>
              <w:rPr>
                <w:rFonts w:ascii="Marianne" w:hAnsi="Marianne" w:eastAsia="Marianne" w:cs="Marianne"/>
                <w:sz w:val="14"/>
              </w:rPr>
              <w:t xml:space="preserve">SSP4053714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"https://fiches-risques.brgm.fr/georisques/casias/SSP4053713" \t "_blank" </w:instrText>
            </w:r>
            <w:r>
              <w:fldChar w:fldCharType="separate"/>
            </w:r>
            <w:r>
              <w:rPr>
                <w:rFonts w:ascii="Marianne" w:hAnsi="Marianne" w:eastAsia="Marianne" w:cs="Marianne"/>
                <w:sz w:val="14"/>
              </w:rPr>
              <w:t xml:space="preserve">SSP4053713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carrosserie, peinture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"https://fiches-risques.brgm.fr/georisques/casias/SSP4053712" \t "_blank" </w:instrText>
            </w:r>
            <w:r>
              <w:fldChar w:fldCharType="separate"/>
            </w:r>
            <w:r>
              <w:rPr>
                <w:rFonts w:ascii="Marianne" w:hAnsi="Marianne" w:eastAsia="Marianne" w:cs="Marianne"/>
                <w:sz w:val="14"/>
              </w:rPr>
              <w:t xml:space="preserve">SSP4053712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"https://fiches-risques.brgm.fr/georisques/casias/SSP4053711" \t "_blank" </w:instrText>
            </w:r>
            <w:r>
              <w:fldChar w:fldCharType="separate"/>
            </w:r>
            <w:r>
              <w:rPr>
                <w:rFonts w:ascii="Marianne" w:hAnsi="Marianne" w:eastAsia="Marianne" w:cs="Marianne"/>
                <w:sz w:val="14"/>
              </w:rPr>
              <w:t xml:space="preserve">SSP4053711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 anc. 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"https://fiches-risques.brgm.fr/georisques/casias/SSP4053677" \t "_blank" </w:instrText>
            </w:r>
            <w:r>
              <w:fldChar w:fldCharType="separate"/>
            </w:r>
            <w:r>
              <w:rPr>
                <w:rFonts w:ascii="Marianne" w:hAnsi="Marianne" w:eastAsia="Marianne" w:cs="Marianne"/>
                <w:sz w:val="14"/>
              </w:rPr>
              <w:t xml:space="preserve">SSP4053677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Dauphiné"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"https://fiches-risques.brgm.fr/georisques/casias/SSP4053676" \t "_blank" </w:instrText>
            </w:r>
            <w:r>
              <w:fldChar w:fldCharType="separate"/>
            </w:r>
            <w:r>
              <w:rPr>
                <w:rFonts w:ascii="Marianne" w:hAnsi="Marianne" w:eastAsia="Marianne" w:cs="Marianne"/>
                <w:sz w:val="14"/>
              </w:rPr>
              <w:t xml:space="preserve">SSP4053676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"https://fiches-risques.brgm.fr/georisques/casias/SSP4053675" \t "_blank" </w:instrText>
            </w:r>
            <w:r>
              <w:fldChar w:fldCharType="separate"/>
            </w:r>
            <w:r>
              <w:rPr>
                <w:rFonts w:ascii="Marianne" w:hAnsi="Marianne" w:eastAsia="Marianne" w:cs="Marianne"/>
                <w:sz w:val="14"/>
              </w:rPr>
              <w:t xml:space="preserve">SSP4053675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"https://fiches-risques.brgm.fr/georisques/casias/SSP4053674" \t "_blank" </w:instrText>
            </w:r>
            <w:r>
              <w:fldChar w:fldCharType="separate"/>
            </w:r>
            <w:r>
              <w:rPr>
                <w:rFonts w:ascii="Marianne" w:hAnsi="Marianne" w:eastAsia="Marianne" w:cs="Marianne"/>
                <w:sz w:val="14"/>
              </w:rPr>
              <w:t xml:space="preserve">SSP4053674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"https://fiches-risques.brgm.fr/georisques/casias/SSP4053628" \t "_blank" </w:instrText>
            </w:r>
            <w:r>
              <w:fldChar w:fldCharType="separate"/>
            </w:r>
            <w:r>
              <w:rPr>
                <w:rFonts w:ascii="Marianne" w:hAnsi="Marianne" w:eastAsia="Marianne" w:cs="Marianne"/>
                <w:sz w:val="14"/>
              </w:rPr>
              <w:t xml:space="preserve">SSP4053628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 anc.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"https://fiches-risques.brgm.fr/georisques/casias/SSP4053620" \t "_blank" </w:instrText>
            </w:r>
            <w:r>
              <w:fldChar w:fldCharType="separate"/>
            </w:r>
            <w:r>
              <w:rPr>
                <w:rFonts w:ascii="Marianne" w:hAnsi="Marianne" w:eastAsia="Marianne" w:cs="Marianne"/>
                <w:sz w:val="14"/>
              </w:rPr>
              <w:t xml:space="preserve">SSP4053620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pneus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"https://fiches-risques.brgm.fr/georisques/casias/SSP4053619" \t "_blank" </w:instrText>
            </w:r>
            <w:r>
              <w:fldChar w:fldCharType="separate"/>
            </w:r>
            <w:r>
              <w:rPr>
                <w:rFonts w:ascii="Marianne" w:hAnsi="Marianne" w:eastAsia="Marianne" w:cs="Marianne"/>
                <w:sz w:val="14"/>
              </w:rPr>
              <w:t xml:space="preserve">SSP4053619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POIDS LOURDS ; anc.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"https://fiches-risques.brgm.fr/georisques/casias/SSP4053618" \t "_blank" </w:instrText>
            </w:r>
            <w:r>
              <w:fldChar w:fldCharType="separate"/>
            </w:r>
            <w:r>
              <w:rPr>
                <w:rFonts w:ascii="Marianne" w:hAnsi="Marianne" w:eastAsia="Marianne" w:cs="Marianne"/>
                <w:sz w:val="14"/>
              </w:rPr>
              <w:t xml:space="preserve">SSP4053618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"https://fiches-risques.brgm.fr/georisques/casias/SSP4053615" \t "_blank" </w:instrText>
            </w:r>
            <w:r>
              <w:fldChar w:fldCharType="separate"/>
            </w:r>
            <w:r>
              <w:rPr>
                <w:rFonts w:ascii="Marianne" w:hAnsi="Marianne" w:eastAsia="Marianne" w:cs="Marianne"/>
                <w:sz w:val="14"/>
              </w:rPr>
              <w:t xml:space="preserve">SSP4053615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"https://fiches-risques.brgm.fr/georisques/casias/SSP4053614" \t "_blank" </w:instrText>
            </w:r>
            <w:r>
              <w:fldChar w:fldCharType="separate"/>
            </w:r>
            <w:r>
              <w:rPr>
                <w:rFonts w:ascii="Marianne" w:hAnsi="Marianne" w:eastAsia="Marianne" w:cs="Marianne"/>
                <w:sz w:val="14"/>
              </w:rPr>
              <w:t xml:space="preserve">SSP4053614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tôlerie et 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"https://fiches-risques.brgm.fr/georisques/casias/SSP4053613" \t "_blank" </w:instrText>
            </w:r>
            <w:r>
              <w:fldChar w:fldCharType="separate"/>
            </w:r>
            <w:r>
              <w:rPr>
                <w:rFonts w:ascii="Marianne" w:hAnsi="Marianne" w:eastAsia="Marianne" w:cs="Marianne"/>
                <w:sz w:val="14"/>
              </w:rPr>
              <w:t xml:space="preserve">SSP4053613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"https://fiches-risques.brgm.fr/georisques/casias/SSP4053612" \t "_blank" </w:instrText>
            </w:r>
            <w:r>
              <w:fldChar w:fldCharType="separate"/>
            </w:r>
            <w:r>
              <w:rPr>
                <w:rFonts w:ascii="Marianne" w:hAnsi="Marianne" w:eastAsia="Marianne" w:cs="Marianne"/>
                <w:sz w:val="14"/>
              </w:rPr>
              <w:t xml:space="preserve">SSP4053612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l'acier inox,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"https://fiches-risques.brgm.fr/georisques/casias/SSP4053302" \t "_blank" </w:instrText>
            </w:r>
            <w:r>
              <w:fldChar w:fldCharType="separate"/>
            </w:r>
            <w:r>
              <w:rPr>
                <w:rFonts w:ascii="Marianne" w:hAnsi="Marianne" w:eastAsia="Marianne" w:cs="Marianne"/>
                <w:sz w:val="14"/>
              </w:rPr>
              <w:t xml:space="preserve">SSP4053302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"https://fiches-risques.brgm.fr/georisques/casias/SSP4050980" \t "_blank" </w:instrText>
            </w:r>
            <w:r>
              <w:fldChar w:fldCharType="separate"/>
            </w:r>
            <w:r>
              <w:rPr>
                <w:rFonts w:ascii="Marianne" w:hAnsi="Marianne" w:eastAsia="Marianne" w:cs="Marianne"/>
                <w:sz w:val="14"/>
              </w:rPr>
              <w:t xml:space="preserve">SSP4050980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 avec débit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"https://fiches-risques.brgm.fr/georisques/casias/SSP4050979" \t "_blank" </w:instrText>
            </w:r>
            <w:r>
              <w:fldChar w:fldCharType="separate"/>
            </w:r>
            <w:r>
              <w:rPr>
                <w:rFonts w:ascii="Marianne" w:hAnsi="Marianne" w:eastAsia="Marianne" w:cs="Marianne"/>
                <w:sz w:val="14"/>
              </w:rPr>
              <w:t xml:space="preserve">SSP4050979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"https://fiches-risques.brgm.fr/georisques/casias/SSP4050978" \t "_blank" </w:instrText>
            </w:r>
            <w:r>
              <w:fldChar w:fldCharType="separate"/>
            </w:r>
            <w:r>
              <w:rPr>
                <w:rFonts w:ascii="Marianne" w:hAnsi="Marianne" w:eastAsia="Marianne" w:cs="Marianne"/>
                <w:sz w:val="14"/>
              </w:rPr>
              <w:t xml:space="preserve">SSP4050978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d'essence, Hôtel de la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"https://fiches-risques.brgm.fr/georisques/casias/SSP4050977" \t "_blank" </w:instrText>
            </w:r>
            <w:r>
              <w:fldChar w:fldCharType="separate"/>
            </w:r>
            <w:r>
              <w:rPr>
                <w:rFonts w:ascii="Marianne" w:hAnsi="Marianne" w:eastAsia="Marianne" w:cs="Marianne"/>
                <w:sz w:val="14"/>
              </w:rPr>
              <w:t xml:space="preserve">SSP4050977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"https://fiches-risques.brgm.fr/georisques/casias/SSP4050976" \t "_blank" </w:instrText>
            </w:r>
            <w:r>
              <w:fldChar w:fldCharType="separate"/>
            </w:r>
            <w:r>
              <w:rPr>
                <w:rFonts w:ascii="Marianne" w:hAnsi="Marianne" w:eastAsia="Marianne" w:cs="Marianne"/>
                <w:sz w:val="14"/>
              </w:rPr>
              <w:t xml:space="preserve">SSP4050976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mécanique et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"https://fiches-risques.brgm.fr/georisques/casias/SSP4050975" \t "_blank" </w:instrText>
            </w:r>
            <w:r>
              <w:fldChar w:fldCharType="separate"/>
            </w:r>
            <w:r>
              <w:rPr>
                <w:rFonts w:ascii="Marianne" w:hAnsi="Marianne" w:eastAsia="Marianne" w:cs="Marianne"/>
                <w:sz w:val="14"/>
              </w:rPr>
              <w:t xml:space="preserve">SSP4050975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la Bièvre avec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"https://fiches-risques.brgm.fr/georisques/casias/SSP4050974" \t "_blank" </w:instrText>
            </w:r>
            <w:r>
              <w:fldChar w:fldCharType="separate"/>
            </w:r>
            <w:r>
              <w:rPr>
                <w:rFonts w:ascii="Marianne" w:hAnsi="Marianne" w:eastAsia="Marianne" w:cs="Marianne"/>
                <w:sz w:val="14"/>
              </w:rPr>
              <w:t xml:space="preserve">SSP4050974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"https://fiches-risques.brgm.fr/georisques/casias/SSP4050973" \t "_blank" </w:instrText>
            </w:r>
            <w:r>
              <w:fldChar w:fldCharType="separate"/>
            </w:r>
            <w:r>
              <w:rPr>
                <w:rFonts w:ascii="Marianne" w:hAnsi="Marianne" w:eastAsia="Marianne" w:cs="Marianne"/>
                <w:sz w:val="14"/>
              </w:rPr>
              <w:t xml:space="preserve">SSP4050973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dépôt de bitume,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"https://fiches-risques.brgm.fr/georisques/casias/SSP4050971" \t "_blank" </w:instrText>
            </w:r>
            <w:r>
              <w:fldChar w:fldCharType="separate"/>
            </w:r>
            <w:r>
              <w:rPr>
                <w:rFonts w:ascii="Marianne" w:hAnsi="Marianne" w:eastAsia="Marianne" w:cs="Marianne"/>
                <w:sz w:val="14"/>
              </w:rPr>
              <w:t xml:space="preserve">SSP4050971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"https://fiches-risques.brgm.fr/georisques/casias/SSP4050970" \t "_blank" </w:instrText>
            </w:r>
            <w:r>
              <w:fldChar w:fldCharType="separate"/>
            </w:r>
            <w:r>
              <w:rPr>
                <w:rFonts w:ascii="Marianne" w:hAnsi="Marianne" w:eastAsia="Marianne" w:cs="Marianne"/>
                <w:sz w:val="14"/>
              </w:rPr>
              <w:t xml:space="preserve">SSP4050970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du matériel de signalisation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"https://fiches-risques.brgm.fr/georisques/casias/SSP4050216" \t "_blank" </w:instrText>
            </w:r>
            <w:r>
              <w:fldChar w:fldCharType="separate"/>
            </w:r>
            <w:r>
              <w:rPr>
                <w:rFonts w:ascii="Marianne" w:hAnsi="Marianne" w:eastAsia="Marianne" w:cs="Marianne"/>
                <w:sz w:val="14"/>
              </w:rPr>
              <w:t xml:space="preserve">SSP4050216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"https://fiches-risques.brgm.fr/georisques/casias/SSP4050215" \t "_blank" </w:instrText>
            </w:r>
            <w:r>
              <w:fldChar w:fldCharType="separate"/>
            </w:r>
            <w:r>
              <w:rPr>
                <w:rFonts w:ascii="Marianne" w:hAnsi="Marianne" w:eastAsia="Marianne" w:cs="Marianne"/>
                <w:sz w:val="14"/>
              </w:rPr>
              <w:t xml:space="preserve">SSP4050215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Laminage des métaux, forge,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154536" name="Picture">
</wp:docPr>
                  <a:graphic>
                    <a:graphicData uri="http://schemas.openxmlformats.org/drawingml/2006/picture">
                      <pic:pic>
                        <pic:nvPicPr>
                          <pic:cNvPr id="199215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44477" name="Picture">
</wp:docPr>
                  <a:graphic>
                    <a:graphicData uri="http://schemas.openxmlformats.org/drawingml/2006/picture">
                      <pic:pic>
                        <pic:nvPicPr>
                          <pic:cNvPr id="117244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118331" name="Picture">
</wp:docPr>
                  <a:graphic>
                    <a:graphicData uri="http://schemas.openxmlformats.org/drawingml/2006/picture">
                      <pic:pic>
                        <pic:nvPicPr>
                          <pic:cNvPr id="194511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"https://fiches-risques.brgm.fr/georisques/casias/SSP4050214" \t "_blank" </w:instrText>
            </w:r>
            <w:r>
              <w:fldChar w:fldCharType="separate"/>
            </w:r>
            <w:r>
              <w:rPr>
                <w:rFonts w:ascii="Marianne" w:hAnsi="Marianne" w:eastAsia="Marianne" w:cs="Marianne"/>
                <w:sz w:val="14"/>
              </w:rPr>
              <w:t xml:space="preserve">SSP4050214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trains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"https://fiches-risques.brgm.fr/georisques/casias/SSP4050213" \t "_blank" </w:instrText>
            </w:r>
            <w:r>
              <w:fldChar w:fldCharType="separate"/>
            </w:r>
            <w:r>
              <w:rPr>
                <w:rFonts w:ascii="Marianne" w:hAnsi="Marianne" w:eastAsia="Marianne" w:cs="Marianne"/>
                <w:sz w:val="14"/>
              </w:rPr>
              <w:t xml:space="preserve">SSP4050213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"https://fiches-risques.brgm.fr/georisques/casias/SSP4050212" \t "_blank" </w:instrText>
            </w:r>
            <w:r>
              <w:fldChar w:fldCharType="separate"/>
            </w:r>
            <w:r>
              <w:rPr>
                <w:rFonts w:ascii="Marianne" w:hAnsi="Marianne" w:eastAsia="Marianne" w:cs="Marianne"/>
                <w:sz w:val="14"/>
              </w:rPr>
              <w:t xml:space="preserve">SSP4050212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"https://fiches-risques.brgm.fr/georisques/casias/SSP4050211" \t "_blank" </w:instrText>
            </w:r>
            <w:r>
              <w:fldChar w:fldCharType="separate"/>
            </w:r>
            <w:r>
              <w:rPr>
                <w:rFonts w:ascii="Marianne" w:hAnsi="Marianne" w:eastAsia="Marianne" w:cs="Marianne"/>
                <w:sz w:val="14"/>
              </w:rPr>
              <w:t xml:space="preserve">SSP4050211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matériels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"https://fiches-risques.brgm.fr/georisques/casias/SSP4048323" \t "_blank" </w:instrText>
            </w:r>
            <w:r>
              <w:fldChar w:fldCharType="separate"/>
            </w:r>
            <w:r>
              <w:rPr>
                <w:rFonts w:ascii="Marianne" w:hAnsi="Marianne" w:eastAsia="Marianne" w:cs="Marianne"/>
                <w:sz w:val="14"/>
              </w:rPr>
              <w:t xml:space="preserve">SSP4048323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récupération de papiers,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"https://fiches-risques.brgm.fr/georisques/casias/SSP526352" \t "_blank" </w:instrText>
            </w:r>
            <w:r>
              <w:fldChar w:fldCharType="separate"/>
            </w:r>
            <w:r>
              <w:rPr>
                <w:rFonts w:ascii="Marianne" w:hAnsi="Marianne" w:eastAsia="Marianne" w:cs="Marianne"/>
                <w:sz w:val="14"/>
              </w:rPr>
              <w:t xml:space="preserve">SSP526352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PERRIER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"https://fiches-risques.brgm.fr/georisques/casias/SSP526351" \t "_blank" </w:instrText>
            </w:r>
            <w:r>
              <w:fldChar w:fldCharType="separate"/>
            </w:r>
            <w:r>
              <w:rPr>
                <w:rFonts w:ascii="Marianne" w:hAnsi="Marianne" w:eastAsia="Marianne" w:cs="Marianne"/>
                <w:sz w:val="14"/>
              </w:rPr>
              <w:t xml:space="preserve">SSP526351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METAVAL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61313" name="Picture">
</wp:docPr>
                  <a:graphic>
                    <a:graphicData uri="http://schemas.openxmlformats.org/drawingml/2006/picture">
                      <pic:pic>
                        <pic:nvPicPr>
                          <pic:cNvPr id="86866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045497" name="Picture">
</wp:docPr>
                  <a:graphic>
                    <a:graphicData uri="http://schemas.openxmlformats.org/drawingml/2006/picture">
                      <pic:pic>
                        <pic:nvPicPr>
                          <pic:cNvPr id="171704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824887" name="Picture">
</wp:docPr>
                  <a:graphic>
                    <a:graphicData uri="http://schemas.openxmlformats.org/drawingml/2006/picture">
                      <pic:pic>
                        <pic:nvPicPr>
                          <pic:cNvPr id="35082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