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91361661" name="Picture">
</wp:docPr>
                  <a:graphic>
                    <a:graphicData uri="http://schemas.openxmlformats.org/drawingml/2006/picture">
                      <pic:pic>
                        <pic:nvPicPr>
                          <pic:cNvPr id="89136166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2139493709" name="Picture">
</wp:docPr>
                  <a:graphic>
                    <a:graphicData uri="http://schemas.openxmlformats.org/drawingml/2006/picture">
                      <pic:pic>
                        <pic:nvPicPr>
                          <pic:cNvPr id="2139493709"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965463236" name="Picture">
</wp:docPr>
                        <a:graphic>
                          <a:graphicData uri="http://schemas.openxmlformats.org/drawingml/2006/picture">
                            <pic:pic>
                              <pic:nvPicPr>
                                <pic:cNvPr id="1965463236"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11360 Quintillan</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208813616" name="Picture">
</wp:docPr>
                  <a:graphic>
                    <a:graphicData uri="http://schemas.openxmlformats.org/drawingml/2006/picture">
                      <pic:pic>
                        <pic:nvPicPr>
                          <pic:cNvPr id="1208813616"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2097973076" name="Picture">
</wp:docPr>
                  <a:graphic>
                    <a:graphicData uri="http://schemas.openxmlformats.org/drawingml/2006/picture">
                      <pic:pic>
                        <pic:nvPicPr>
                          <pic:cNvPr id="2097973076"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65936436" name="Picture">
</wp:docPr>
                  <a:graphic>
                    <a:graphicData uri="http://schemas.openxmlformats.org/drawingml/2006/picture">
                      <pic:pic>
                        <pic:nvPicPr>
                          <pic:cNvPr id="186593643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1707949" name="Picture">
</wp:docPr>
                  <a:graphic>
                    <a:graphicData uri="http://schemas.openxmlformats.org/drawingml/2006/picture">
                      <pic:pic>
                        <pic:nvPicPr>
                          <pic:cNvPr id="10170794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11360 Quintillan</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90954274" name="Picture">
</wp:docPr>
                  <a:graphic>
                    <a:graphicData uri="http://schemas.openxmlformats.org/drawingml/2006/picture">
                      <pic:pic>
                        <pic:nvPicPr>
                          <pic:cNvPr id="139095427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7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96937584" name="Picture">
</wp:docPr>
                        <a:graphic>
                          <a:graphicData uri="http://schemas.openxmlformats.org/drawingml/2006/picture">
                            <pic:pic>
                              <pic:nvPicPr>
                                <pic:cNvPr id="1996937584"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91224860" name="Picture">
</wp:docPr>
                        <a:graphic>
                          <a:graphicData uri="http://schemas.openxmlformats.org/drawingml/2006/picture">
                            <pic:pic>
                              <pic:nvPicPr>
                                <pic:cNvPr id="691224860"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14271191" name="Picture">
</wp:docPr>
                        <a:graphic>
                          <a:graphicData uri="http://schemas.openxmlformats.org/drawingml/2006/picture">
                            <pic:pic>
                              <pic:nvPicPr>
                                <pic:cNvPr id="514271191"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4527968" name="Picture">
</wp:docPr>
                        <a:graphic>
                          <a:graphicData uri="http://schemas.openxmlformats.org/drawingml/2006/picture">
                            <pic:pic>
                              <pic:nvPicPr>
                                <pic:cNvPr id="94527968"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80068065" name="Picture">
</wp:docPr>
                        <a:graphic>
                          <a:graphicData uri="http://schemas.openxmlformats.org/drawingml/2006/picture">
                            <pic:pic>
                              <pic:nvPicPr>
                                <pic:cNvPr id="2080068065"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66563208" name="Picture">
</wp:docPr>
                        <a:graphic>
                          <a:graphicData uri="http://schemas.openxmlformats.org/drawingml/2006/picture">
                            <pic:pic>
                              <pic:nvPicPr>
                                <pic:cNvPr id="1766563208"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19053611" name="Picture">
</wp:docPr>
                        <a:graphic>
                          <a:graphicData uri="http://schemas.openxmlformats.org/drawingml/2006/picture">
                            <pic:pic>
                              <pic:nvPicPr>
                                <pic:cNvPr id="619053611"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38257214" name="Picture">
</wp:docPr>
                        <a:graphic>
                          <a:graphicData uri="http://schemas.openxmlformats.org/drawingml/2006/picture">
                            <pic:pic>
                              <pic:nvPicPr>
                                <pic:cNvPr id="838257214"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76963174" name="Picture">
</wp:docPr>
                        <a:graphic>
                          <a:graphicData uri="http://schemas.openxmlformats.org/drawingml/2006/picture">
                            <pic:pic>
                              <pic:nvPicPr>
                                <pic:cNvPr id="1076963174"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52374529" name="Picture">
</wp:docPr>
                        <a:graphic>
                          <a:graphicData uri="http://schemas.openxmlformats.org/drawingml/2006/picture">
                            <pic:pic>
                              <pic:nvPicPr>
                                <pic:cNvPr id="2052374529"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80750118" name="Picture">
</wp:docPr>
                        <a:graphic>
                          <a:graphicData uri="http://schemas.openxmlformats.org/drawingml/2006/picture">
                            <pic:pic>
                              <pic:nvPicPr>
                                <pic:cNvPr id="980750118"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12684706" name="Picture">
</wp:docPr>
                        <a:graphic>
                          <a:graphicData uri="http://schemas.openxmlformats.org/drawingml/2006/picture">
                            <pic:pic>
                              <pic:nvPicPr>
                                <pic:cNvPr id="1812684706"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22209959" name="Picture">
</wp:docPr>
                        <a:graphic>
                          <a:graphicData uri="http://schemas.openxmlformats.org/drawingml/2006/picture">
                            <pic:pic>
                              <pic:nvPicPr>
                                <pic:cNvPr id="722209959"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9719902" name="Picture">
</wp:docPr>
                        <a:graphic>
                          <a:graphicData uri="http://schemas.openxmlformats.org/drawingml/2006/picture">
                            <pic:pic>
                              <pic:nvPicPr>
                                <pic:cNvPr id="89719902"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48857708" name="Picture">
</wp:docPr>
                        <a:graphic>
                          <a:graphicData uri="http://schemas.openxmlformats.org/drawingml/2006/picture">
                            <pic:pic>
                              <pic:nvPicPr>
                                <pic:cNvPr id="1448857708" name="Picture"/>
                                <pic:cNvPicPr/>
                              </pic:nvPicPr>
                              <pic:blipFill>
                                <a:blip r:embed="img_0_1_10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15819081" name="Picture">
</wp:docPr>
                        <a:graphic>
                          <a:graphicData uri="http://schemas.openxmlformats.org/drawingml/2006/picture">
                            <pic:pic>
                              <pic:nvPicPr>
                                <pic:cNvPr id="1315819081"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62413142" name="Picture">
</wp:docPr>
                        <a:graphic>
                          <a:graphicData uri="http://schemas.openxmlformats.org/drawingml/2006/picture">
                            <pic:pic>
                              <pic:nvPicPr>
                                <pic:cNvPr id="1962413142"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4230100" name="Picture">
</wp:docPr>
                        <a:graphic>
                          <a:graphicData uri="http://schemas.openxmlformats.org/drawingml/2006/picture">
                            <pic:pic>
                              <pic:nvPicPr>
                                <pic:cNvPr id="44230100" name="Picture"/>
                                <pic:cNvPicPr/>
                              </pic:nvPicPr>
                              <pic:blipFill>
                                <a:blip r:embed="img_0_1_11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92957073" name="Picture">
</wp:docPr>
                        <a:graphic>
                          <a:graphicData uri="http://schemas.openxmlformats.org/drawingml/2006/picture">
                            <pic:pic>
                              <pic:nvPicPr>
                                <pic:cNvPr id="2092957073" name="Picture"/>
                                <pic:cNvPicPr/>
                              </pic:nvPicPr>
                              <pic:blipFill>
                                <a:blip r:embed="img_0_1_12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40807969" name="Picture">
</wp:docPr>
                        <a:graphic>
                          <a:graphicData uri="http://schemas.openxmlformats.org/drawingml/2006/picture">
                            <pic:pic>
                              <pic:nvPicPr>
                                <pic:cNvPr id="940807969"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94787839" name="Picture">
</wp:docPr>
                        <a:graphic>
                          <a:graphicData uri="http://schemas.openxmlformats.org/drawingml/2006/picture">
                            <pic:pic>
                              <pic:nvPicPr>
                                <pic:cNvPr id="1394787839" name="Picture"/>
                                <pic:cNvPicPr/>
                              </pic:nvPicPr>
                              <pic:blipFill>
                                <a:blip r:embed="img_0_1_12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42809357" name="Picture">
</wp:docPr>
                        <a:graphic>
                          <a:graphicData uri="http://schemas.openxmlformats.org/drawingml/2006/picture">
                            <pic:pic>
                              <pic:nvPicPr>
                                <pic:cNvPr id="942809357"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53269741" name="Picture">
</wp:docPr>
                        <a:graphic>
                          <a:graphicData uri="http://schemas.openxmlformats.org/drawingml/2006/picture">
                            <pic:pic>
                              <pic:nvPicPr>
                                <pic:cNvPr id="1153269741"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72404154" name="Picture">
</wp:docPr>
                        <a:graphic>
                          <a:graphicData uri="http://schemas.openxmlformats.org/drawingml/2006/picture">
                            <pic:pic>
                              <pic:nvPicPr>
                                <pic:cNvPr id="272404154"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3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88945066" name="Picture">
</wp:docPr>
                  <a:graphic>
                    <a:graphicData uri="http://schemas.openxmlformats.org/drawingml/2006/picture">
                      <pic:pic>
                        <pic:nvPicPr>
                          <pic:cNvPr id="138894506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52456586" name="Picture">
</wp:docPr>
                  <a:graphic>
                    <a:graphicData uri="http://schemas.openxmlformats.org/drawingml/2006/picture">
                      <pic:pic>
                        <pic:nvPicPr>
                          <pic:cNvPr id="125245658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11360 Quintillan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40041551" name="Picture">
</wp:docPr>
                  <a:graphic>
                    <a:graphicData uri="http://schemas.openxmlformats.org/drawingml/2006/picture">
                      <pic:pic>
                        <pic:nvPicPr>
                          <pic:cNvPr id="44004155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Quintillan</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741438" name="Picture">
</wp:docPr>
                  <a:graphic>
                    <a:graphicData uri="http://schemas.openxmlformats.org/drawingml/2006/picture">
                      <pic:pic>
                        <pic:nvPicPr>
                          <pic:cNvPr id="5741438" name="Picture"/>
                          <pic:cNvPicPr/>
                        </pic:nvPicPr>
                        <pic:blipFill>
                          <a:blip r:embed="img_0_2_1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07226399" name="Picture">
</wp:docPr>
                  <a:graphic>
                    <a:graphicData uri="http://schemas.openxmlformats.org/drawingml/2006/picture">
                      <pic:pic>
                        <pic:nvPicPr>
                          <pic:cNvPr id="1107226399"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0"/>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torrentielle ou à montée rapide de cours d'eau</w:t>
                    <w:br/>
                    <w:t xml:space="preserve">Crue torrentielle ou à montée rapide de cours d'eau: Une crue dite « éclair », se caractérise par une montée des eaux rapide, qui s'accompagne d'un courant très puissant et dangereux, pouvant charrier des éléments solides (sable, galets, etc).</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ruissellement et coulée de boue</w:t>
                    <w:br/>
                    <w:t xml:space="preserve">L'inondation par ruissellement se produit lorsque les eaux de pluie ne peuvent pas ou plus s'infiltrer dans le sol. En ville, ces eaux de pluies peuvent saturer rapidement les réseaux d'évacuation et emprunter alors les rues en créant des courants dangereux. En milieu rural, le ruissellement peut se transformer en coulée de boue.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remontées de nappes naturelles</w:t>
                    <w:br/>
                    <w:t xml:space="preserve">En cas de précipitations de longue durée, le niveau de la nappe phréatique, excessivement chargée, peut remonter à la surface du sol, et inonder les zones alentours.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8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688301103" name="Picture">
</wp:docPr>
                  <a:graphic>
                    <a:graphicData uri="http://schemas.openxmlformats.org/drawingml/2006/picture">
                      <pic:pic>
                        <pic:nvPicPr>
                          <pic:cNvPr id="1688301103" name="Picture"/>
                          <pic:cNvPicPr/>
                        </pic:nvPicPr>
                        <pic:blipFill>
                          <a:blip r:embed="img_0_2_16.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L'Agly (11)</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08741837" name="Picture">
</wp:docPr>
                        <a:graphic>
                          <a:graphicData uri="http://schemas.openxmlformats.org/drawingml/2006/picture">
                            <pic:pic>
                              <pic:nvPicPr>
                                <pic:cNvPr id="308741837"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50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 Aude</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3738306" name="Picture">
</wp:docPr>
                        <a:graphic>
                          <a:graphicData uri="http://schemas.openxmlformats.org/drawingml/2006/picture">
                            <pic:pic>
                              <pic:nvPicPr>
                                <pic:cNvPr id="203738306" name="Picture"/>
                                <pic:cNvPicPr/>
                              </pic:nvPicPr>
                              <pic:blipFill>
                                <a:blip r:embed="img_0_2_15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PAPI_2022_0015.</w:t>
                    <w:br/>
                    <w:t xml:space="preserve">Il couvre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28224109" name="Picture">
</wp:docPr>
                  <a:graphic>
                    <a:graphicData uri="http://schemas.openxmlformats.org/drawingml/2006/picture">
                      <pic:pic>
                        <pic:nvPicPr>
                          <pic:cNvPr id="82822410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3092838" name="Picture">
</wp:docPr>
                  <a:graphic>
                    <a:graphicData uri="http://schemas.openxmlformats.org/drawingml/2006/picture">
                      <pic:pic>
                        <pic:nvPicPr>
                          <pic:cNvPr id="3309283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11360 Quintillan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06960402" name="Picture">
</wp:docPr>
                  <a:graphic>
                    <a:graphicData uri="http://schemas.openxmlformats.org/drawingml/2006/picture">
                      <pic:pic>
                        <pic:nvPicPr>
                          <pic:cNvPr id="160696040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Quintillan</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14249231" name="Picture">
</wp:docPr>
                        <a:graphic>
                          <a:graphicData uri="http://schemas.openxmlformats.org/drawingml/2006/picture">
                            <pic:pic>
                              <pic:nvPicPr>
                                <pic:cNvPr id="614249231"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torrentielle ou à montée rapide de cours d'eau</w:t>
                    <w:br/>
                    <w:t xml:space="preserve">  Par ruissellement et coulée de boue</w:t>
                    <w:br/>
                    <w:t xml:space="preserve">  Par remontées de nappes naturelles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10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INTE1829420A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14/10/2018</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08/11/2018</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INTE1429330A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27/11/2014</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11/12/2014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IOCE0902322A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24/01/2009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29/01/2009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INTE0600098A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14/11/2005</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28/02/2006</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INTE9900544A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12/11/1999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18/11/1999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INTE9600559A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06/12/1996</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05/02/1997</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INTE9200465A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26/09/1992</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13/10/1992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INTE9200448A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22/01/1992</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24/09/1992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NOR19861211</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12/10/1986</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09/01/1987</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NOR19821118</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06/11/1982</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19/11/1982</w:t>
            </w:r>
          </w:p>
        </w:tc>
        <w:tc>
          <w:tcPr>
     </w:tcPr>
          <w:p>
            <w:pPr>
              <w:pStyle w:val="EMPTY_CELL_STYLE"/>
            </w:pPr>
          </w:p>
        </w:tc>
        <w:tc>
          <w:tcPr>
     </w:tcPr>
          <w:p>
            <w:pPr>
              <w:pStyle w:val="EMPTY_CELL_STYLE"/>
            </w:pPr>
          </w:p>
        </w:tc>
        <w:tc>
          <w:tcPr>
     </w:tcPr>
          <w:p>
            <w:pPr>
              <w:pStyle w:val="EMPTY_CELL_STYLE"/>
            </w:pPr>
          </w:p>
        </w:tc>
      </w:tr>
      <w:tr>
        <w:trPr>
          <w:trHeight w:hRule="exact" w:val="6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84756429" name="Picture">
</wp:docPr>
                  <a:graphic>
                    <a:graphicData uri="http://schemas.openxmlformats.org/drawingml/2006/picture">
                      <pic:pic>
                        <pic:nvPicPr>
                          <pic:cNvPr id="78475642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32789733" name="Picture">
</wp:docPr>
                  <a:graphic>
                    <a:graphicData uri="http://schemas.openxmlformats.org/drawingml/2006/picture">
                      <pic:pic>
                        <pic:nvPicPr>
                          <pic:cNvPr id="193278973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11360 Quintillan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54709831" name="Picture">
</wp:docPr>
                  <a:graphic>
                    <a:graphicData uri="http://schemas.openxmlformats.org/drawingml/2006/picture">
                      <pic:pic>
                        <pic:nvPicPr>
                          <pic:cNvPr id="85470983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Quintillan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29000277" name="Picture">
</wp:docPr>
                  <a:graphic>
                    <a:graphicData uri="http://schemas.openxmlformats.org/drawingml/2006/picture">
                      <pic:pic>
                        <pic:nvPicPr>
                          <pic:cNvPr id="529000277" name="Picture"/>
                          <pic:cNvPicPr/>
                        </pic:nvPicPr>
                        <pic:blipFill>
                          <a:blip r:embed="img_0_4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20546008" name="Picture">
</wp:docPr>
                  <a:graphic>
                    <a:graphicData uri="http://schemas.openxmlformats.org/drawingml/2006/picture">
                      <pic:pic>
                        <pic:nvPicPr>
                          <pic:cNvPr id="1520546008"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031384126" name="Picture">
</wp:docPr>
                  <a:graphic>
                    <a:graphicData uri="http://schemas.openxmlformats.org/drawingml/2006/picture">
                      <pic:pic>
                        <pic:nvPicPr>
                          <pic:cNvPr id="1031384126" name="Picture"/>
                          <pic:cNvPicPr/>
                        </pic:nvPicPr>
                        <pic:blipFill>
                          <a:blip r:embed="img_0_4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89552059" name="Picture">
</wp:docPr>
                        <a:graphic>
                          <a:graphicData uri="http://schemas.openxmlformats.org/drawingml/2006/picture">
                            <pic:pic>
                              <pic:nvPicPr>
                                <pic:cNvPr id="1189552059"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50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 Aude</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80148854" name="Picture">
</wp:docPr>
                        <a:graphic>
                          <a:graphicData uri="http://schemas.openxmlformats.org/drawingml/2006/picture">
                            <pic:pic>
                              <pic:nvPicPr>
                                <pic:cNvPr id="1780148854" name="Picture"/>
                                <pic:cNvPicPr/>
                              </pic:nvPicPr>
                              <pic:blipFill>
                                <a:blip r:embed="img_0_4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PAPI_2022_0015.</w:t>
                    <w:br/>
                    <w:t xml:space="preserve">Il couvre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78841528" name="Picture">
</wp:docPr>
                  <a:graphic>
                    <a:graphicData uri="http://schemas.openxmlformats.org/drawingml/2006/picture">
                      <pic:pic>
                        <pic:nvPicPr>
                          <pic:cNvPr id="147884152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29516580" name="Picture">
</wp:docPr>
                  <a:graphic>
                    <a:graphicData uri="http://schemas.openxmlformats.org/drawingml/2006/picture">
                      <pic:pic>
                        <pic:nvPicPr>
                          <pic:cNvPr id="152951658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11360 Quintillan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17471853" name="Picture">
</wp:docPr>
                  <a:graphic>
                    <a:graphicData uri="http://schemas.openxmlformats.org/drawingml/2006/picture">
                      <pic:pic>
                        <pic:nvPicPr>
                          <pic:cNvPr id="171747185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Quintillan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69490824" name="Picture">
</wp:docPr>
                  <a:graphic>
                    <a:graphicData uri="http://schemas.openxmlformats.org/drawingml/2006/picture">
                      <pic:pic>
                        <pic:nvPicPr>
                          <pic:cNvPr id="1369490824"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70173609" name="Picture">
</wp:docPr>
                  <a:graphic>
                    <a:graphicData uri="http://schemas.openxmlformats.org/drawingml/2006/picture">
                      <pic:pic>
                        <pic:nvPicPr>
                          <pic:cNvPr id="1670173609"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366501025" name="Picture">
</wp:docPr>
                  <a:graphic>
                    <a:graphicData uri="http://schemas.openxmlformats.org/drawingml/2006/picture">
                      <pic:pic>
                        <pic:nvPicPr>
                          <pic:cNvPr id="366501025" name="Picture"/>
                          <pic:cNvPicPr/>
                        </pic:nvPicPr>
                        <pic:blipFill>
                          <a:blip r:embed="img_0_5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04050788" name="Picture">
</wp:docPr>
                        <a:graphic>
                          <a:graphicData uri="http://schemas.openxmlformats.org/drawingml/2006/picture">
                            <pic:pic>
                              <pic:nvPicPr>
                                <pic:cNvPr id="304050788"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74245157" name="Picture">
</wp:docPr>
                        <a:graphic>
                          <a:graphicData uri="http://schemas.openxmlformats.org/drawingml/2006/picture">
                            <pic:pic>
                              <pic:nvPicPr>
                                <pic:cNvPr id="674245157"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200"/>
        <w:gridCol w:w="7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96151317" name="Picture">
</wp:docPr>
                  <a:graphic>
                    <a:graphicData uri="http://schemas.openxmlformats.org/drawingml/2006/picture">
                      <pic:pic>
                        <pic:nvPicPr>
                          <pic:cNvPr id="109615131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38417508" name="Picture">
</wp:docPr>
                  <a:graphic>
                    <a:graphicData uri="http://schemas.openxmlformats.org/drawingml/2006/picture">
                      <pic:pic>
                        <pic:nvPicPr>
                          <pic:cNvPr id="73841750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11360 Quintillan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25264422" name="Picture">
</wp:docPr>
                  <a:graphic>
                    <a:graphicData uri="http://schemas.openxmlformats.org/drawingml/2006/picture">
                      <pic:pic>
                        <pic:nvPicPr>
                          <pic:cNvPr id="52526442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3"/>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3"/>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Quintillan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3881905" name="Picture">
</wp:docPr>
                  <a:graphic>
                    <a:graphicData uri="http://schemas.openxmlformats.org/drawingml/2006/picture">
                      <pic:pic>
                        <pic:nvPicPr>
                          <pic:cNvPr id="83881905" name="Picture"/>
                          <pic:cNvPicPr/>
                        </pic:nvPicPr>
                        <pic:blipFill>
                          <a:blip r:embed="img_0_6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70069448" name="Picture">
</wp:docPr>
                  <a:graphic>
                    <a:graphicData uri="http://schemas.openxmlformats.org/drawingml/2006/picture">
                      <pic:pic>
                        <pic:nvPicPr>
                          <pic:cNvPr id="570069448"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854679408" name="Picture">
</wp:docPr>
                  <a:graphic>
                    <a:graphicData uri="http://schemas.openxmlformats.org/drawingml/2006/picture">
                      <pic:pic>
                        <pic:nvPicPr>
                          <pic:cNvPr id="854679408" name="Picture"/>
                          <pic:cNvPicPr/>
                        </pic:nvPicPr>
                        <pic:blipFill>
                          <a:blip r:embed="img_0_6_15.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Eboulements ou chutes de pierres et de blocs.</w:t>
                    <w:br/>
                    <w:t xml:space="preserve">Action de l'érosion, des conditions météorologiques et des systèmes racinaires sur les flancs rocheux, entrainant le détachement de pierres et blocs.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Glissements de terrain.</w:t>
                    <w:br/>
                    <w:t xml:space="preserve">Mouvements plus ou moins lents d'un sol en pente qui se détache. Ils ont lieu selon la nature du sol, l'inclinaison de la pente et les intempéries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36212448" name="Picture">
</wp:docPr>
                        <a:graphic>
                          <a:graphicData uri="http://schemas.openxmlformats.org/drawingml/2006/picture">
                            <pic:pic>
                              <pic:nvPicPr>
                                <pic:cNvPr id="2036212448" name="Picture"/>
                                <pic:cNvPicPr/>
                              </pic:nvPicPr>
                              <pic:blipFill>
                                <a:blip r:embed="img_0_6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br/>
                    <w:t xml:space="preserve">  Eboulement ou chutes de pierres et de blocs</w:t>
                    <w:br/>
                    <w:t xml:space="preserve">  Glissement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2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57929823" name="Picture">
</wp:docPr>
                  <a:graphic>
                    <a:graphicData uri="http://schemas.openxmlformats.org/drawingml/2006/picture">
                      <pic:pic>
                        <pic:nvPicPr>
                          <pic:cNvPr id="115792982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67018214" name="Picture">
</wp:docPr>
                  <a:graphic>
                    <a:graphicData uri="http://schemas.openxmlformats.org/drawingml/2006/picture">
                      <pic:pic>
                        <pic:nvPicPr>
                          <pic:cNvPr id="146701821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11360 Quintillan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61311889" name="Picture">
</wp:docPr>
                  <a:graphic>
                    <a:graphicData uri="http://schemas.openxmlformats.org/drawingml/2006/picture">
                      <pic:pic>
                        <pic:nvPicPr>
                          <pic:cNvPr id="26131188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Quintillan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89260784" name="Picture">
</wp:docPr>
                  <a:graphic>
                    <a:graphicData uri="http://schemas.openxmlformats.org/drawingml/2006/picture">
                      <pic:pic>
                        <pic:nvPicPr>
                          <pic:cNvPr id="889260784"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71955131" name="Picture">
</wp:docPr>
                  <a:graphic>
                    <a:graphicData uri="http://schemas.openxmlformats.org/drawingml/2006/picture">
                      <pic:pic>
                        <pic:nvPicPr>
                          <pic:cNvPr id="2071955131"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2102771442" name="Picture">
</wp:docPr>
                  <a:graphic>
                    <a:graphicData uri="http://schemas.openxmlformats.org/drawingml/2006/picture">
                      <pic:pic>
                        <pic:nvPicPr>
                          <pic:cNvPr id="2102771442"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100722080" name="Picture">
</wp:docPr>
                        <a:graphic>
                          <a:graphicData uri="http://schemas.openxmlformats.org/drawingml/2006/picture">
                            <pic:pic>
                              <pic:nvPicPr>
                                <pic:cNvPr id="2100722080"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67879898" name="Picture">
</wp:docPr>
                  <a:graphic>
                    <a:graphicData uri="http://schemas.openxmlformats.org/drawingml/2006/picture">
                      <pic:pic>
                        <pic:nvPicPr>
                          <pic:cNvPr id="76787989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07140482" name="Picture">
</wp:docPr>
                  <a:graphic>
                    <a:graphicData uri="http://schemas.openxmlformats.org/drawingml/2006/picture">
                      <pic:pic>
                        <pic:nvPicPr>
                          <pic:cNvPr id="30714048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11360 Quintillan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21768096" name="Picture">
</wp:docPr>
                  <a:graphic>
                    <a:graphicData uri="http://schemas.openxmlformats.org/drawingml/2006/picture">
                      <pic:pic>
                        <pic:nvPicPr>
                          <pic:cNvPr id="62176809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Quintillan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08293255" name="Picture">
</wp:docPr>
                  <a:graphic>
                    <a:graphicData uri="http://schemas.openxmlformats.org/drawingml/2006/picture">
                      <pic:pic>
                        <pic:nvPicPr>
                          <pic:cNvPr id="1708293255" name="Picture"/>
                          <pic:cNvPicPr/>
                        </pic:nvPicPr>
                        <pic:blipFill>
                          <a:blip r:embed="img_0_8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80133375" name="Picture">
</wp:docPr>
                  <a:graphic>
                    <a:graphicData uri="http://schemas.openxmlformats.org/drawingml/2006/picture">
                      <pic:pic>
                        <pic:nvPicPr>
                          <pic:cNvPr id="680133375"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845053681" name="Picture">
</wp:docPr>
                  <a:graphic>
                    <a:graphicData uri="http://schemas.openxmlformats.org/drawingml/2006/picture">
                      <pic:pic>
                        <pic:nvPicPr>
                          <pic:cNvPr id="845053681" name="Picture"/>
                          <pic:cNvPicPr/>
                        </pic:nvPicPr>
                        <pic:blipFill>
                          <a:blip r:embed="img_0_8_14.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OLD  : </w:t>
                  </w:r>
                  <w:r>
                    <w:rPr>
                      <w:rFonts w:ascii="Marianne" w:hAnsi="Marianne" w:eastAsia="Marianne" w:cs="Marianne"/>
                      <w:color w:val="0063CB"/>
                      <w:sz w:val="22"/>
                      <w:b w:val="true"/>
                    </w:rPr>
                    <w:t xml:space="preserve">Obligation Légale de Débroussaillement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24718095" name="Picture">
</wp:docPr>
                        <a:graphic>
                          <a:graphicData uri="http://schemas.openxmlformats.org/drawingml/2006/picture">
                            <pic:pic>
                              <pic:nvPicPr>
                                <pic:cNvPr id="524718095"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se situe dans une zone concernée par les obligations légales de débroussaillement (OLD). Il s'agit de débroussailler, à l'intérieur de ce zonage :</w:t>
                  </w:r>
                  <w:r>
                    <w:rPr>
                      <w:rFonts w:ascii="Marianne" w:hAnsi="Marianne" w:eastAsia="Marianne" w:cs="Marianne"/>
                      <w:color w:val="000000"/>
                      <w:sz w:val="14"/>
                    </w:rPr>
                    <w:br/>
                    <w:t xml:space="preserve">    • les abords des constructions sur une profondeur minimale de 50 mètres ;</w:t>
                  </w:r>
                  <w:r>
                    <w:rPr>
                      <w:rFonts w:ascii="Marianne" w:hAnsi="Marianne" w:eastAsia="Marianne" w:cs="Marianne"/>
                      <w:color w:val="000000"/>
                      <w:sz w:val="14"/>
                    </w:rPr>
                    <w:br/>
                    <w:t xml:space="preserve">    • les voies privées sur une profondeur maximale de 10 mètres de part et d'autre de la voie.</w:t>
                  </w:r>
                  <w:r>
                    <w:rPr>
                      <w:rFonts w:ascii="Marianne" w:hAnsi="Marianne" w:eastAsia="Marianne" w:cs="Marianne"/>
                      <w:color w:val="000000"/>
                      <w:sz w:val="14"/>
                    </w:rPr>
                    <w:br/>
                    <w:t xml:space="preserve"> </w:t>
                    <w:br/>
                    <w:t xml:space="preserve">Pour en savoir plus, vous pouvez consulter la </w:t>
                  </w:r>
                  <w:r>
                    <w:fldChar w:fldCharType="begin"/>
                  </w:r>
                  <w:r>
                    <w:instrText xml:space="preserve"> HYPERLINK "https://www.georisques.gouv.fr/me-preparer-me-proteger/OLD-obligations-legales-de-debroussaillement" \t "_blank" </w:instrText>
                  </w:r>
                  <w:r>
                    <w:fldChar w:fldCharType="separate"/>
                  </w:r>
                  <w:r>
                    <w:rPr>
                      <w:rFonts w:ascii="Marianne" w:hAnsi="Marianne" w:eastAsia="Marianne" w:cs="Marianne"/>
                      <w:color w:val="000000"/>
                      <w:sz w:val="14"/>
                    </w:rPr>
                    <w:t xml:space="preserve">page dédiée aux OLD sur Géorisques</w:t>
                  </w:r>
                  <w:r>
                    <w:fldChar w:fldCharType="end"/>
                  </w:r>
                  <w:r>
                    <w:rPr>
                      <w:rFonts w:ascii="Marianne" w:hAnsi="Marianne" w:eastAsia="Marianne" w:cs="Marianne"/>
                      <w:color w:val="000000"/>
                      <w:sz w:val="14"/>
                    </w:rPr>
                    <w:t xml:space="preserve">, le site </w:t>
                  </w:r>
                  <w:r>
                    <w:fldChar w:fldCharType="begin"/>
                  </w:r>
                  <w:r>
                    <w:instrText xml:space="preserve"> HYPERLINK "https://www.ecologie.gouv.fr/feux-foret-vegetation-ayons-bons-reflexes/debroussailler-prevenir-feux-foret" \t "_blank" </w:instrText>
                  </w:r>
                  <w:r>
                    <w:fldChar w:fldCharType="separate"/>
                  </w:r>
                  <w:r>
                    <w:rPr>
                      <w:rFonts w:ascii="Marianne" w:hAnsi="Marianne" w:eastAsia="Marianne" w:cs="Marianne"/>
                      <w:color w:val="000000"/>
                      <w:sz w:val="14"/>
                    </w:rPr>
                    <w:t xml:space="preserve">jedebroussaille.gouv.fr</w:t>
                  </w:r>
                  <w:r>
                    <w:fldChar w:fldCharType="end"/>
                  </w:r>
                  <w:r>
                    <w:rPr>
                      <w:rFonts w:ascii="Marianne" w:hAnsi="Marianne" w:eastAsia="Marianne" w:cs="Marianne"/>
                      <w:color w:val="000000"/>
                      <w:sz w:val="14"/>
                    </w:rPr>
                    <w:t xml:space="preserve"> et </w:t>
                  </w:r>
                  <w:r>
                    <w:fldChar w:fldCharType="begin"/>
                  </w:r>
                  <w:r>
                    <w:instrText xml:space="preserve"> HYPERLINK "https://www.onf.fr/vivre-la-foret/+/1525::foire-aux-questions-faq-les-obligations-legales-de-debroussaillement-old.html" \t "_blank" </w:instrText>
                  </w:r>
                  <w:r>
                    <w:fldChar w:fldCharType="separate"/>
                  </w:r>
                  <w:r>
                    <w:rPr>
                      <w:rFonts w:ascii="Marianne" w:hAnsi="Marianne" w:eastAsia="Marianne" w:cs="Marianne"/>
                      <w:color w:val="000000"/>
                      <w:sz w:val="14"/>
                    </w:rPr>
                    <w:t xml:space="preserve">le site de l'ONF</w:t>
                  </w:r>
                  <w:r>
                    <w:fldChar w:fldCharType="end"/>
                  </w:r>
                  <w:r>
                    <w:rPr>
                      <w:rFonts w:ascii="Marianne" w:hAnsi="Marianne" w:eastAsia="Marianne" w:cs="Marianne"/>
                      <w:color w:val="000000"/>
                      <w:sz w:val="14"/>
                    </w:rPr>
                    <w:t xml:space="preserve">.</w:t>
                    <w:br/>
                    <w:t xml:space="preserve">Vous pouvez également consulter la </w:t>
                  </w:r>
                  <w:r>
                    <w:fldChar w:fldCharType="begin"/>
                  </w:r>
                  <w:r>
                    <w:instrText xml:space="preserve"> HYPERLINK "https://files.georisques.fr/ial/Fiche_OLD.pdf" \t "_blank" </w:instrText>
                  </w:r>
                  <w:r>
                    <w:fldChar w:fldCharType="separate"/>
                  </w:r>
                  <w:r>
                    <w:rPr>
                      <w:rFonts w:ascii="Marianne" w:hAnsi="Marianne" w:eastAsia="Marianne" w:cs="Marianne"/>
                      <w:color w:val="000000"/>
                      <w:sz w:val="14"/>
                    </w:rPr>
                    <w:t xml:space="preserve">fiche informative sur les obligations de débroussaillement</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04062722" name="Picture">
</wp:docPr>
                        <a:graphic>
                          <a:graphicData uri="http://schemas.openxmlformats.org/drawingml/2006/picture">
                            <pic:pic>
                              <pic:nvPicPr>
                                <pic:cNvPr id="604062722" name="Picture"/>
                                <pic:cNvPicPr/>
                              </pic:nvPicPr>
                              <pic:blipFill>
                                <a:blip r:embed="img_0_8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Feu de forêt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58764389" name="Picture">
</wp:docPr>
                  <a:graphic>
                    <a:graphicData uri="http://schemas.openxmlformats.org/drawingml/2006/picture">
                      <pic:pic>
                        <pic:nvPicPr>
                          <pic:cNvPr id="25876438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63612084" name="Picture">
</wp:docPr>
                  <a:graphic>
                    <a:graphicData uri="http://schemas.openxmlformats.org/drawingml/2006/picture">
                      <pic:pic>
                        <pic:nvPicPr>
                          <pic:cNvPr id="66361208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11360 Quintillan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53924006" name="Picture">
</wp:docPr>
                  <a:graphic>
                    <a:graphicData uri="http://schemas.openxmlformats.org/drawingml/2006/picture">
                      <pic:pic>
                        <pic:nvPicPr>
                          <pic:cNvPr id="95392400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Quintillan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44770625" name="Picture">
</wp:docPr>
                  <a:graphic>
                    <a:graphicData uri="http://schemas.openxmlformats.org/drawingml/2006/picture">
                      <pic:pic>
                        <pic:nvPicPr>
                          <pic:cNvPr id="1744770625"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82638798" name="Picture">
</wp:docPr>
                  <a:graphic>
                    <a:graphicData uri="http://schemas.openxmlformats.org/drawingml/2006/picture">
                      <pic:pic>
                        <pic:nvPicPr>
                          <pic:cNvPr id="1482638798"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229814395" name="Picture">
</wp:docPr>
                  <a:graphic>
                    <a:graphicData uri="http://schemas.openxmlformats.org/drawingml/2006/picture">
                      <pic:pic>
                        <pic:nvPicPr>
                          <pic:cNvPr id="1229814395" name="Picture"/>
                          <pic:cNvPicPr/>
                        </pic:nvPicPr>
                        <pic:blipFill>
                          <a:blip r:embed="img_0_9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élevé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5345398" name="Picture">
</wp:docPr>
                        <a:graphic>
                          <a:graphicData uri="http://schemas.openxmlformats.org/drawingml/2006/picture">
                            <pic:pic>
                              <pic:nvPicPr>
                                <pic:cNvPr id="115345398"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3/3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10020339" name="Picture">
</wp:docPr>
                  <a:graphic>
                    <a:graphicData uri="http://schemas.openxmlformats.org/drawingml/2006/picture">
                      <pic:pic>
                        <pic:nvPicPr>
                          <pic:cNvPr id="61002033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46864814" name="Picture">
</wp:docPr>
                  <a:graphic>
                    <a:graphicData uri="http://schemas.openxmlformats.org/drawingml/2006/picture">
                      <pic:pic>
                        <pic:nvPicPr>
                          <pic:cNvPr id="104686481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11360 Quintillan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51370625" name="Picture">
</wp:docPr>
                  <a:graphic>
                    <a:graphicData uri="http://schemas.openxmlformats.org/drawingml/2006/picture">
                      <pic:pic>
                        <pic:nvPicPr>
                          <pic:cNvPr id="205137062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Quintillan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04955479" name="Picture">
</wp:docPr>
                  <a:graphic>
                    <a:graphicData uri="http://schemas.openxmlformats.org/drawingml/2006/picture">
                      <pic:pic>
                        <pic:nvPicPr>
                          <pic:cNvPr id="1704955479" name="Picture"/>
                          <pic:cNvPicPr/>
                        </pic:nvPicPr>
                        <pic:blipFill>
                          <a:blip r:embed="img_0_10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22479024" name="Picture">
</wp:docPr>
                  <a:graphic>
                    <a:graphicData uri="http://schemas.openxmlformats.org/drawingml/2006/picture">
                      <pic:pic>
                        <pic:nvPicPr>
                          <pic:cNvPr id="1522479024"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2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287910078" name="Picture">
</wp:docPr>
                  <a:graphic>
                    <a:graphicData uri="http://schemas.openxmlformats.org/drawingml/2006/picture">
                      <pic:pic>
                        <pic:nvPicPr>
                          <pic:cNvPr id="1287910078" name="Picture"/>
                          <pic:cNvPicPr/>
                        </pic:nvPicPr>
                        <pic:blipFill>
                          <a:blip r:embed="img_0_10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3643979" name="Picture">
</wp:docPr>
                  <a:graphic>
                    <a:graphicData uri="http://schemas.openxmlformats.org/drawingml/2006/picture">
                      <pic:pic>
                        <pic:nvPicPr>
                          <pic:cNvPr id="19364397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25703309" name="Picture">
</wp:docPr>
                  <a:graphic>
                    <a:graphicData uri="http://schemas.openxmlformats.org/drawingml/2006/picture">
                      <pic:pic>
                        <pic:nvPicPr>
                          <pic:cNvPr id="112570330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11360 Quintillan</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28655790" name="Picture">
</wp:docPr>
                  <a:graphic>
                    <a:graphicData uri="http://schemas.openxmlformats.org/drawingml/2006/picture">
                      <pic:pic>
                        <pic:nvPicPr>
                          <pic:cNvPr id="192865579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"https://fiches-risques.brgm.fr/fr/georisques/mvt-synthetique/61101160" \t "_self" </w:instrText>
            </w:r>
            <w:r>
              <w:fldChar w:fldCharType="separate"/>
            </w:r>
            <w:r>
              <w:rPr>
                <w:rFonts w:ascii="Marianne" w:hAnsi="Marianne" w:eastAsia="Marianne" w:cs="Marianne"/>
                <w:sz w:val="14"/>
              </w:rPr>
              <w:t xml:space="preserve">61101160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Bois de Ségure</w:t>
            </w: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23960596" name="Picture">
</wp:docPr>
                  <a:graphic>
                    <a:graphicData uri="http://schemas.openxmlformats.org/drawingml/2006/picture">
                      <pic:pic>
                        <pic:nvPicPr>
                          <pic:cNvPr id="162396059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53703099" name="Picture">
</wp:docPr>
                  <a:graphic>
                    <a:graphicData uri="http://schemas.openxmlformats.org/drawingml/2006/picture">
                      <pic:pic>
                        <pic:nvPicPr>
                          <pic:cNvPr id="115370309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11360 Quintillan</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05992121" name="Picture">
</wp:docPr>
                  <a:graphic>
                    <a:graphicData uri="http://schemas.openxmlformats.org/drawingml/2006/picture">
                      <pic:pic>
                        <pic:nvPicPr>
                          <pic:cNvPr id="70599212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2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"https://fiches-risques.brgm.fr/georisques/casias/SSP4177273" \t "_blank" </w:instrText>
            </w:r>
            <w:r>
              <w:fldChar w:fldCharType="separate"/>
            </w:r>
            <w:r>
              <w:rPr>
                <w:rFonts w:ascii="Marianne" w:hAnsi="Marianne" w:eastAsia="Marianne" w:cs="Marianne"/>
                <w:sz w:val="14"/>
              </w:rPr>
              <w:t xml:space="preserve">SSP4177273</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Décharge brute CHEMIN DE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Décharges d'ordures ménagères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"https://fiches-risques.brgm.fr/georisques/casias/SSP3926047" \t "_blank" </w:instrText>
            </w:r>
            <w:r>
              <w:fldChar w:fldCharType="separate"/>
            </w:r>
            <w:r>
              <w:rPr>
                <w:rFonts w:ascii="Marianne" w:hAnsi="Marianne" w:eastAsia="Marianne" w:cs="Marianne"/>
                <w:sz w:val="14"/>
              </w:rPr>
              <w:t xml:space="preserve">SSP3926047</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4" w:name="JR_PAGE_ANCHOR_0_14"/>
      <w:bookmarkEnd w:id="14"/>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2_17.jpg" Type="http://schemas.openxmlformats.org/officeDocument/2006/relationships/image" Target="media/img_0_2_17.jpg"/>
 <Relationship Id="img_0_2_7.png" Type="http://schemas.openxmlformats.org/officeDocument/2006/relationships/image" Target="media/img_0_2_7.png"/>
 <Relationship Id="img_0_2_16.png" Type="http://schemas.openxmlformats.org/officeDocument/2006/relationships/image" Target="media/img_0_2_16.png"/>
 <Relationship Id="img_0_2_14_2.png" Type="http://schemas.openxmlformats.org/officeDocument/2006/relationships/image" Target="media/img_0_2_14_2.png"/>
 <Relationship Id="img_0_2_15_2.png" Type="http://schemas.openxmlformats.org/officeDocument/2006/relationships/image" Target="media/img_0_2_15_2.png"/>
 <Relationship Id="img_0_3_7_2.png" Type="http://schemas.openxmlformats.org/officeDocument/2006/relationships/image" Target="media/img_0_3_7_2.png"/>
 <Relationship Id="img_0_4_15.jpg" Type="http://schemas.openxmlformats.org/officeDocument/2006/relationships/image" Target="media/img_0_4_15.jpg"/>
 <Relationship Id="img_0_4_7.png" Type="http://schemas.openxmlformats.org/officeDocument/2006/relationships/image" Target="media/img_0_4_7.png"/>
 <Relationship Id="img_0_4_14.png" Type="http://schemas.openxmlformats.org/officeDocument/2006/relationships/image" Target="media/img_0_4_14.png"/>
 <Relationship Id="img_0_4_12_2.png" Type="http://schemas.openxmlformats.org/officeDocument/2006/relationships/image" Target="media/img_0_4_12_2.png"/>
 <Relationship Id="img_0_4_13_2.png" Type="http://schemas.openxmlformats.org/officeDocument/2006/relationships/image" Target="media/img_0_4_13_2.png"/>
 <Relationship Id="img_0_5_15.jpg" Type="http://schemas.openxmlformats.org/officeDocument/2006/relationships/image" Target="media/img_0_5_15.jpg"/>
 <Relationship Id="img_0_5_7.png" Type="http://schemas.openxmlformats.org/officeDocument/2006/relationships/image" Target="media/img_0_5_7.png"/>
 <Relationship Id="img_0_5_14.jpg" Type="http://schemas.openxmlformats.org/officeDocument/2006/relationships/image" Target="media/img_0_5_14.jpg"/>
 <Relationship Id="img_0_5_12_2.png" Type="http://schemas.openxmlformats.org/officeDocument/2006/relationships/image" Target="media/img_0_5_12_2.png"/>
 <Relationship Id="img_0_5_13_2.png" Type="http://schemas.openxmlformats.org/officeDocument/2006/relationships/image" Target="media/img_0_5_13_2.png"/>
 <Relationship Id="img_0_6_16.jpg" Type="http://schemas.openxmlformats.org/officeDocument/2006/relationships/image" Target="media/img_0_6_16.jpg"/>
 <Relationship Id="img_0_6_7.png" Type="http://schemas.openxmlformats.org/officeDocument/2006/relationships/image" Target="media/img_0_6_7.png"/>
 <Relationship Id="img_0_6_15.png" Type="http://schemas.openxmlformats.org/officeDocument/2006/relationships/image" Target="media/img_0_6_15.png"/>
 <Relationship Id="img_0_6_14_2.png" Type="http://schemas.openxmlformats.org/officeDocument/2006/relationships/image" Target="media/img_0_6_14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5.jpg" Type="http://schemas.openxmlformats.org/officeDocument/2006/relationships/image" Target="media/img_0_8_15.jpg"/>
 <Relationship Id="img_0_8_7.png" Type="http://schemas.openxmlformats.org/officeDocument/2006/relationships/image" Target="media/img_0_8_7.png"/>
 <Relationship Id="img_0_8_14.png" Type="http://schemas.openxmlformats.org/officeDocument/2006/relationships/image" Target="media/img_0_8_14.png"/>
 <Relationship Id="img_0_8_12_2.png" Type="http://schemas.openxmlformats.org/officeDocument/2006/relationships/image" Target="media/img_0_8_12_2.png"/>
 <Relationship Id="img_0_8_13_2.png" Type="http://schemas.openxmlformats.org/officeDocument/2006/relationships/image" Target="media/img_0_8_13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13.jpg" Type="http://schemas.openxmlformats.org/officeDocument/2006/relationships/image" Target="media/img_0_10_13.jpg"/>
 <Relationship Id="img_0_10_7.png" Type="http://schemas.openxmlformats.org/officeDocument/2006/relationships/image" Target="media/img_0_10_7.png"/>
 <Relationship Id="img_0_10_12.png" Type="http://schemas.openxmlformats.org/officeDocument/2006/relationships/image" Target="media/img_0_10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