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4366327" name="Picture">
</wp:docPr>
                  <a:graphic>
                    <a:graphicData uri="http://schemas.openxmlformats.org/drawingml/2006/picture">
                      <pic:pic>
                        <pic:nvPicPr>
                          <pic:cNvPr id="224366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31709526" name="Picture">
</wp:docPr>
                  <a:graphic>
                    <a:graphicData uri="http://schemas.openxmlformats.org/drawingml/2006/picture">
                      <pic:pic>
                        <pic:nvPicPr>
                          <pic:cNvPr id="9317095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91424337" name="Picture">
</wp:docPr>
                        <a:graphic>
                          <a:graphicData uri="http://schemas.openxmlformats.org/drawingml/2006/picture">
                            <pic:pic>
                              <pic:nvPicPr>
                                <pic:cNvPr id="16914243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38680 Presles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03310795" name="Picture">
</wp:docPr>
                  <a:graphic>
                    <a:graphicData uri="http://schemas.openxmlformats.org/drawingml/2006/picture">
                      <pic:pic>
                        <pic:nvPicPr>
                          <pic:cNvPr id="5033107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29523422" name="Picture">
</wp:docPr>
                  <a:graphic>
                    <a:graphicData uri="http://schemas.openxmlformats.org/drawingml/2006/picture">
                      <pic:pic>
                        <pic:nvPicPr>
                          <pic:cNvPr id="12295234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762653" name="Picture">
</wp:docPr>
                  <a:graphic>
                    <a:graphicData uri="http://schemas.openxmlformats.org/drawingml/2006/picture">
                      <pic:pic>
                        <pic:nvPicPr>
                          <pic:cNvPr id="53762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5159201" name="Picture">
</wp:docPr>
                  <a:graphic>
                    <a:graphicData uri="http://schemas.openxmlformats.org/drawingml/2006/picture">
                      <pic:pic>
                        <pic:nvPicPr>
                          <pic:cNvPr id="845159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38680 Presles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8786093" name="Picture">
</wp:docPr>
                  <a:graphic>
                    <a:graphicData uri="http://schemas.openxmlformats.org/drawingml/2006/picture">
                      <pic:pic>
                        <pic:nvPicPr>
                          <pic:cNvPr id="1698786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7918871" name="Picture">
</wp:docPr>
                        <a:graphic>
                          <a:graphicData uri="http://schemas.openxmlformats.org/drawingml/2006/picture">
                            <pic:pic>
                              <pic:nvPicPr>
                                <pic:cNvPr id="12379188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0885955" name="Picture">
</wp:docPr>
                        <a:graphic>
                          <a:graphicData uri="http://schemas.openxmlformats.org/drawingml/2006/picture">
                            <pic:pic>
                              <pic:nvPicPr>
                                <pic:cNvPr id="17008859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9162258" name="Picture">
</wp:docPr>
                        <a:graphic>
                          <a:graphicData uri="http://schemas.openxmlformats.org/drawingml/2006/picture">
                            <pic:pic>
                              <pic:nvPicPr>
                                <pic:cNvPr id="2191622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5734852" name="Picture">
</wp:docPr>
                        <a:graphic>
                          <a:graphicData uri="http://schemas.openxmlformats.org/drawingml/2006/picture">
                            <pic:pic>
                              <pic:nvPicPr>
                                <pic:cNvPr id="13457348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169689" name="Picture">
</wp:docPr>
                        <a:graphic>
                          <a:graphicData uri="http://schemas.openxmlformats.org/drawingml/2006/picture">
                            <pic:pic>
                              <pic:nvPicPr>
                                <pic:cNvPr id="2411696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1582707" name="Picture">
</wp:docPr>
                        <a:graphic>
                          <a:graphicData uri="http://schemas.openxmlformats.org/drawingml/2006/picture">
                            <pic:pic>
                              <pic:nvPicPr>
                                <pic:cNvPr id="34158270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7437370" name="Picture">
</wp:docPr>
                        <a:graphic>
                          <a:graphicData uri="http://schemas.openxmlformats.org/drawingml/2006/picture">
                            <pic:pic>
                              <pic:nvPicPr>
                                <pic:cNvPr id="14174373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3505412" name="Picture">
</wp:docPr>
                        <a:graphic>
                          <a:graphicData uri="http://schemas.openxmlformats.org/drawingml/2006/picture">
                            <pic:pic>
                              <pic:nvPicPr>
                                <pic:cNvPr id="13335054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9857617" name="Picture">
</wp:docPr>
                        <a:graphic>
                          <a:graphicData uri="http://schemas.openxmlformats.org/drawingml/2006/picture">
                            <pic:pic>
                              <pic:nvPicPr>
                                <pic:cNvPr id="211985761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9075927" name="Picture">
</wp:docPr>
                        <a:graphic>
                          <a:graphicData uri="http://schemas.openxmlformats.org/drawingml/2006/picture">
                            <pic:pic>
                              <pic:nvPicPr>
                                <pic:cNvPr id="156907592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5949683" name="Picture">
</wp:docPr>
                        <a:graphic>
                          <a:graphicData uri="http://schemas.openxmlformats.org/drawingml/2006/picture">
                            <pic:pic>
                              <pic:nvPicPr>
                                <pic:cNvPr id="12559496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4883734" name="Picture">
</wp:docPr>
                        <a:graphic>
                          <a:graphicData uri="http://schemas.openxmlformats.org/drawingml/2006/picture">
                            <pic:pic>
                              <pic:nvPicPr>
                                <pic:cNvPr id="141488373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7220042" name="Picture">
</wp:docPr>
                        <a:graphic>
                          <a:graphicData uri="http://schemas.openxmlformats.org/drawingml/2006/picture">
                            <pic:pic>
                              <pic:nvPicPr>
                                <pic:cNvPr id="141722004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7071215" name="Picture">
</wp:docPr>
                        <a:graphic>
                          <a:graphicData uri="http://schemas.openxmlformats.org/drawingml/2006/picture">
                            <pic:pic>
                              <pic:nvPicPr>
                                <pic:cNvPr id="2770712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1983509" name="Picture">
</wp:docPr>
                        <a:graphic>
                          <a:graphicData uri="http://schemas.openxmlformats.org/drawingml/2006/picture">
                            <pic:pic>
                              <pic:nvPicPr>
                                <pic:cNvPr id="179198350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2627780" name="Picture">
</wp:docPr>
                        <a:graphic>
                          <a:graphicData uri="http://schemas.openxmlformats.org/drawingml/2006/picture">
                            <pic:pic>
                              <pic:nvPicPr>
                                <pic:cNvPr id="54262778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982127" name="Picture">
</wp:docPr>
                        <a:graphic>
                          <a:graphicData uri="http://schemas.openxmlformats.org/drawingml/2006/picture">
                            <pic:pic>
                              <pic:nvPicPr>
                                <pic:cNvPr id="7198212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4543552" name="Picture">
</wp:docPr>
                        <a:graphic>
                          <a:graphicData uri="http://schemas.openxmlformats.org/drawingml/2006/picture">
                            <pic:pic>
                              <pic:nvPicPr>
                                <pic:cNvPr id="113454355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4763502" name="Picture">
</wp:docPr>
                  <a:graphic>
                    <a:graphicData uri="http://schemas.openxmlformats.org/drawingml/2006/picture">
                      <pic:pic>
                        <pic:nvPicPr>
                          <pic:cNvPr id="664763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1139317" name="Picture">
</wp:docPr>
                  <a:graphic>
                    <a:graphicData uri="http://schemas.openxmlformats.org/drawingml/2006/picture">
                      <pic:pic>
                        <pic:nvPicPr>
                          <pic:cNvPr id="1061139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38680 Presles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3224647" name="Picture">
</wp:docPr>
                  <a:graphic>
                    <a:graphicData uri="http://schemas.openxmlformats.org/drawingml/2006/picture">
                      <pic:pic>
                        <pic:nvPicPr>
                          <pic:cNvPr id="1953224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Presles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3504226" name="Picture">
</wp:docPr>
                  <a:graphic>
                    <a:graphicData uri="http://schemas.openxmlformats.org/drawingml/2006/picture">
                      <pic:pic>
                        <pic:nvPicPr>
                          <pic:cNvPr id="92350422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5443203" name="Picture">
</wp:docPr>
                  <a:graphic>
                    <a:graphicData uri="http://schemas.openxmlformats.org/drawingml/2006/picture">
                      <pic:pic>
                        <pic:nvPicPr>
                          <pic:cNvPr id="6054432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25212060" name="Picture">
</wp:docPr>
                  <a:graphic>
                    <a:graphicData uri="http://schemas.openxmlformats.org/drawingml/2006/picture">
                      <pic:pic>
                        <pic:nvPicPr>
                          <pic:cNvPr id="102521206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Presles (38RTM19800005)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1291957" name="Picture">
</wp:docPr>
                        <a:graphic>
                          <a:graphicData uri="http://schemas.openxmlformats.org/drawingml/2006/picture">
                            <pic:pic>
                              <pic:nvPicPr>
                                <pic:cNvPr id="163129195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 Presles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remontées de nappes naturelles</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29/10/1980</w:t>
                    <w:br/>
                    <w:t xml:space="preserve">Date d'approbation : 25/08/1988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"/donnee-risques/PPR/Fiche-ppr/pprn/38RTM19800005"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6152355" name="Picture">
</wp:docPr>
                  <a:graphic>
                    <a:graphicData uri="http://schemas.openxmlformats.org/drawingml/2006/picture">
                      <pic:pic>
                        <pic:nvPicPr>
                          <pic:cNvPr id="2086152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7031730" name="Picture">
</wp:docPr>
                  <a:graphic>
                    <a:graphicData uri="http://schemas.openxmlformats.org/drawingml/2006/picture">
                      <pic:pic>
                        <pic:nvPicPr>
                          <pic:cNvPr id="1587031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38680 Presles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4564044" name="Picture">
</wp:docPr>
                  <a:graphic>
                    <a:graphicData uri="http://schemas.openxmlformats.org/drawingml/2006/picture">
                      <pic:pic>
                        <pic:nvPicPr>
                          <pic:cNvPr id="244564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Presles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0855741" name="Picture">
</wp:docPr>
                        <a:graphic>
                          <a:graphicData uri="http://schemas.openxmlformats.org/drawingml/2006/picture">
                            <pic:pic>
                              <pic:nvPicPr>
                                <pic:cNvPr id="180085574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6347321" name="Picture">
</wp:docPr>
                  <a:graphic>
                    <a:graphicData uri="http://schemas.openxmlformats.org/drawingml/2006/picture">
                      <pic:pic>
                        <pic:nvPicPr>
                          <pic:cNvPr id="1476347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3886315" name="Picture">
</wp:docPr>
                  <a:graphic>
                    <a:graphicData uri="http://schemas.openxmlformats.org/drawingml/2006/picture">
                      <pic:pic>
                        <pic:nvPicPr>
                          <pic:cNvPr id="303886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38680 Presles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8299165" name="Picture">
</wp:docPr>
                  <a:graphic>
                    <a:graphicData uri="http://schemas.openxmlformats.org/drawingml/2006/picture">
                      <pic:pic>
                        <pic:nvPicPr>
                          <pic:cNvPr id="1318299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Presles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0171458" name="Picture">
</wp:docPr>
                  <a:graphic>
                    <a:graphicData uri="http://schemas.openxmlformats.org/drawingml/2006/picture">
                      <pic:pic>
                        <pic:nvPicPr>
                          <pic:cNvPr id="81017145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062937" name="Picture">
</wp:docPr>
                  <a:graphic>
                    <a:graphicData uri="http://schemas.openxmlformats.org/drawingml/2006/picture">
                      <pic:pic>
                        <pic:nvPicPr>
                          <pic:cNvPr id="5710629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54891663" name="Picture">
</wp:docPr>
                  <a:graphic>
                    <a:graphicData uri="http://schemas.openxmlformats.org/drawingml/2006/picture">
                      <pic:pic>
                        <pic:nvPicPr>
                          <pic:cNvPr id="105489166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9237939" name="Picture">
</wp:docPr>
                        <a:graphic>
                          <a:graphicData uri="http://schemas.openxmlformats.org/drawingml/2006/picture">
                            <pic:pic>
                              <pic:nvPicPr>
                                <pic:cNvPr id="2192379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6461073" name="Picture">
</wp:docPr>
                  <a:graphic>
                    <a:graphicData uri="http://schemas.openxmlformats.org/drawingml/2006/picture">
                      <pic:pic>
                        <pic:nvPicPr>
                          <pic:cNvPr id="2006461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0660959" name="Picture">
</wp:docPr>
                  <a:graphic>
                    <a:graphicData uri="http://schemas.openxmlformats.org/drawingml/2006/picture">
                      <pic:pic>
                        <pic:nvPicPr>
                          <pic:cNvPr id="1270660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38680 Presles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1036493" name="Picture">
</wp:docPr>
                  <a:graphic>
                    <a:graphicData uri="http://schemas.openxmlformats.org/drawingml/2006/picture">
                      <pic:pic>
                        <pic:nvPicPr>
                          <pic:cNvPr id="1281036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Presles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181092" name="Picture">
</wp:docPr>
                  <a:graphic>
                    <a:graphicData uri="http://schemas.openxmlformats.org/drawingml/2006/picture">
                      <pic:pic>
                        <pic:nvPicPr>
                          <pic:cNvPr id="6318109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066312" name="Picture">
</wp:docPr>
                  <a:graphic>
                    <a:graphicData uri="http://schemas.openxmlformats.org/drawingml/2006/picture">
                      <pic:pic>
                        <pic:nvPicPr>
                          <pic:cNvPr id="1070663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70216878" name="Picture">
</wp:docPr>
                  <a:graphic>
                    <a:graphicData uri="http://schemas.openxmlformats.org/drawingml/2006/picture">
                      <pic:pic>
                        <pic:nvPicPr>
                          <pic:cNvPr id="157021687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3782273" name="Picture">
</wp:docPr>
                        <a:graphic>
                          <a:graphicData uri="http://schemas.openxmlformats.org/drawingml/2006/picture">
                            <pic:pic>
                              <pic:nvPicPr>
                                <pic:cNvPr id="19037822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1209269" name="Picture">
</wp:docPr>
                        <a:graphic>
                          <a:graphicData uri="http://schemas.openxmlformats.org/drawingml/2006/picture">
                            <pic:pic>
                              <pic:nvPicPr>
                                <pic:cNvPr id="56120926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9503867" name="Picture">
</wp:docPr>
                  <a:graphic>
                    <a:graphicData uri="http://schemas.openxmlformats.org/drawingml/2006/picture">
                      <pic:pic>
                        <pic:nvPicPr>
                          <pic:cNvPr id="469503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8630129" name="Picture">
</wp:docPr>
                  <a:graphic>
                    <a:graphicData uri="http://schemas.openxmlformats.org/drawingml/2006/picture">
                      <pic:pic>
                        <pic:nvPicPr>
                          <pic:cNvPr id="488630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38680 Presles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2492492" name="Picture">
</wp:docPr>
                  <a:graphic>
                    <a:graphicData uri="http://schemas.openxmlformats.org/drawingml/2006/picture">
                      <pic:pic>
                        <pic:nvPicPr>
                          <pic:cNvPr id="1982492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Presles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3224288" name="Picture">
</wp:docPr>
                  <a:graphic>
                    <a:graphicData uri="http://schemas.openxmlformats.org/drawingml/2006/picture">
                      <pic:pic>
                        <pic:nvPicPr>
                          <pic:cNvPr id="115322428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0765679" name="Picture">
</wp:docPr>
                  <a:graphic>
                    <a:graphicData uri="http://schemas.openxmlformats.org/drawingml/2006/picture">
                      <pic:pic>
                        <pic:nvPicPr>
                          <pic:cNvPr id="17307656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28051208" name="Picture">
</wp:docPr>
                  <a:graphic>
                    <a:graphicData uri="http://schemas.openxmlformats.org/drawingml/2006/picture">
                      <pic:pic>
                        <pic:nvPicPr>
                          <pic:cNvPr id="1928051208"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2132011" name="Picture">
</wp:docPr>
                  <a:graphic>
                    <a:graphicData uri="http://schemas.openxmlformats.org/drawingml/2006/picture">
                      <pic:pic>
                        <pic:nvPicPr>
                          <pic:cNvPr id="1022132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8815618" name="Picture">
</wp:docPr>
                  <a:graphic>
                    <a:graphicData uri="http://schemas.openxmlformats.org/drawingml/2006/picture">
                      <pic:pic>
                        <pic:nvPicPr>
                          <pic:cNvPr id="1308815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38680 Presles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3619858" name="Picture">
</wp:docPr>
                  <a:graphic>
                    <a:graphicData uri="http://schemas.openxmlformats.org/drawingml/2006/picture">
                      <pic:pic>
                        <pic:nvPicPr>
                          <pic:cNvPr id="1103619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Presles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Presles (38RTM19800005)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2012865" name="Picture">
</wp:docPr>
                        <a:graphic>
                          <a:graphicData uri="http://schemas.openxmlformats.org/drawingml/2006/picture">
                            <pic:pic>
                              <pic:nvPicPr>
                                <pic:cNvPr id="1872012865"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 Presles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29/10/1980</w:t>
                    <w:br/>
                    <w:t xml:space="preserve">Date d'approbation : 25/08/1988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"/donnee-risques/PPR/Fiche-ppr/pprn/38RTM19800005"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4931525" name="Picture">
</wp:docPr>
                        <a:graphic>
                          <a:graphicData uri="http://schemas.openxmlformats.org/drawingml/2006/picture">
                            <pic:pic>
                              <pic:nvPicPr>
                                <pic:cNvPr id="1494931525"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6552457" name="Picture">
</wp:docPr>
                  <a:graphic>
                    <a:graphicData uri="http://schemas.openxmlformats.org/drawingml/2006/picture">
                      <pic:pic>
                        <pic:nvPicPr>
                          <pic:cNvPr id="326552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6179819" name="Picture">
</wp:docPr>
                  <a:graphic>
                    <a:graphicData uri="http://schemas.openxmlformats.org/drawingml/2006/picture">
                      <pic:pic>
                        <pic:nvPicPr>
                          <pic:cNvPr id="1776179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38680 Presles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3320864" name="Picture">
</wp:docPr>
                  <a:graphic>
                    <a:graphicData uri="http://schemas.openxmlformats.org/drawingml/2006/picture">
                      <pic:pic>
                        <pic:nvPicPr>
                          <pic:cNvPr id="893320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Presles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5280141" name="Picture">
</wp:docPr>
                  <a:graphic>
                    <a:graphicData uri="http://schemas.openxmlformats.org/drawingml/2006/picture">
                      <pic:pic>
                        <pic:nvPicPr>
                          <pic:cNvPr id="84528014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706747" name="Picture">
</wp:docPr>
                  <a:graphic>
                    <a:graphicData uri="http://schemas.openxmlformats.org/drawingml/2006/picture">
                      <pic:pic>
                        <pic:nvPicPr>
                          <pic:cNvPr id="35970674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8302886" name="Picture">
</wp:docPr>
                  <a:graphic>
                    <a:graphicData uri="http://schemas.openxmlformats.org/drawingml/2006/picture">
                      <pic:pic>
                        <pic:nvPicPr>
                          <pic:cNvPr id="25830288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7015952" name="Picture">
</wp:docPr>
                        <a:graphic>
                          <a:graphicData uri="http://schemas.openxmlformats.org/drawingml/2006/picture">
                            <pic:pic>
                              <pic:nvPicPr>
                                <pic:cNvPr id="173701595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8029972" name="Picture">
</wp:docPr>
                  <a:graphic>
                    <a:graphicData uri="http://schemas.openxmlformats.org/drawingml/2006/picture">
                      <pic:pic>
                        <pic:nvPicPr>
                          <pic:cNvPr id="1138029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6700678" name="Picture">
</wp:docPr>
                  <a:graphic>
                    <a:graphicData uri="http://schemas.openxmlformats.org/drawingml/2006/picture">
                      <pic:pic>
                        <pic:nvPicPr>
                          <pic:cNvPr id="1806700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38680 Presles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6378182" name="Picture">
</wp:docPr>
                  <a:graphic>
                    <a:graphicData uri="http://schemas.openxmlformats.org/drawingml/2006/picture">
                      <pic:pic>
                        <pic:nvPicPr>
                          <pic:cNvPr id="726378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Presles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1620320" name="Picture">
</wp:docPr>
                  <a:graphic>
                    <a:graphicData uri="http://schemas.openxmlformats.org/drawingml/2006/picture">
                      <pic:pic>
                        <pic:nvPicPr>
                          <pic:cNvPr id="125162032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7899350" name="Picture">
</wp:docPr>
                  <a:graphic>
                    <a:graphicData uri="http://schemas.openxmlformats.org/drawingml/2006/picture">
                      <pic:pic>
                        <pic:nvPicPr>
                          <pic:cNvPr id="159789935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6627871" name="Picture">
</wp:docPr>
                  <a:graphic>
                    <a:graphicData uri="http://schemas.openxmlformats.org/drawingml/2006/picture">
                      <pic:pic>
                        <pic:nvPicPr>
                          <pic:cNvPr id="47662787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6033192" name="Picture">
</wp:docPr>
                        <a:graphic>
                          <a:graphicData uri="http://schemas.openxmlformats.org/drawingml/2006/picture">
                            <pic:pic>
                              <pic:nvPicPr>
                                <pic:cNvPr id="82603319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7685846" name="Picture">
</wp:docPr>
                  <a:graphic>
                    <a:graphicData uri="http://schemas.openxmlformats.org/drawingml/2006/picture">
                      <pic:pic>
                        <pic:nvPicPr>
                          <pic:cNvPr id="1717685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5776835" name="Picture">
</wp:docPr>
                  <a:graphic>
                    <a:graphicData uri="http://schemas.openxmlformats.org/drawingml/2006/picture">
                      <pic:pic>
                        <pic:nvPicPr>
                          <pic:cNvPr id="1435776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38680 Presles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7806876" name="Picture">
</wp:docPr>
                  <a:graphic>
                    <a:graphicData uri="http://schemas.openxmlformats.org/drawingml/2006/picture">
                      <pic:pic>
                        <pic:nvPicPr>
                          <pic:cNvPr id="527806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"https://fiches-risques.brgm.fr/georisques/cavite/RHAAA2002729" \t "_self" </w:instrText>
            </w:r>
            <w:r>
              <w:fldChar w:fldCharType="separate"/>
            </w:r>
            <w:r>
              <w:rPr>
                <w:rFonts w:ascii="Marianne" w:hAnsi="Marianne" w:eastAsia="Marianne" w:cs="Marianne"/>
                <w:sz w:val="14"/>
              </w:rPr>
              <w:t xml:space="preserve">RHAAA2002729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pre-l'etang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"https://fiches-risques.brgm.fr/georisques/cavite/RHAAA2002730" \t "_self" </w:instrText>
            </w:r>
            <w:r>
              <w:fldChar w:fldCharType="separate"/>
            </w:r>
            <w:r>
              <w:rPr>
                <w:rFonts w:ascii="Marianne" w:hAnsi="Marianne" w:eastAsia="Marianne" w:cs="Marianne"/>
                <w:sz w:val="14"/>
              </w:rPr>
              <w:t xml:space="preserve">RHAAA2002730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fauries-nord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"https://fiches-risques.brgm.fr/georisques/cavite/RHAAA2002731" \t "_self" </w:instrText>
            </w:r>
            <w:r>
              <w:fldChar w:fldCharType="separate"/>
            </w:r>
            <w:r>
              <w:rPr>
                <w:rFonts w:ascii="Marianne" w:hAnsi="Marianne" w:eastAsia="Marianne" w:cs="Marianne"/>
                <w:sz w:val="14"/>
              </w:rPr>
              <w:t xml:space="preserve">RHAAA2002731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resiron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"https://fiches-risques.brgm.fr/georisques/cavite/RHAAA2002732" \t "_self" </w:instrText>
            </w:r>
            <w:r>
              <w:fldChar w:fldCharType="separate"/>
            </w:r>
            <w:r>
              <w:rPr>
                <w:rFonts w:ascii="Marianne" w:hAnsi="Marianne" w:eastAsia="Marianne" w:cs="Marianne"/>
                <w:sz w:val="14"/>
              </w:rPr>
              <w:t xml:space="preserve">RHAAA2002732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jouffray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"https://fiches-risques.brgm.fr/georisques/cavite/RHAAA2002733" \t "_self" </w:instrText>
            </w:r>
            <w:r>
              <w:fldChar w:fldCharType="separate"/>
            </w:r>
            <w:r>
              <w:rPr>
                <w:rFonts w:ascii="Marianne" w:hAnsi="Marianne" w:eastAsia="Marianne" w:cs="Marianne"/>
                <w:sz w:val="14"/>
              </w:rPr>
              <w:t xml:space="preserve">RHAAA2002733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bœufs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"https://fiches-risques.brgm.fr/georisques/cavite/RHAAA2002734" \t "_self" </w:instrText>
            </w:r>
            <w:r>
              <w:fldChar w:fldCharType="separate"/>
            </w:r>
            <w:r>
              <w:rPr>
                <w:rFonts w:ascii="Marianne" w:hAnsi="Marianne" w:eastAsia="Marianne" w:cs="Marianne"/>
                <w:sz w:val="14"/>
              </w:rPr>
              <w:t xml:space="preserve">RHAAA2002734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grand-serre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"https://fiches-risques.brgm.fr/georisques/cavite/RHAAA2002735" \t "_self" </w:instrText>
            </w:r>
            <w:r>
              <w:fldChar w:fldCharType="separate"/>
            </w:r>
            <w:r>
              <w:rPr>
                <w:rFonts w:ascii="Marianne" w:hAnsi="Marianne" w:eastAsia="Marianne" w:cs="Marianne"/>
                <w:sz w:val="14"/>
              </w:rPr>
              <w:t xml:space="preserve">RHAAA2002735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"https://fiches-risques.brgm.fr/georisques/cavite/RHAAA2002736" \t "_self" </w:instrText>
            </w:r>
            <w:r>
              <w:fldChar w:fldCharType="separate"/>
            </w:r>
            <w:r>
              <w:rPr>
                <w:rFonts w:ascii="Marianne" w:hAnsi="Marianne" w:eastAsia="Marianne" w:cs="Marianne"/>
                <w:sz w:val="14"/>
              </w:rPr>
              <w:t xml:space="preserve">RHAAA2002736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"https://fiches-risques.brgm.fr/georisques/cavite/RHAAA2002737" \t "_self" </w:instrText>
            </w:r>
            <w:r>
              <w:fldChar w:fldCharType="separate"/>
            </w:r>
            <w:r>
              <w:rPr>
                <w:rFonts w:ascii="Marianne" w:hAnsi="Marianne" w:eastAsia="Marianne" w:cs="Marianne"/>
                <w:sz w:val="14"/>
              </w:rPr>
              <w:t xml:space="preserve">RHAAA2002737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"https://fiches-risques.brgm.fr/georisques/cavite/RHAAA2002738" \t "_self" </w:instrText>
            </w:r>
            <w:r>
              <w:fldChar w:fldCharType="separate"/>
            </w:r>
            <w:r>
              <w:rPr>
                <w:rFonts w:ascii="Marianne" w:hAnsi="Marianne" w:eastAsia="Marianne" w:cs="Marianne"/>
                <w:sz w:val="14"/>
              </w:rPr>
              <w:t xml:space="preserve">RHAAA2002738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"https://fiches-risques.brgm.fr/georisques/cavite/RHAAA2002739" \t "_self" </w:instrText>
            </w:r>
            <w:r>
              <w:fldChar w:fldCharType="separate"/>
            </w:r>
            <w:r>
              <w:rPr>
                <w:rFonts w:ascii="Marianne" w:hAnsi="Marianne" w:eastAsia="Marianne" w:cs="Marianne"/>
                <w:sz w:val="14"/>
              </w:rPr>
              <w:t xml:space="preserve">RHAAA2002739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"https://fiches-risques.brgm.fr/georisques/cavite/RHAAA2002740" \t "_self" </w:instrText>
            </w:r>
            <w:r>
              <w:fldChar w:fldCharType="separate"/>
            </w:r>
            <w:r>
              <w:rPr>
                <w:rFonts w:ascii="Marianne" w:hAnsi="Marianne" w:eastAsia="Marianne" w:cs="Marianne"/>
                <w:sz w:val="14"/>
              </w:rPr>
              <w:t xml:space="preserve">RHAAA2002740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"https://fiches-risques.brgm.fr/georisques/cavite/RHAAA2002741" \t "_self" </w:instrText>
            </w:r>
            <w:r>
              <w:fldChar w:fldCharType="separate"/>
            </w:r>
            <w:r>
              <w:rPr>
                <w:rFonts w:ascii="Marianne" w:hAnsi="Marianne" w:eastAsia="Marianne" w:cs="Marianne"/>
                <w:sz w:val="14"/>
              </w:rPr>
              <w:t xml:space="preserve">RHAAA2002741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"https://fiches-risques.brgm.fr/georisques/cavite/RHAAA2002742" \t "_self" </w:instrText>
            </w:r>
            <w:r>
              <w:fldChar w:fldCharType="separate"/>
            </w:r>
            <w:r>
              <w:rPr>
                <w:rFonts w:ascii="Marianne" w:hAnsi="Marianne" w:eastAsia="Marianne" w:cs="Marianne"/>
                <w:sz w:val="14"/>
              </w:rPr>
              <w:t xml:space="preserve">RHAAA2002742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"https://fiches-risques.brgm.fr/georisques/cavite/RHAAA2002743" \t "_self" </w:instrText>
            </w:r>
            <w:r>
              <w:fldChar w:fldCharType="separate"/>
            </w:r>
            <w:r>
              <w:rPr>
                <w:rFonts w:ascii="Marianne" w:hAnsi="Marianne" w:eastAsia="Marianne" w:cs="Marianne"/>
                <w:sz w:val="14"/>
              </w:rPr>
              <w:t xml:space="preserve">RHAAA2002743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"https://fiches-risques.brgm.fr/georisques/cavite/RHAAA2002744" \t "_self" </w:instrText>
            </w:r>
            <w:r>
              <w:fldChar w:fldCharType="separate"/>
            </w:r>
            <w:r>
              <w:rPr>
                <w:rFonts w:ascii="Marianne" w:hAnsi="Marianne" w:eastAsia="Marianne" w:cs="Marianne"/>
                <w:sz w:val="14"/>
              </w:rPr>
              <w:t xml:space="preserve">RHAAA2002744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"https://fiches-risques.brgm.fr/georisques/cavite/RHAAA2002745" \t "_self" </w:instrText>
            </w:r>
            <w:r>
              <w:fldChar w:fldCharType="separate"/>
            </w:r>
            <w:r>
              <w:rPr>
                <w:rFonts w:ascii="Marianne" w:hAnsi="Marianne" w:eastAsia="Marianne" w:cs="Marianne"/>
                <w:sz w:val="14"/>
              </w:rPr>
              <w:t xml:space="preserve">RHAAA2002745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"https://fiches-risques.brgm.fr/georisques/cavite/RHAAA2002746" \t "_self" </w:instrText>
            </w:r>
            <w:r>
              <w:fldChar w:fldCharType="separate"/>
            </w:r>
            <w:r>
              <w:rPr>
                <w:rFonts w:ascii="Marianne" w:hAnsi="Marianne" w:eastAsia="Marianne" w:cs="Marianne"/>
                <w:sz w:val="14"/>
              </w:rPr>
              <w:t xml:space="preserve">RHAAA2002746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"https://fiches-risques.brgm.fr/georisques/cavite/RHAAA2002747" \t "_self" </w:instrText>
            </w:r>
            <w:r>
              <w:fldChar w:fldCharType="separate"/>
            </w:r>
            <w:r>
              <w:rPr>
                <w:rFonts w:ascii="Marianne" w:hAnsi="Marianne" w:eastAsia="Marianne" w:cs="Marianne"/>
                <w:sz w:val="14"/>
              </w:rPr>
              <w:t xml:space="preserve">RHAAA2002747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"https://fiches-risques.brgm.fr/georisques/cavite/RHAAA2002748" \t "_self" </w:instrText>
            </w:r>
            <w:r>
              <w:fldChar w:fldCharType="separate"/>
            </w:r>
            <w:r>
              <w:rPr>
                <w:rFonts w:ascii="Marianne" w:hAnsi="Marianne" w:eastAsia="Marianne" w:cs="Marianne"/>
                <w:sz w:val="14"/>
              </w:rPr>
              <w:t xml:space="preserve">RHAAA2002748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"https://fiches-risques.brgm.fr/georisques/cavite/RHAAA2002749" \t "_self" </w:instrText>
            </w:r>
            <w:r>
              <w:fldChar w:fldCharType="separate"/>
            </w:r>
            <w:r>
              <w:rPr>
                <w:rFonts w:ascii="Marianne" w:hAnsi="Marianne" w:eastAsia="Marianne" w:cs="Marianne"/>
                <w:sz w:val="14"/>
              </w:rPr>
              <w:t xml:space="preserve">RHAAA2002749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"https://fiches-risques.brgm.fr/georisques/cavite/RHAAA2002750" \t "_self" </w:instrText>
            </w:r>
            <w:r>
              <w:fldChar w:fldCharType="separate"/>
            </w:r>
            <w:r>
              <w:rPr>
                <w:rFonts w:ascii="Marianne" w:hAnsi="Marianne" w:eastAsia="Marianne" w:cs="Marianne"/>
                <w:sz w:val="14"/>
              </w:rPr>
              <w:t xml:space="preserve">RHAAA2002750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"https://fiches-risques.brgm.fr/georisques/cavite/RHAAA2002751" \t "_self" </w:instrText>
            </w:r>
            <w:r>
              <w:fldChar w:fldCharType="separate"/>
            </w:r>
            <w:r>
              <w:rPr>
                <w:rFonts w:ascii="Marianne" w:hAnsi="Marianne" w:eastAsia="Marianne" w:cs="Marianne"/>
                <w:sz w:val="14"/>
              </w:rPr>
              <w:t xml:space="preserve">RHAAA2002751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"https://fiches-risques.brgm.fr/georisques/cavite/RHAAA2002752" \t "_self" </w:instrText>
            </w:r>
            <w:r>
              <w:fldChar w:fldCharType="separate"/>
            </w:r>
            <w:r>
              <w:rPr>
                <w:rFonts w:ascii="Marianne" w:hAnsi="Marianne" w:eastAsia="Marianne" w:cs="Marianne"/>
                <w:sz w:val="14"/>
              </w:rPr>
              <w:t xml:space="preserve">RHAAA2002752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"https://fiches-risques.brgm.fr/georisques/cavite/RHAAA2002753" \t "_self" </w:instrText>
            </w:r>
            <w:r>
              <w:fldChar w:fldCharType="separate"/>
            </w:r>
            <w:r>
              <w:rPr>
                <w:rFonts w:ascii="Marianne" w:hAnsi="Marianne" w:eastAsia="Marianne" w:cs="Marianne"/>
                <w:sz w:val="14"/>
              </w:rPr>
              <w:t xml:space="preserve">RHAAA2002753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"https://fiches-risques.brgm.fr/georisques/cavite/RHAAA2002754" \t "_self" </w:instrText>
            </w:r>
            <w:r>
              <w:fldChar w:fldCharType="separate"/>
            </w:r>
            <w:r>
              <w:rPr>
                <w:rFonts w:ascii="Marianne" w:hAnsi="Marianne" w:eastAsia="Marianne" w:cs="Marianne"/>
                <w:sz w:val="14"/>
              </w:rPr>
              <w:t xml:space="preserve">RHAAA2002754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"https://fiches-risques.brgm.fr/georisques/cavite/RHAAA2002755" \t "_self" </w:instrText>
            </w:r>
            <w:r>
              <w:fldChar w:fldCharType="separate"/>
            </w:r>
            <w:r>
              <w:rPr>
                <w:rFonts w:ascii="Marianne" w:hAnsi="Marianne" w:eastAsia="Marianne" w:cs="Marianne"/>
                <w:sz w:val="14"/>
              </w:rPr>
              <w:t xml:space="preserve">RHAAA2002755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"https://fiches-risques.brgm.fr/georisques/cavite/RHAAA2002756" \t "_self" </w:instrText>
            </w:r>
            <w:r>
              <w:fldChar w:fldCharType="separate"/>
            </w:r>
            <w:r>
              <w:rPr>
                <w:rFonts w:ascii="Marianne" w:hAnsi="Marianne" w:eastAsia="Marianne" w:cs="Marianne"/>
                <w:sz w:val="14"/>
              </w:rPr>
              <w:t xml:space="preserve">RHAAA2002756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"https://fiches-risques.brgm.fr/georisques/cavite/RHAAA2002757" \t "_self" </w:instrText>
            </w:r>
            <w:r>
              <w:fldChar w:fldCharType="separate"/>
            </w:r>
            <w:r>
              <w:rPr>
                <w:rFonts w:ascii="Marianne" w:hAnsi="Marianne" w:eastAsia="Marianne" w:cs="Marianne"/>
                <w:sz w:val="14"/>
              </w:rPr>
              <w:t xml:space="preserve">RHAAA2002757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"https://fiches-risques.brgm.fr/georisques/cavite/RHAAA2002758" \t "_self" </w:instrText>
            </w:r>
            <w:r>
              <w:fldChar w:fldCharType="separate"/>
            </w:r>
            <w:r>
              <w:rPr>
                <w:rFonts w:ascii="Marianne" w:hAnsi="Marianne" w:eastAsia="Marianne" w:cs="Marianne"/>
                <w:sz w:val="14"/>
              </w:rPr>
              <w:t xml:space="preserve">RHAAA2002758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"https://fiches-risques.brgm.fr/georisques/cavite/RHAAA2002759" \t "_self" </w:instrText>
            </w:r>
            <w:r>
              <w:fldChar w:fldCharType="separate"/>
            </w:r>
            <w:r>
              <w:rPr>
                <w:rFonts w:ascii="Marianne" w:hAnsi="Marianne" w:eastAsia="Marianne" w:cs="Marianne"/>
                <w:sz w:val="14"/>
              </w:rPr>
              <w:t xml:space="preserve">RHAAA2002759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"https://fiches-risques.brgm.fr/georisques/cavite/RHAAA2002760" \t "_self" </w:instrText>
            </w:r>
            <w:r>
              <w:fldChar w:fldCharType="separate"/>
            </w:r>
            <w:r>
              <w:rPr>
                <w:rFonts w:ascii="Marianne" w:hAnsi="Marianne" w:eastAsia="Marianne" w:cs="Marianne"/>
                <w:sz w:val="14"/>
              </w:rPr>
              <w:t xml:space="preserve">RHAAA2002760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"https://fiches-risques.brgm.fr/georisques/cavite/RHAAA2002761" \t "_self" </w:instrText>
            </w:r>
            <w:r>
              <w:fldChar w:fldCharType="separate"/>
            </w:r>
            <w:r>
              <w:rPr>
                <w:rFonts w:ascii="Marianne" w:hAnsi="Marianne" w:eastAsia="Marianne" w:cs="Marianne"/>
                <w:sz w:val="14"/>
              </w:rPr>
              <w:t xml:space="preserve">RHAAA2002761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"https://fiches-risques.brgm.fr/georisques/cavite/RHAAA2002762" \t "_self" </w:instrText>
            </w:r>
            <w:r>
              <w:fldChar w:fldCharType="separate"/>
            </w:r>
            <w:r>
              <w:rPr>
                <w:rFonts w:ascii="Marianne" w:hAnsi="Marianne" w:eastAsia="Marianne" w:cs="Marianne"/>
                <w:sz w:val="14"/>
              </w:rPr>
              <w:t xml:space="preserve">RHAAA2002762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"https://fiches-risques.brgm.fr/georisques/cavite/RHAAA2002763" \t "_self" </w:instrText>
            </w:r>
            <w:r>
              <w:fldChar w:fldCharType="separate"/>
            </w:r>
            <w:r>
              <w:rPr>
                <w:rFonts w:ascii="Marianne" w:hAnsi="Marianne" w:eastAsia="Marianne" w:cs="Marianne"/>
                <w:sz w:val="14"/>
              </w:rPr>
              <w:t xml:space="preserve">RHAAA2002763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"https://fiches-risques.brgm.fr/georisques/cavite/RHAAA2002764" \t "_self" </w:instrText>
            </w:r>
            <w:r>
              <w:fldChar w:fldCharType="separate"/>
            </w:r>
            <w:r>
              <w:rPr>
                <w:rFonts w:ascii="Marianne" w:hAnsi="Marianne" w:eastAsia="Marianne" w:cs="Marianne"/>
                <w:sz w:val="14"/>
              </w:rPr>
              <w:t xml:space="preserve">RHAAA2002764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"https://fiches-risques.brgm.fr/georisques/cavite/RHAAA2002765" \t "_self" </w:instrText>
            </w:r>
            <w:r>
              <w:fldChar w:fldCharType="separate"/>
            </w:r>
            <w:r>
              <w:rPr>
                <w:rFonts w:ascii="Marianne" w:hAnsi="Marianne" w:eastAsia="Marianne" w:cs="Marianne"/>
                <w:sz w:val="14"/>
              </w:rPr>
              <w:t xml:space="preserve">RHAAA2002765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"https://fiches-risques.brgm.fr/georisques/cavite/RHAAA2002766" \t "_self" </w:instrText>
            </w:r>
            <w:r>
              <w:fldChar w:fldCharType="separate"/>
            </w:r>
            <w:r>
              <w:rPr>
                <w:rFonts w:ascii="Marianne" w:hAnsi="Marianne" w:eastAsia="Marianne" w:cs="Marianne"/>
                <w:sz w:val="14"/>
              </w:rPr>
              <w:t xml:space="preserve">RHAAA2002766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"https://fiches-risques.brgm.fr/georisques/cavite/RHAAA2002767" \t "_self" </w:instrText>
            </w:r>
            <w:r>
              <w:fldChar w:fldCharType="separate"/>
            </w:r>
            <w:r>
              <w:rPr>
                <w:rFonts w:ascii="Marianne" w:hAnsi="Marianne" w:eastAsia="Marianne" w:cs="Marianne"/>
                <w:sz w:val="14"/>
              </w:rPr>
              <w:t xml:space="preserve">RHAAA2002767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1351039" name="Picture">
</wp:docPr>
                  <a:graphic>
                    <a:graphicData uri="http://schemas.openxmlformats.org/drawingml/2006/picture">
                      <pic:pic>
                        <pic:nvPicPr>
                          <pic:cNvPr id="791351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4138998" name="Picture">
</wp:docPr>
                  <a:graphic>
                    <a:graphicData uri="http://schemas.openxmlformats.org/drawingml/2006/picture">
                      <pic:pic>
                        <pic:nvPicPr>
                          <pic:cNvPr id="1534138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38680 Presles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3840853" name="Picture">
</wp:docPr>
                  <a:graphic>
                    <a:graphicData uri="http://schemas.openxmlformats.org/drawingml/2006/picture">
                      <pic:pic>
                        <pic:nvPicPr>
                          <pic:cNvPr id="1773840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"https://fiches-risques.brgm.fr/georisques/cavite/RHAAA2002768" \t "_self" </w:instrText>
            </w:r>
            <w:r>
              <w:fldChar w:fldCharType="separate"/>
            </w:r>
            <w:r>
              <w:rPr>
                <w:rFonts w:ascii="Marianne" w:hAnsi="Marianne" w:eastAsia="Marianne" w:cs="Marianne"/>
                <w:sz w:val="14"/>
              </w:rPr>
              <w:t xml:space="preserve">RHAAA2002768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"https://fiches-risques.brgm.fr/georisques/cavite/RHAAA2002769" \t "_self" </w:instrText>
            </w:r>
            <w:r>
              <w:fldChar w:fldCharType="separate"/>
            </w:r>
            <w:r>
              <w:rPr>
                <w:rFonts w:ascii="Marianne" w:hAnsi="Marianne" w:eastAsia="Marianne" w:cs="Marianne"/>
                <w:sz w:val="14"/>
              </w:rPr>
              <w:t xml:space="preserve">RHAAA2002769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"https://fiches-risques.brgm.fr/georisques/cavite/RHAAA2002770" \t "_self" </w:instrText>
            </w:r>
            <w:r>
              <w:fldChar w:fldCharType="separate"/>
            </w:r>
            <w:r>
              <w:rPr>
                <w:rFonts w:ascii="Marianne" w:hAnsi="Marianne" w:eastAsia="Marianne" w:cs="Marianne"/>
                <w:sz w:val="14"/>
              </w:rPr>
              <w:t xml:space="preserve">RHAAA2002770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"https://fiches-risques.brgm.fr/georisques/cavite/RHAAA2002771" \t "_self" </w:instrText>
            </w:r>
            <w:r>
              <w:fldChar w:fldCharType="separate"/>
            </w:r>
            <w:r>
              <w:rPr>
                <w:rFonts w:ascii="Marianne" w:hAnsi="Marianne" w:eastAsia="Marianne" w:cs="Marianne"/>
                <w:sz w:val="14"/>
              </w:rPr>
              <w:t xml:space="preserve">RHAAA2002771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"https://fiches-risques.brgm.fr/georisques/cavite/RHAAA2002772" \t "_self" </w:instrText>
            </w:r>
            <w:r>
              <w:fldChar w:fldCharType="separate"/>
            </w:r>
            <w:r>
              <w:rPr>
                <w:rFonts w:ascii="Marianne" w:hAnsi="Marianne" w:eastAsia="Marianne" w:cs="Marianne"/>
                <w:sz w:val="14"/>
              </w:rPr>
              <w:t xml:space="preserve">RHAAA2002772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"https://fiches-risques.brgm.fr/georisques/cavite/RHAAA2002773" \t "_self" </w:instrText>
            </w:r>
            <w:r>
              <w:fldChar w:fldCharType="separate"/>
            </w:r>
            <w:r>
              <w:rPr>
                <w:rFonts w:ascii="Marianne" w:hAnsi="Marianne" w:eastAsia="Marianne" w:cs="Marianne"/>
                <w:sz w:val="14"/>
              </w:rPr>
              <w:t xml:space="preserve">RHAAA2002773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"https://fiches-risques.brgm.fr/georisques/cavite/RHAAA2002774" \t "_self" </w:instrText>
            </w:r>
            <w:r>
              <w:fldChar w:fldCharType="separate"/>
            </w:r>
            <w:r>
              <w:rPr>
                <w:rFonts w:ascii="Marianne" w:hAnsi="Marianne" w:eastAsia="Marianne" w:cs="Marianne"/>
                <w:sz w:val="14"/>
              </w:rPr>
              <w:t xml:space="preserve">RHAAA2002774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"https://fiches-risques.brgm.fr/georisques/cavite/RHAAA2002775" \t "_self" </w:instrText>
            </w:r>
            <w:r>
              <w:fldChar w:fldCharType="separate"/>
            </w:r>
            <w:r>
              <w:rPr>
                <w:rFonts w:ascii="Marianne" w:hAnsi="Marianne" w:eastAsia="Marianne" w:cs="Marianne"/>
                <w:sz w:val="14"/>
              </w:rPr>
              <w:t xml:space="preserve">RHAAA2002775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"https://fiches-risques.brgm.fr/georisques/cavite/RHAAA2002776" \t "_self" </w:instrText>
            </w:r>
            <w:r>
              <w:fldChar w:fldCharType="separate"/>
            </w:r>
            <w:r>
              <w:rPr>
                <w:rFonts w:ascii="Marianne" w:hAnsi="Marianne" w:eastAsia="Marianne" w:cs="Marianne"/>
                <w:sz w:val="14"/>
              </w:rPr>
              <w:t xml:space="preserve">RHAAA2002776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"https://fiches-risques.brgm.fr/georisques/cavite/RHAAA2002777" \t "_self" </w:instrText>
            </w:r>
            <w:r>
              <w:fldChar w:fldCharType="separate"/>
            </w:r>
            <w:r>
              <w:rPr>
                <w:rFonts w:ascii="Marianne" w:hAnsi="Marianne" w:eastAsia="Marianne" w:cs="Marianne"/>
                <w:sz w:val="14"/>
              </w:rPr>
              <w:t xml:space="preserve">RHAAA2002777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"https://fiches-risques.brgm.fr/georisques/cavite/RHAAA2002778" \t "_self" </w:instrText>
            </w:r>
            <w:r>
              <w:fldChar w:fldCharType="separate"/>
            </w:r>
            <w:r>
              <w:rPr>
                <w:rFonts w:ascii="Marianne" w:hAnsi="Marianne" w:eastAsia="Marianne" w:cs="Marianne"/>
                <w:sz w:val="14"/>
              </w:rPr>
              <w:t xml:space="preserve">RHAAA2002778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"https://fiches-risques.brgm.fr/georisques/cavite/RHAAA2002779" \t "_self" </w:instrText>
            </w:r>
            <w:r>
              <w:fldChar w:fldCharType="separate"/>
            </w:r>
            <w:r>
              <w:rPr>
                <w:rFonts w:ascii="Marianne" w:hAnsi="Marianne" w:eastAsia="Marianne" w:cs="Marianne"/>
                <w:sz w:val="14"/>
              </w:rPr>
              <w:t xml:space="preserve">RHAAA2002779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"https://fiches-risques.brgm.fr/georisques/cavite/RHAAA2002780" \t "_self" </w:instrText>
            </w:r>
            <w:r>
              <w:fldChar w:fldCharType="separate"/>
            </w:r>
            <w:r>
              <w:rPr>
                <w:rFonts w:ascii="Marianne" w:hAnsi="Marianne" w:eastAsia="Marianne" w:cs="Marianne"/>
                <w:sz w:val="14"/>
              </w:rPr>
              <w:t xml:space="preserve">RHAAA2002780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"https://fiches-risques.brgm.fr/georisques/cavite/RHAAA2002781" \t "_self" </w:instrText>
            </w:r>
            <w:r>
              <w:fldChar w:fldCharType="separate"/>
            </w:r>
            <w:r>
              <w:rPr>
                <w:rFonts w:ascii="Marianne" w:hAnsi="Marianne" w:eastAsia="Marianne" w:cs="Marianne"/>
                <w:sz w:val="14"/>
              </w:rPr>
              <w:t xml:space="preserve">RHAAA2002781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"https://fiches-risques.brgm.fr/georisques/cavite/RHAAA2002782" \t "_self" </w:instrText>
            </w:r>
            <w:r>
              <w:fldChar w:fldCharType="separate"/>
            </w:r>
            <w:r>
              <w:rPr>
                <w:rFonts w:ascii="Marianne" w:hAnsi="Marianne" w:eastAsia="Marianne" w:cs="Marianne"/>
                <w:sz w:val="14"/>
              </w:rPr>
              <w:t xml:space="preserve">RHAAA2002782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"https://fiches-risques.brgm.fr/georisques/cavite/RHAAA2002783" \t "_self" </w:instrText>
            </w:r>
            <w:r>
              <w:fldChar w:fldCharType="separate"/>
            </w:r>
            <w:r>
              <w:rPr>
                <w:rFonts w:ascii="Marianne" w:hAnsi="Marianne" w:eastAsia="Marianne" w:cs="Marianne"/>
                <w:sz w:val="14"/>
              </w:rPr>
              <w:t xml:space="preserve">RHAAA2002783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"https://fiches-risques.brgm.fr/georisques/cavite/RHAAA2002784" \t "_self" </w:instrText>
            </w:r>
            <w:r>
              <w:fldChar w:fldCharType="separate"/>
            </w:r>
            <w:r>
              <w:rPr>
                <w:rFonts w:ascii="Marianne" w:hAnsi="Marianne" w:eastAsia="Marianne" w:cs="Marianne"/>
                <w:sz w:val="14"/>
              </w:rPr>
              <w:t xml:space="preserve">RHAAA2002784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"https://fiches-risques.brgm.fr/georisques/cavite/RHAAA2002785" \t "_self" </w:instrText>
            </w:r>
            <w:r>
              <w:fldChar w:fldCharType="separate"/>
            </w:r>
            <w:r>
              <w:rPr>
                <w:rFonts w:ascii="Marianne" w:hAnsi="Marianne" w:eastAsia="Marianne" w:cs="Marianne"/>
                <w:sz w:val="14"/>
              </w:rPr>
              <w:t xml:space="preserve">RHAAA2002785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"https://fiches-risques.brgm.fr/georisques/cavite/RHAAA2002786" \t "_self" </w:instrText>
            </w:r>
            <w:r>
              <w:fldChar w:fldCharType="separate"/>
            </w:r>
            <w:r>
              <w:rPr>
                <w:rFonts w:ascii="Marianne" w:hAnsi="Marianne" w:eastAsia="Marianne" w:cs="Marianne"/>
                <w:sz w:val="14"/>
              </w:rPr>
              <w:t xml:space="preserve">RHAAA2002786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"https://fiches-risques.brgm.fr/georisques/cavite/RHAAA2002787" \t "_self" </w:instrText>
            </w:r>
            <w:r>
              <w:fldChar w:fldCharType="separate"/>
            </w:r>
            <w:r>
              <w:rPr>
                <w:rFonts w:ascii="Marianne" w:hAnsi="Marianne" w:eastAsia="Marianne" w:cs="Marianne"/>
                <w:sz w:val="14"/>
              </w:rPr>
              <w:t xml:space="preserve">RHAAA2002787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"https://fiches-risques.brgm.fr/georisques/cavite/RHAAA2002788" \t "_self" </w:instrText>
            </w:r>
            <w:r>
              <w:fldChar w:fldCharType="separate"/>
            </w:r>
            <w:r>
              <w:rPr>
                <w:rFonts w:ascii="Marianne" w:hAnsi="Marianne" w:eastAsia="Marianne" w:cs="Marianne"/>
                <w:sz w:val="14"/>
              </w:rPr>
              <w:t xml:space="preserve">RHAAA2002788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"https://fiches-risques.brgm.fr/georisques/cavite/RHAAA2002789" \t "_self" </w:instrText>
            </w:r>
            <w:r>
              <w:fldChar w:fldCharType="separate"/>
            </w:r>
            <w:r>
              <w:rPr>
                <w:rFonts w:ascii="Marianne" w:hAnsi="Marianne" w:eastAsia="Marianne" w:cs="Marianne"/>
                <w:sz w:val="14"/>
              </w:rPr>
              <w:t xml:space="preserve">RHAAA2002789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"https://fiches-risques.brgm.fr/georisques/cavite/RHAAA2002790" \t "_self" </w:instrText>
            </w:r>
            <w:r>
              <w:fldChar w:fldCharType="separate"/>
            </w:r>
            <w:r>
              <w:rPr>
                <w:rFonts w:ascii="Marianne" w:hAnsi="Marianne" w:eastAsia="Marianne" w:cs="Marianne"/>
                <w:sz w:val="14"/>
              </w:rPr>
              <w:t xml:space="preserve">RHAAA2002790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"https://fiches-risques.brgm.fr/georisques/cavite/RHAAA2002791" \t "_self" </w:instrText>
            </w:r>
            <w:r>
              <w:fldChar w:fldCharType="separate"/>
            </w:r>
            <w:r>
              <w:rPr>
                <w:rFonts w:ascii="Marianne" w:hAnsi="Marianne" w:eastAsia="Marianne" w:cs="Marianne"/>
                <w:sz w:val="14"/>
              </w:rPr>
              <w:t xml:space="preserve">RHAAA2002791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"https://fiches-risques.brgm.fr/georisques/cavite/RHAAA2003114" \t "_self" </w:instrText>
            </w:r>
            <w:r>
              <w:fldChar w:fldCharType="separate"/>
            </w:r>
            <w:r>
              <w:rPr>
                <w:rFonts w:ascii="Marianne" w:hAnsi="Marianne" w:eastAsia="Marianne" w:cs="Marianne"/>
                <w:sz w:val="14"/>
              </w:rPr>
              <w:t xml:space="preserve">RHAAA2003114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presles</w:t>
            </w:r>
          </w:p>
        </w:tc>
        <w:tc>
          <w:tcPr>
     </w:tcPr>
          <w:p>
            <w:pPr>
              <w:pStyle w:val="EMPTY_CELL_STYLE"/>
            </w:pPr>
          </w:p>
        </w:tc>
        <w:tc>
          <w:tcPr>
     </w:tcPr>
          <w:p>
            <w:pPr>
              <w:pStyle w:val="EMPTY_CELL_STYLE"/>
            </w:pPr>
          </w:p>
        </w:tc>
      </w:tr>
      <w:tr>
        <w:trPr>
          <w:trHeight w:hRule="exact" w:val="6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6015995" name="Picture">
</wp:docPr>
                  <a:graphic>
                    <a:graphicData uri="http://schemas.openxmlformats.org/drawingml/2006/picture">
                      <pic:pic>
                        <pic:nvPicPr>
                          <pic:cNvPr id="1516015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366188" name="Picture">
</wp:docPr>
                  <a:graphic>
                    <a:graphicData uri="http://schemas.openxmlformats.org/drawingml/2006/picture">
                      <pic:pic>
                        <pic:nvPicPr>
                          <pic:cNvPr id="162366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38680 Presles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5837709" name="Picture">
</wp:docPr>
                  <a:graphic>
                    <a:graphicData uri="http://schemas.openxmlformats.org/drawingml/2006/picture">
                      <pic:pic>
                        <pic:nvPicPr>
                          <pic:cNvPr id="895837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