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1332120" name="Picture">
</wp:docPr>
                  <a:graphic>
                    <a:graphicData uri="http://schemas.openxmlformats.org/drawingml/2006/picture">
                      <pic:pic>
                        <pic:nvPicPr>
                          <pic:cNvPr id="1671332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6738458" name="Picture">
</wp:docPr>
                  <a:graphic>
                    <a:graphicData uri="http://schemas.openxmlformats.org/drawingml/2006/picture">
                      <pic:pic>
                        <pic:nvPicPr>
                          <pic:cNvPr id="1926738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89156" name="Picture">
</wp:docPr>
                        <a:graphic>
                          <a:graphicData uri="http://schemas.openxmlformats.org/drawingml/2006/picture">
                            <pic:pic>
                              <pic:nvPicPr>
                                <pic:cNvPr id="1637891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01300 Prémeyzel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890801" name="Picture">
</wp:docPr>
                  <a:graphic>
                    <a:graphicData uri="http://schemas.openxmlformats.org/drawingml/2006/picture">
                      <pic:pic>
                        <pic:nvPicPr>
                          <pic:cNvPr id="18938908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9180964" name="Picture">
</wp:docPr>
                  <a:graphic>
                    <a:graphicData uri="http://schemas.openxmlformats.org/drawingml/2006/picture">
                      <pic:pic>
                        <pic:nvPicPr>
                          <pic:cNvPr id="1491809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8466939" name="Picture">
</wp:docPr>
                  <a:graphic>
                    <a:graphicData uri="http://schemas.openxmlformats.org/drawingml/2006/picture">
                      <pic:pic>
                        <pic:nvPicPr>
                          <pic:cNvPr id="179846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48545" name="Picture">
</wp:docPr>
                  <a:graphic>
                    <a:graphicData uri="http://schemas.openxmlformats.org/drawingml/2006/picture">
                      <pic:pic>
                        <pic:nvPicPr>
                          <pic:cNvPr id="102348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349926" name="Picture">
</wp:docPr>
                  <a:graphic>
                    <a:graphicData uri="http://schemas.openxmlformats.org/drawingml/2006/picture">
                      <pic:pic>
                        <pic:nvPicPr>
                          <pic:cNvPr id="1107349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532038" name="Picture">
</wp:docPr>
                        <a:graphic>
                          <a:graphicData uri="http://schemas.openxmlformats.org/drawingml/2006/picture">
                            <pic:pic>
                              <pic:nvPicPr>
                                <pic:cNvPr id="785320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497438" name="Picture">
</wp:docPr>
                        <a:graphic>
                          <a:graphicData uri="http://schemas.openxmlformats.org/drawingml/2006/picture">
                            <pic:pic>
                              <pic:nvPicPr>
                                <pic:cNvPr id="20784974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103498" name="Picture">
</wp:docPr>
                        <a:graphic>
                          <a:graphicData uri="http://schemas.openxmlformats.org/drawingml/2006/picture">
                            <pic:pic>
                              <pic:nvPicPr>
                                <pic:cNvPr id="20371034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6573886" name="Picture">
</wp:docPr>
                        <a:graphic>
                          <a:graphicData uri="http://schemas.openxmlformats.org/drawingml/2006/picture">
                            <pic:pic>
                              <pic:nvPicPr>
                                <pic:cNvPr id="9265738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66050" name="Picture">
</wp:docPr>
                        <a:graphic>
                          <a:graphicData uri="http://schemas.openxmlformats.org/drawingml/2006/picture">
                            <pic:pic>
                              <pic:nvPicPr>
                                <pic:cNvPr id="4729660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73907" name="Picture">
</wp:docPr>
                        <a:graphic>
                          <a:graphicData uri="http://schemas.openxmlformats.org/drawingml/2006/picture">
                            <pic:pic>
                              <pic:nvPicPr>
                                <pic:cNvPr id="18707390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8218531" name="Picture">
</wp:docPr>
                        <a:graphic>
                          <a:graphicData uri="http://schemas.openxmlformats.org/drawingml/2006/picture">
                            <pic:pic>
                              <pic:nvPicPr>
                                <pic:cNvPr id="1058218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966353" name="Picture">
</wp:docPr>
                        <a:graphic>
                          <a:graphicData uri="http://schemas.openxmlformats.org/drawingml/2006/picture">
                            <pic:pic>
                              <pic:nvPicPr>
                                <pic:cNvPr id="11519663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214589" name="Picture">
</wp:docPr>
                        <a:graphic>
                          <a:graphicData uri="http://schemas.openxmlformats.org/drawingml/2006/picture">
                            <pic:pic>
                              <pic:nvPicPr>
                                <pic:cNvPr id="19052145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5819475" name="Picture">
</wp:docPr>
                        <a:graphic>
                          <a:graphicData uri="http://schemas.openxmlformats.org/drawingml/2006/picture">
                            <pic:pic>
                              <pic:nvPicPr>
                                <pic:cNvPr id="15858194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688043" name="Picture">
</wp:docPr>
                        <a:graphic>
                          <a:graphicData uri="http://schemas.openxmlformats.org/drawingml/2006/picture">
                            <pic:pic>
                              <pic:nvPicPr>
                                <pic:cNvPr id="13406880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7677609" name="Picture">
</wp:docPr>
                        <a:graphic>
                          <a:graphicData uri="http://schemas.openxmlformats.org/drawingml/2006/picture">
                            <pic:pic>
                              <pic:nvPicPr>
                                <pic:cNvPr id="203767760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755890" name="Picture">
</wp:docPr>
                        <a:graphic>
                          <a:graphicData uri="http://schemas.openxmlformats.org/drawingml/2006/picture">
                            <pic:pic>
                              <pic:nvPicPr>
                                <pic:cNvPr id="102675589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39531" name="Picture">
</wp:docPr>
                        <a:graphic>
                          <a:graphicData uri="http://schemas.openxmlformats.org/drawingml/2006/picture">
                            <pic:pic>
                              <pic:nvPicPr>
                                <pic:cNvPr id="3011395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00029" name="Picture">
</wp:docPr>
                        <a:graphic>
                          <a:graphicData uri="http://schemas.openxmlformats.org/drawingml/2006/picture">
                            <pic:pic>
                              <pic:nvPicPr>
                                <pic:cNvPr id="70120002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638093" name="Picture">
</wp:docPr>
                        <a:graphic>
                          <a:graphicData uri="http://schemas.openxmlformats.org/drawingml/2006/picture">
                            <pic:pic>
                              <pic:nvPicPr>
                                <pic:cNvPr id="81463809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13728" name="Picture">
</wp:docPr>
                        <a:graphic>
                          <a:graphicData uri="http://schemas.openxmlformats.org/drawingml/2006/picture">
                            <pic:pic>
                              <pic:nvPicPr>
                                <pic:cNvPr id="3478137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8152217" name="Picture">
</wp:docPr>
                        <a:graphic>
                          <a:graphicData uri="http://schemas.openxmlformats.org/drawingml/2006/picture">
                            <pic:pic>
                              <pic:nvPicPr>
                                <pic:cNvPr id="548152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169186" name="Picture">
</wp:docPr>
                  <a:graphic>
                    <a:graphicData uri="http://schemas.openxmlformats.org/drawingml/2006/picture">
                      <pic:pic>
                        <pic:nvPicPr>
                          <pic:cNvPr id="204169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5488884" name="Picture">
</wp:docPr>
                  <a:graphic>
                    <a:graphicData uri="http://schemas.openxmlformats.org/drawingml/2006/picture">
                      <pic:pic>
                        <pic:nvPicPr>
                          <pic:cNvPr id="1675488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705425" name="Picture">
</wp:docPr>
                  <a:graphic>
                    <a:graphicData uri="http://schemas.openxmlformats.org/drawingml/2006/picture">
                      <pic:pic>
                        <pic:nvPicPr>
                          <pic:cNvPr id="1516705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Premeyzel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621635" name="Picture">
</wp:docPr>
                  <a:graphic>
                    <a:graphicData uri="http://schemas.openxmlformats.org/drawingml/2006/picture">
                      <pic:pic>
                        <pic:nvPicPr>
                          <pic:cNvPr id="196962163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43049" name="Picture">
</wp:docPr>
                  <a:graphic>
                    <a:graphicData uri="http://schemas.openxmlformats.org/drawingml/2006/picture">
                      <pic:pic>
                        <pic:nvPicPr>
                          <pic:cNvPr id="638430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5953027" name="Picture">
</wp:docPr>
                  <a:graphic>
                    <a:graphicData uri="http://schemas.openxmlformats.org/drawingml/2006/picture">
                      <pic:pic>
                        <pic:nvPicPr>
                          <pic:cNvPr id="7459530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009145" name="Picture">
</wp:docPr>
                        <a:graphic>
                          <a:graphicData uri="http://schemas.openxmlformats.org/drawingml/2006/picture">
                            <pic:pic>
                              <pic:nvPicPr>
                                <pic:cNvPr id="11590091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15305" name="Picture">
</wp:docPr>
                  <a:graphic>
                    <a:graphicData uri="http://schemas.openxmlformats.org/drawingml/2006/picture">
                      <pic:pic>
                        <pic:nvPicPr>
                          <pic:cNvPr id="1598015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27850" name="Picture">
</wp:docPr>
                  <a:graphic>
                    <a:graphicData uri="http://schemas.openxmlformats.org/drawingml/2006/picture">
                      <pic:pic>
                        <pic:nvPicPr>
                          <pic:cNvPr id="116427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58806" name="Picture">
</wp:docPr>
                  <a:graphic>
                    <a:graphicData uri="http://schemas.openxmlformats.org/drawingml/2006/picture">
                      <pic:pic>
                        <pic:nvPicPr>
                          <pic:cNvPr id="1796458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Premeyzel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100199" name="Picture">
</wp:docPr>
                  <a:graphic>
                    <a:graphicData uri="http://schemas.openxmlformats.org/drawingml/2006/picture">
                      <pic:pic>
                        <pic:nvPicPr>
                          <pic:cNvPr id="118810019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20000" name="Picture">
</wp:docPr>
                  <a:graphic>
                    <a:graphicData uri="http://schemas.openxmlformats.org/drawingml/2006/picture">
                      <pic:pic>
                        <pic:nvPicPr>
                          <pic:cNvPr id="19322000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5211680" name="Picture">
</wp:docPr>
                  <a:graphic>
                    <a:graphicData uri="http://schemas.openxmlformats.org/drawingml/2006/picture">
                      <pic:pic>
                        <pic:nvPicPr>
                          <pic:cNvPr id="201521168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697907" name="Picture">
</wp:docPr>
                        <a:graphic>
                          <a:graphicData uri="http://schemas.openxmlformats.org/drawingml/2006/picture">
                            <pic:pic>
                              <pic:nvPicPr>
                                <pic:cNvPr id="17026979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351257" name="Picture">
</wp:docPr>
                        <a:graphic>
                          <a:graphicData uri="http://schemas.openxmlformats.org/drawingml/2006/picture">
                            <pic:pic>
                              <pic:nvPicPr>
                                <pic:cNvPr id="32235125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363541" name="Picture">
</wp:docPr>
                  <a:graphic>
                    <a:graphicData uri="http://schemas.openxmlformats.org/drawingml/2006/picture">
                      <pic:pic>
                        <pic:nvPicPr>
                          <pic:cNvPr id="198436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903235" name="Picture">
</wp:docPr>
                  <a:graphic>
                    <a:graphicData uri="http://schemas.openxmlformats.org/drawingml/2006/picture">
                      <pic:pic>
                        <pic:nvPicPr>
                          <pic:cNvPr id="112490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487875" name="Picture">
</wp:docPr>
                  <a:graphic>
                    <a:graphicData uri="http://schemas.openxmlformats.org/drawingml/2006/picture">
                      <pic:pic>
                        <pic:nvPicPr>
                          <pic:cNvPr id="170448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Premeyzel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1147720" name="Picture">
</wp:docPr>
                  <a:graphic>
                    <a:graphicData uri="http://schemas.openxmlformats.org/drawingml/2006/picture">
                      <pic:pic>
                        <pic:nvPicPr>
                          <pic:cNvPr id="971147720"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008340" name="Picture">
</wp:docPr>
                  <a:graphic>
                    <a:graphicData uri="http://schemas.openxmlformats.org/drawingml/2006/picture">
                      <pic:pic>
                        <pic:nvPicPr>
                          <pic:cNvPr id="1001008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3306239" name="Picture">
</wp:docPr>
                  <a:graphic>
                    <a:graphicData uri="http://schemas.openxmlformats.org/drawingml/2006/picture">
                      <pic:pic>
                        <pic:nvPicPr>
                          <pic:cNvPr id="1673306239"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184349" name="Picture">
</wp:docPr>
                  <a:graphic>
                    <a:graphicData uri="http://schemas.openxmlformats.org/drawingml/2006/picture">
                      <pic:pic>
                        <pic:nvPicPr>
                          <pic:cNvPr id="115818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50738" name="Picture">
</wp:docPr>
                  <a:graphic>
                    <a:graphicData uri="http://schemas.openxmlformats.org/drawingml/2006/picture">
                      <pic:pic>
                        <pic:nvPicPr>
                          <pic:cNvPr id="1696150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98710" name="Picture">
</wp:docPr>
                  <a:graphic>
                    <a:graphicData uri="http://schemas.openxmlformats.org/drawingml/2006/picture">
                      <pic:pic>
                        <pic:nvPicPr>
                          <pic:cNvPr id="1663098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Premeyzel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6664075" name="Picture">
</wp:docPr>
                  <a:graphic>
                    <a:graphicData uri="http://schemas.openxmlformats.org/drawingml/2006/picture">
                      <pic:pic>
                        <pic:nvPicPr>
                          <pic:cNvPr id="204666407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976477" name="Picture">
</wp:docPr>
                  <a:graphic>
                    <a:graphicData uri="http://schemas.openxmlformats.org/drawingml/2006/picture">
                      <pic:pic>
                        <pic:nvPicPr>
                          <pic:cNvPr id="21319764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8270055" name="Picture">
</wp:docPr>
                  <a:graphic>
                    <a:graphicData uri="http://schemas.openxmlformats.org/drawingml/2006/picture">
                      <pic:pic>
                        <pic:nvPicPr>
                          <pic:cNvPr id="11882700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2405461" name="Picture">
</wp:docPr>
                        <a:graphic>
                          <a:graphicData uri="http://schemas.openxmlformats.org/drawingml/2006/picture">
                            <pic:pic>
                              <pic:nvPicPr>
                                <pic:cNvPr id="16724054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0516208" name="Picture">
</wp:docPr>
                  <a:graphic>
                    <a:graphicData uri="http://schemas.openxmlformats.org/drawingml/2006/picture">
                      <pic:pic>
                        <pic:nvPicPr>
                          <pic:cNvPr id="970516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3771327" name="Picture">
</wp:docPr>
                  <a:graphic>
                    <a:graphicData uri="http://schemas.openxmlformats.org/drawingml/2006/picture">
                      <pic:pic>
                        <pic:nvPicPr>
                          <pic:cNvPr id="2073771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159402" name="Picture">
</wp:docPr>
                  <a:graphic>
                    <a:graphicData uri="http://schemas.openxmlformats.org/drawingml/2006/picture">
                      <pic:pic>
                        <pic:nvPicPr>
                          <pic:cNvPr id="1100159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Premeyzel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8572325" name="Picture">
</wp:docPr>
                  <a:graphic>
                    <a:graphicData uri="http://schemas.openxmlformats.org/drawingml/2006/picture">
                      <pic:pic>
                        <pic:nvPicPr>
                          <pic:cNvPr id="98857232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89014" name="Picture">
</wp:docPr>
                  <a:graphic>
                    <a:graphicData uri="http://schemas.openxmlformats.org/drawingml/2006/picture">
                      <pic:pic>
                        <pic:nvPicPr>
                          <pic:cNvPr id="1128989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58075" name="Picture">
</wp:docPr>
                  <a:graphic>
                    <a:graphicData uri="http://schemas.openxmlformats.org/drawingml/2006/picture">
                      <pic:pic>
                        <pic:nvPicPr>
                          <pic:cNvPr id="985807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752845" name="Picture">
</wp:docPr>
                        <a:graphic>
                          <a:graphicData uri="http://schemas.openxmlformats.org/drawingml/2006/picture">
                            <pic:pic>
                              <pic:nvPicPr>
                                <pic:cNvPr id="9887528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983368" name="Picture">
</wp:docPr>
                  <a:graphic>
                    <a:graphicData uri="http://schemas.openxmlformats.org/drawingml/2006/picture">
                      <pic:pic>
                        <pic:nvPicPr>
                          <pic:cNvPr id="198798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00098" name="Picture">
</wp:docPr>
                  <a:graphic>
                    <a:graphicData uri="http://schemas.openxmlformats.org/drawingml/2006/picture">
                      <pic:pic>
                        <pic:nvPicPr>
                          <pic:cNvPr id="20470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695434" name="Picture">
</wp:docPr>
                  <a:graphic>
                    <a:graphicData uri="http://schemas.openxmlformats.org/drawingml/2006/picture">
                      <pic:pic>
                        <pic:nvPicPr>
                          <pic:cNvPr id="13296954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Premeyzel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774976" name="Picture">
</wp:docPr>
                  <a:graphic>
                    <a:graphicData uri="http://schemas.openxmlformats.org/drawingml/2006/picture">
                      <pic:pic>
                        <pic:nvPicPr>
                          <pic:cNvPr id="144077497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76095" name="Picture">
</wp:docPr>
                  <a:graphic>
                    <a:graphicData uri="http://schemas.openxmlformats.org/drawingml/2006/picture">
                      <pic:pic>
                        <pic:nvPicPr>
                          <pic:cNvPr id="17834760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2360147" name="Picture">
</wp:docPr>
                  <a:graphic>
                    <a:graphicData uri="http://schemas.openxmlformats.org/drawingml/2006/picture">
                      <pic:pic>
                        <pic:nvPicPr>
                          <pic:cNvPr id="155236014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900778" name="Picture">
</wp:docPr>
                  <a:graphic>
                    <a:graphicData uri="http://schemas.openxmlformats.org/drawingml/2006/picture">
                      <pic:pic>
                        <pic:nvPicPr>
                          <pic:cNvPr id="1233900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28774" name="Picture">
</wp:docPr>
                  <a:graphic>
                    <a:graphicData uri="http://schemas.openxmlformats.org/drawingml/2006/picture">
                      <pic:pic>
                        <pic:nvPicPr>
                          <pic:cNvPr id="1780028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453776" name="Picture">
</wp:docPr>
                  <a:graphic>
                    <a:graphicData uri="http://schemas.openxmlformats.org/drawingml/2006/picture">
                      <pic:pic>
                        <pic:nvPicPr>
                          <pic:cNvPr id="101645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"https://fiches-risques.brgm.fr/georisques/cavite/RHAAA0000113" \t "_self" </w:instrText>
            </w:r>
            <w:r>
              <w:fldChar w:fldCharType="separate"/>
            </w:r>
            <w:r>
              <w:rPr>
                <w:rFonts w:ascii="Marianne" w:hAnsi="Marianne" w:eastAsia="Marianne" w:cs="Marianne"/>
                <w:sz w:val="14"/>
              </w:rPr>
              <w:t xml:space="preserve">RHAAA0000113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de Clathra ou des Hirondelles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"https://fiches-risques.brgm.fr/georisques/cavite/RHAAA0000986" \t "_self" </w:instrText>
            </w:r>
            <w:r>
              <w:fldChar w:fldCharType="separate"/>
            </w:r>
            <w:r>
              <w:rPr>
                <w:rFonts w:ascii="Marianne" w:hAnsi="Marianne" w:eastAsia="Marianne" w:cs="Marianne"/>
                <w:sz w:val="14"/>
              </w:rPr>
              <w:t xml:space="preserve">RHAAA0000986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abri de Prémeyzel ou de la Trouche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"https://fiches-risques.brgm.fr/georisques/cavite/RHAAA0001202" \t "_self" </w:instrText>
            </w:r>
            <w:r>
              <w:fldChar w:fldCharType="separate"/>
            </w:r>
            <w:r>
              <w:rPr>
                <w:rFonts w:ascii="Marianne" w:hAnsi="Marianne" w:eastAsia="Marianne" w:cs="Marianne"/>
                <w:sz w:val="14"/>
              </w:rPr>
              <w:t xml:space="preserve">RHAAA0001202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Farollière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"https://fiches-risques.brgm.fr/georisques/cavite/RHAAA0001725" \t "_self" </w:instrText>
            </w:r>
            <w:r>
              <w:fldChar w:fldCharType="separate"/>
            </w:r>
            <w:r>
              <w:rPr>
                <w:rFonts w:ascii="Marianne" w:hAnsi="Marianne" w:eastAsia="Marianne" w:cs="Marianne"/>
                <w:sz w:val="14"/>
              </w:rPr>
              <w:t xml:space="preserve">RHAAA0001725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Rouge No 1 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"https://fiches-risques.brgm.fr/georisques/cavite/RHAAA0002075" \t "_self" </w:instrText>
            </w:r>
            <w:r>
              <w:fldChar w:fldCharType="separate"/>
            </w:r>
            <w:r>
              <w:rPr>
                <w:rFonts w:ascii="Marianne" w:hAnsi="Marianne" w:eastAsia="Marianne" w:cs="Marianne"/>
                <w:sz w:val="14"/>
              </w:rPr>
              <w:t xml:space="preserve">RHAAA0002075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Porche abri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"https://fiches-risques.brgm.fr/georisques/cavite/RHAAA0002174" \t "_self" </w:instrText>
            </w:r>
            <w:r>
              <w:fldChar w:fldCharType="separate"/>
            </w:r>
            <w:r>
              <w:rPr>
                <w:rFonts w:ascii="Marianne" w:hAnsi="Marianne" w:eastAsia="Marianne" w:cs="Marianne"/>
                <w:sz w:val="14"/>
              </w:rPr>
              <w:t xml:space="preserve">RHAAA0002174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fossile de la Frache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234362" name="Picture">
</wp:docPr>
                  <a:graphic>
                    <a:graphicData uri="http://schemas.openxmlformats.org/drawingml/2006/picture">
                      <pic:pic>
                        <pic:nvPicPr>
                          <pic:cNvPr id="309234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765599" name="Picture">
</wp:docPr>
                  <a:graphic>
                    <a:graphicData uri="http://schemas.openxmlformats.org/drawingml/2006/picture">
                      <pic:pic>
                        <pic:nvPicPr>
                          <pic:cNvPr id="1510765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01300 Prémeyzel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43576" name="Picture">
</wp:docPr>
                  <a:graphic>
                    <a:graphicData uri="http://schemas.openxmlformats.org/drawingml/2006/picture">
                      <pic:pic>
                        <pic:nvPicPr>
                          <pic:cNvPr id="196843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"https://fiches-risques.brgm.fr/georisques/casias/SSP4041768" \t "_blank" </w:instrText>
            </w:r>
            <w:r>
              <w:fldChar w:fldCharType="separate"/>
            </w:r>
            <w:r>
              <w:rPr>
                <w:rFonts w:ascii="Marianne" w:hAnsi="Marianne" w:eastAsia="Marianne" w:cs="Marianne"/>
                <w:sz w:val="14"/>
              </w:rPr>
              <w:t xml:space="preserve">SSP4041768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polissage et nickelage avec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"https://fiches-risques.brgm.fr/georisques/casias/SSP4041047" \t "_blank" </w:instrText>
            </w:r>
            <w:r>
              <w:fldChar w:fldCharType="separate"/>
            </w:r>
            <w:r>
              <w:rPr>
                <w:rFonts w:ascii="Marianne" w:hAnsi="Marianne" w:eastAsia="Marianne" w:cs="Marianne"/>
                <w:sz w:val="14"/>
              </w:rPr>
              <w:t xml:space="preserve">SSP4041047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en situation irrégulière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