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760212" name="Picture">
</wp:docPr>
                  <a:graphic>
                    <a:graphicData uri="http://schemas.openxmlformats.org/drawingml/2006/picture">
                      <pic:pic>
                        <pic:nvPicPr>
                          <pic:cNvPr id="743760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421836" name="Picture">
</wp:docPr>
                  <a:graphic>
                    <a:graphicData uri="http://schemas.openxmlformats.org/drawingml/2006/picture">
                      <pic:pic>
                        <pic:nvPicPr>
                          <pic:cNvPr id="1894218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75439" name="Picture">
</wp:docPr>
                        <a:graphic>
                          <a:graphicData uri="http://schemas.openxmlformats.org/drawingml/2006/picture">
                            <pic:pic>
                              <pic:nvPicPr>
                                <pic:cNvPr id="3175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01460 Port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6514259" name="Picture">
</wp:docPr>
                  <a:graphic>
                    <a:graphicData uri="http://schemas.openxmlformats.org/drawingml/2006/picture">
                      <pic:pic>
                        <pic:nvPicPr>
                          <pic:cNvPr id="19965142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5088688" name="Picture">
</wp:docPr>
                  <a:graphic>
                    <a:graphicData uri="http://schemas.openxmlformats.org/drawingml/2006/picture">
                      <pic:pic>
                        <pic:nvPicPr>
                          <pic:cNvPr id="5750886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41707" name="Picture">
</wp:docPr>
                  <a:graphic>
                    <a:graphicData uri="http://schemas.openxmlformats.org/drawingml/2006/picture">
                      <pic:pic>
                        <pic:nvPicPr>
                          <pic:cNvPr id="186141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641709" name="Picture">
</wp:docPr>
                  <a:graphic>
                    <a:graphicData uri="http://schemas.openxmlformats.org/drawingml/2006/picture">
                      <pic:pic>
                        <pic:nvPicPr>
                          <pic:cNvPr id="215641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Port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840706" name="Picture">
</wp:docPr>
                  <a:graphic>
                    <a:graphicData uri="http://schemas.openxmlformats.org/drawingml/2006/picture">
                      <pic:pic>
                        <pic:nvPicPr>
                          <pic:cNvPr id="1589840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988291" name="Picture">
</wp:docPr>
                        <a:graphic>
                          <a:graphicData uri="http://schemas.openxmlformats.org/drawingml/2006/picture">
                            <pic:pic>
                              <pic:nvPicPr>
                                <pic:cNvPr id="5609882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829995" name="Picture">
</wp:docPr>
                        <a:graphic>
                          <a:graphicData uri="http://schemas.openxmlformats.org/drawingml/2006/picture">
                            <pic:pic>
                              <pic:nvPicPr>
                                <pic:cNvPr id="3278299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926728" name="Picture">
</wp:docPr>
                        <a:graphic>
                          <a:graphicData uri="http://schemas.openxmlformats.org/drawingml/2006/picture">
                            <pic:pic>
                              <pic:nvPicPr>
                                <pic:cNvPr id="19099267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109406" name="Picture">
</wp:docPr>
                        <a:graphic>
                          <a:graphicData uri="http://schemas.openxmlformats.org/drawingml/2006/picture">
                            <pic:pic>
                              <pic:nvPicPr>
                                <pic:cNvPr id="13741094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847797" name="Picture">
</wp:docPr>
                        <a:graphic>
                          <a:graphicData uri="http://schemas.openxmlformats.org/drawingml/2006/picture">
                            <pic:pic>
                              <pic:nvPicPr>
                                <pic:cNvPr id="8778477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971856" name="Picture">
</wp:docPr>
                        <a:graphic>
                          <a:graphicData uri="http://schemas.openxmlformats.org/drawingml/2006/picture">
                            <pic:pic>
                              <pic:nvPicPr>
                                <pic:cNvPr id="19479718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01017" name="Picture">
</wp:docPr>
                        <a:graphic>
                          <a:graphicData uri="http://schemas.openxmlformats.org/drawingml/2006/picture">
                            <pic:pic>
                              <pic:nvPicPr>
                                <pic:cNvPr id="1181010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14181" name="Picture">
</wp:docPr>
                        <a:graphic>
                          <a:graphicData uri="http://schemas.openxmlformats.org/drawingml/2006/picture">
                            <pic:pic>
                              <pic:nvPicPr>
                                <pic:cNvPr id="612141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639908" name="Picture">
</wp:docPr>
                        <a:graphic>
                          <a:graphicData uri="http://schemas.openxmlformats.org/drawingml/2006/picture">
                            <pic:pic>
                              <pic:nvPicPr>
                                <pic:cNvPr id="14496399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172903" name="Picture">
</wp:docPr>
                        <a:graphic>
                          <a:graphicData uri="http://schemas.openxmlformats.org/drawingml/2006/picture">
                            <pic:pic>
                              <pic:nvPicPr>
                                <pic:cNvPr id="6271729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301649" name="Picture">
</wp:docPr>
                        <a:graphic>
                          <a:graphicData uri="http://schemas.openxmlformats.org/drawingml/2006/picture">
                            <pic:pic>
                              <pic:nvPicPr>
                                <pic:cNvPr id="8693016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634967" name="Picture">
</wp:docPr>
                        <a:graphic>
                          <a:graphicData uri="http://schemas.openxmlformats.org/drawingml/2006/picture">
                            <pic:pic>
                              <pic:nvPicPr>
                                <pic:cNvPr id="20806349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861201" name="Picture">
</wp:docPr>
                        <a:graphic>
                          <a:graphicData uri="http://schemas.openxmlformats.org/drawingml/2006/picture">
                            <pic:pic>
                              <pic:nvPicPr>
                                <pic:cNvPr id="8688612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773934" name="Picture">
</wp:docPr>
                        <a:graphic>
                          <a:graphicData uri="http://schemas.openxmlformats.org/drawingml/2006/picture">
                            <pic:pic>
                              <pic:nvPicPr>
                                <pic:cNvPr id="21137739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739805" name="Picture">
</wp:docPr>
                        <a:graphic>
                          <a:graphicData uri="http://schemas.openxmlformats.org/drawingml/2006/picture">
                            <pic:pic>
                              <pic:nvPicPr>
                                <pic:cNvPr id="13307398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141524" name="Picture">
</wp:docPr>
                        <a:graphic>
                          <a:graphicData uri="http://schemas.openxmlformats.org/drawingml/2006/picture">
                            <pic:pic>
                              <pic:nvPicPr>
                                <pic:cNvPr id="11961415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609601" name="Picture">
</wp:docPr>
                        <a:graphic>
                          <a:graphicData uri="http://schemas.openxmlformats.org/drawingml/2006/picture">
                            <pic:pic>
                              <pic:nvPicPr>
                                <pic:cNvPr id="16726096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68929" name="Picture">
</wp:docPr>
                        <a:graphic>
                          <a:graphicData uri="http://schemas.openxmlformats.org/drawingml/2006/picture">
                            <pic:pic>
                              <pic:nvPicPr>
                                <pic:cNvPr id="2119689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042785" name="Picture">
</wp:docPr>
                        <a:graphic>
                          <a:graphicData uri="http://schemas.openxmlformats.org/drawingml/2006/picture">
                            <pic:pic>
                              <pic:nvPicPr>
                                <pic:cNvPr id="18080427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78009" name="Picture">
</wp:docPr>
                        <a:graphic>
                          <a:graphicData uri="http://schemas.openxmlformats.org/drawingml/2006/picture">
                            <pic:pic>
                              <pic:nvPicPr>
                                <pic:cNvPr id="217780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829422" name="Picture">
</wp:docPr>
                        <a:graphic>
                          <a:graphicData uri="http://schemas.openxmlformats.org/drawingml/2006/picture">
                            <pic:pic>
                              <pic:nvPicPr>
                                <pic:cNvPr id="20358294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502967" name="Picture">
</wp:docPr>
                        <a:graphic>
                          <a:graphicData uri="http://schemas.openxmlformats.org/drawingml/2006/picture">
                            <pic:pic>
                              <pic:nvPicPr>
                                <pic:cNvPr id="20445029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748410" name="Picture">
</wp:docPr>
                        <a:graphic>
                          <a:graphicData uri="http://schemas.openxmlformats.org/drawingml/2006/picture">
                            <pic:pic>
                              <pic:nvPicPr>
                                <pic:cNvPr id="14857484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784051" name="Picture">
</wp:docPr>
                        <a:graphic>
                          <a:graphicData uri="http://schemas.openxmlformats.org/drawingml/2006/picture">
                            <pic:pic>
                              <pic:nvPicPr>
                                <pic:cNvPr id="5997840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076223" name="Picture">
</wp:docPr>
                  <a:graphic>
                    <a:graphicData uri="http://schemas.openxmlformats.org/drawingml/2006/picture">
                      <pic:pic>
                        <pic:nvPicPr>
                          <pic:cNvPr id="1860076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087647" name="Picture">
</wp:docPr>
                  <a:graphic>
                    <a:graphicData uri="http://schemas.openxmlformats.org/drawingml/2006/picture">
                      <pic:pic>
                        <pic:nvPicPr>
                          <pic:cNvPr id="781087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561211" name="Picture">
</wp:docPr>
                  <a:graphic>
                    <a:graphicData uri="http://schemas.openxmlformats.org/drawingml/2006/picture">
                      <pic:pic>
                        <pic:nvPicPr>
                          <pic:cNvPr id="266561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654013" name="Picture">
</wp:docPr>
                  <a:graphic>
                    <a:graphicData uri="http://schemas.openxmlformats.org/drawingml/2006/picture">
                      <pic:pic>
                        <pic:nvPicPr>
                          <pic:cNvPr id="6816540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481612" name="Picture">
</wp:docPr>
                  <a:graphic>
                    <a:graphicData uri="http://schemas.openxmlformats.org/drawingml/2006/picture">
                      <pic:pic>
                        <pic:nvPicPr>
                          <pic:cNvPr id="4934816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785531" name="Picture">
</wp:docPr>
                  <a:graphic>
                    <a:graphicData uri="http://schemas.openxmlformats.org/drawingml/2006/picture">
                      <pic:pic>
                        <pic:nvPicPr>
                          <pic:cNvPr id="217855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PPRi_Port (01DDT20070011)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322010" name="Picture">
</wp:docPr>
                        <a:graphic>
                          <a:graphicData uri="http://schemas.openxmlformats.org/drawingml/2006/picture">
                            <pic:pic>
                              <pic:nvPicPr>
                                <pic:cNvPr id="12593220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PPRi_Port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09/11/2006</w:t>
                    <w:br/>
                    <w:t xml:space="preserve">Date d'approbation : 20/07/2009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"/donnee-risques/PPR/Fiche-ppr/pprn/01DDT20070011"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178490" name="Picture">
</wp:docPr>
                  <a:graphic>
                    <a:graphicData uri="http://schemas.openxmlformats.org/drawingml/2006/picture">
                      <pic:pic>
                        <pic:nvPicPr>
                          <pic:cNvPr id="117217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979104" name="Picture">
</wp:docPr>
                  <a:graphic>
                    <a:graphicData uri="http://schemas.openxmlformats.org/drawingml/2006/picture">
                      <pic:pic>
                        <pic:nvPicPr>
                          <pic:cNvPr id="371979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725143" name="Picture">
</wp:docPr>
                  <a:graphic>
                    <a:graphicData uri="http://schemas.openxmlformats.org/drawingml/2006/picture">
                      <pic:pic>
                        <pic:nvPicPr>
                          <pic:cNvPr id="51672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466711" name="Picture">
</wp:docPr>
                        <a:graphic>
                          <a:graphicData uri="http://schemas.openxmlformats.org/drawingml/2006/picture">
                            <pic:pic>
                              <pic:nvPicPr>
                                <pic:cNvPr id="10874667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079252" name="Picture">
</wp:docPr>
                  <a:graphic>
                    <a:graphicData uri="http://schemas.openxmlformats.org/drawingml/2006/picture">
                      <pic:pic>
                        <pic:nvPicPr>
                          <pic:cNvPr id="619079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423766" name="Picture">
</wp:docPr>
                  <a:graphic>
                    <a:graphicData uri="http://schemas.openxmlformats.org/drawingml/2006/picture">
                      <pic:pic>
                        <pic:nvPicPr>
                          <pic:cNvPr id="115742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086026" name="Picture">
</wp:docPr>
                  <a:graphic>
                    <a:graphicData uri="http://schemas.openxmlformats.org/drawingml/2006/picture">
                      <pic:pic>
                        <pic:nvPicPr>
                          <pic:cNvPr id="260086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540429" name="Picture">
</wp:docPr>
                  <a:graphic>
                    <a:graphicData uri="http://schemas.openxmlformats.org/drawingml/2006/picture">
                      <pic:pic>
                        <pic:nvPicPr>
                          <pic:cNvPr id="19925404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978809" name="Picture">
</wp:docPr>
                  <a:graphic>
                    <a:graphicData uri="http://schemas.openxmlformats.org/drawingml/2006/picture">
                      <pic:pic>
                        <pic:nvPicPr>
                          <pic:cNvPr id="6199788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0302588" name="Picture">
</wp:docPr>
                  <a:graphic>
                    <a:graphicData uri="http://schemas.openxmlformats.org/drawingml/2006/picture">
                      <pic:pic>
                        <pic:nvPicPr>
                          <pic:cNvPr id="4903025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722401" name="Picture">
</wp:docPr>
                        <a:graphic>
                          <a:graphicData uri="http://schemas.openxmlformats.org/drawingml/2006/picture">
                            <pic:pic>
                              <pic:nvPicPr>
                                <pic:cNvPr id="15427224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571496" name="Picture">
</wp:docPr>
                  <a:graphic>
                    <a:graphicData uri="http://schemas.openxmlformats.org/drawingml/2006/picture">
                      <pic:pic>
                        <pic:nvPicPr>
                          <pic:cNvPr id="1584571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913424" name="Picture">
</wp:docPr>
                  <a:graphic>
                    <a:graphicData uri="http://schemas.openxmlformats.org/drawingml/2006/picture">
                      <pic:pic>
                        <pic:nvPicPr>
                          <pic:cNvPr id="198391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639394" name="Picture">
</wp:docPr>
                  <a:graphic>
                    <a:graphicData uri="http://schemas.openxmlformats.org/drawingml/2006/picture">
                      <pic:pic>
                        <pic:nvPicPr>
                          <pic:cNvPr id="22363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498152" name="Picture">
</wp:docPr>
                  <a:graphic>
                    <a:graphicData uri="http://schemas.openxmlformats.org/drawingml/2006/picture">
                      <pic:pic>
                        <pic:nvPicPr>
                          <pic:cNvPr id="2974981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448493" name="Picture">
</wp:docPr>
                  <a:graphic>
                    <a:graphicData uri="http://schemas.openxmlformats.org/drawingml/2006/picture">
                      <pic:pic>
                        <pic:nvPicPr>
                          <pic:cNvPr id="17724484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7068893" name="Picture">
</wp:docPr>
                  <a:graphic>
                    <a:graphicData uri="http://schemas.openxmlformats.org/drawingml/2006/picture">
                      <pic:pic>
                        <pic:nvPicPr>
                          <pic:cNvPr id="20870688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042878" name="Picture">
</wp:docPr>
                        <a:graphic>
                          <a:graphicData uri="http://schemas.openxmlformats.org/drawingml/2006/picture">
                            <pic:pic>
                              <pic:nvPicPr>
                                <pic:cNvPr id="2410428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420448" name="Picture">
</wp:docPr>
                        <a:graphic>
                          <a:graphicData uri="http://schemas.openxmlformats.org/drawingml/2006/picture">
                            <pic:pic>
                              <pic:nvPicPr>
                                <pic:cNvPr id="18424204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829457" name="Picture">
</wp:docPr>
                  <a:graphic>
                    <a:graphicData uri="http://schemas.openxmlformats.org/drawingml/2006/picture">
                      <pic:pic>
                        <pic:nvPicPr>
                          <pic:cNvPr id="32482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717494" name="Picture">
</wp:docPr>
                  <a:graphic>
                    <a:graphicData uri="http://schemas.openxmlformats.org/drawingml/2006/picture">
                      <pic:pic>
                        <pic:nvPicPr>
                          <pic:cNvPr id="128471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393172" name="Picture">
</wp:docPr>
                  <a:graphic>
                    <a:graphicData uri="http://schemas.openxmlformats.org/drawingml/2006/picture">
                      <pic:pic>
                        <pic:nvPicPr>
                          <pic:cNvPr id="767393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550310" name="Picture">
</wp:docPr>
                  <a:graphic>
                    <a:graphicData uri="http://schemas.openxmlformats.org/drawingml/2006/picture">
                      <pic:pic>
                        <pic:nvPicPr>
                          <pic:cNvPr id="39755031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889571" name="Picture">
</wp:docPr>
                  <a:graphic>
                    <a:graphicData uri="http://schemas.openxmlformats.org/drawingml/2006/picture">
                      <pic:pic>
                        <pic:nvPicPr>
                          <pic:cNvPr id="9978895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9983674" name="Picture">
</wp:docPr>
                  <a:graphic>
                    <a:graphicData uri="http://schemas.openxmlformats.org/drawingml/2006/picture">
                      <pic:pic>
                        <pic:nvPicPr>
                          <pic:cNvPr id="104998367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406108" name="Picture">
</wp:docPr>
                        <a:graphic>
                          <a:graphicData uri="http://schemas.openxmlformats.org/drawingml/2006/picture">
                            <pic:pic>
                              <pic:nvPicPr>
                                <pic:cNvPr id="21840610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912809" name="Picture">
</wp:docPr>
                  <a:graphic>
                    <a:graphicData uri="http://schemas.openxmlformats.org/drawingml/2006/picture">
                      <pic:pic>
                        <pic:nvPicPr>
                          <pic:cNvPr id="1428912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542689" name="Picture">
</wp:docPr>
                  <a:graphic>
                    <a:graphicData uri="http://schemas.openxmlformats.org/drawingml/2006/picture">
                      <pic:pic>
                        <pic:nvPicPr>
                          <pic:cNvPr id="1026542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593351" name="Picture">
</wp:docPr>
                  <a:graphic>
                    <a:graphicData uri="http://schemas.openxmlformats.org/drawingml/2006/picture">
                      <pic:pic>
                        <pic:nvPicPr>
                          <pic:cNvPr id="784593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202179" name="Picture">
</wp:docPr>
                  <a:graphic>
                    <a:graphicData uri="http://schemas.openxmlformats.org/drawingml/2006/picture">
                      <pic:pic>
                        <pic:nvPicPr>
                          <pic:cNvPr id="1058202179"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374808" name="Picture">
</wp:docPr>
                  <a:graphic>
                    <a:graphicData uri="http://schemas.openxmlformats.org/drawingml/2006/picture">
                      <pic:pic>
                        <pic:nvPicPr>
                          <pic:cNvPr id="6513748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845452" name="Picture">
</wp:docPr>
                  <a:graphic>
                    <a:graphicData uri="http://schemas.openxmlformats.org/drawingml/2006/picture">
                      <pic:pic>
                        <pic:nvPicPr>
                          <pic:cNvPr id="186845452"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812608" name="Picture">
</wp:docPr>
                        <a:graphic>
                          <a:graphicData uri="http://schemas.openxmlformats.org/drawingml/2006/picture">
                            <pic:pic>
                              <pic:nvPicPr>
                                <pic:cNvPr id="7428126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405991" name="Picture">
</wp:docPr>
                  <a:graphic>
                    <a:graphicData uri="http://schemas.openxmlformats.org/drawingml/2006/picture">
                      <pic:pic>
                        <pic:nvPicPr>
                          <pic:cNvPr id="1189405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516108" name="Picture">
</wp:docPr>
                  <a:graphic>
                    <a:graphicData uri="http://schemas.openxmlformats.org/drawingml/2006/picture">
                      <pic:pic>
                        <pic:nvPicPr>
                          <pic:cNvPr id="456516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11841" name="Picture">
</wp:docPr>
                  <a:graphic>
                    <a:graphicData uri="http://schemas.openxmlformats.org/drawingml/2006/picture">
                      <pic:pic>
                        <pic:nvPicPr>
                          <pic:cNvPr id="78811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560933" name="Picture">
</wp:docPr>
                  <a:graphic>
                    <a:graphicData uri="http://schemas.openxmlformats.org/drawingml/2006/picture">
                      <pic:pic>
                        <pic:nvPicPr>
                          <pic:cNvPr id="12585609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074894" name="Picture">
</wp:docPr>
                  <a:graphic>
                    <a:graphicData uri="http://schemas.openxmlformats.org/drawingml/2006/picture">
                      <pic:pic>
                        <pic:nvPicPr>
                          <pic:cNvPr id="9670748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5442687" name="Picture">
</wp:docPr>
                  <a:graphic>
                    <a:graphicData uri="http://schemas.openxmlformats.org/drawingml/2006/picture">
                      <pic:pic>
                        <pic:nvPicPr>
                          <pic:cNvPr id="8054426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746459" name="Picture">
</wp:docPr>
                        <a:graphic>
                          <a:graphicData uri="http://schemas.openxmlformats.org/drawingml/2006/picture">
                            <pic:pic>
                              <pic:nvPicPr>
                                <pic:cNvPr id="3137464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148830" name="Picture">
</wp:docPr>
                  <a:graphic>
                    <a:graphicData uri="http://schemas.openxmlformats.org/drawingml/2006/picture">
                      <pic:pic>
                        <pic:nvPicPr>
                          <pic:cNvPr id="84214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482645" name="Picture">
</wp:docPr>
                  <a:graphic>
                    <a:graphicData uri="http://schemas.openxmlformats.org/drawingml/2006/picture">
                      <pic:pic>
                        <pic:nvPicPr>
                          <pic:cNvPr id="181948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139011" name="Picture">
</wp:docPr>
                  <a:graphic>
                    <a:graphicData uri="http://schemas.openxmlformats.org/drawingml/2006/picture">
                      <pic:pic>
                        <pic:nvPicPr>
                          <pic:cNvPr id="537139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228572" name="Picture">
</wp:docPr>
                  <a:graphic>
                    <a:graphicData uri="http://schemas.openxmlformats.org/drawingml/2006/picture">
                      <pic:pic>
                        <pic:nvPicPr>
                          <pic:cNvPr id="63922857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582022" name="Picture">
</wp:docPr>
                  <a:graphic>
                    <a:graphicData uri="http://schemas.openxmlformats.org/drawingml/2006/picture">
                      <pic:pic>
                        <pic:nvPicPr>
                          <pic:cNvPr id="14265820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21628119" name="Picture">
</wp:docPr>
                  <a:graphic>
                    <a:graphicData uri="http://schemas.openxmlformats.org/drawingml/2006/picture">
                      <pic:pic>
                        <pic:nvPicPr>
                          <pic:cNvPr id="52162811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746153" name="Picture">
</wp:docPr>
                  <a:graphic>
                    <a:graphicData uri="http://schemas.openxmlformats.org/drawingml/2006/picture">
                      <pic:pic>
                        <pic:nvPicPr>
                          <pic:cNvPr id="1965746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321243" name="Picture">
</wp:docPr>
                  <a:graphic>
                    <a:graphicData uri="http://schemas.openxmlformats.org/drawingml/2006/picture">
                      <pic:pic>
                        <pic:nvPicPr>
                          <pic:cNvPr id="147832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09775" name="Picture">
</wp:docPr>
                  <a:graphic>
                    <a:graphicData uri="http://schemas.openxmlformats.org/drawingml/2006/picture">
                      <pic:pic>
                        <pic:nvPicPr>
                          <pic:cNvPr id="167209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605442" name="Picture">
</wp:docPr>
                  <a:graphic>
                    <a:graphicData uri="http://schemas.openxmlformats.org/drawingml/2006/picture">
                      <pic:pic>
                        <pic:nvPicPr>
                          <pic:cNvPr id="195960544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380345" name="Picture">
</wp:docPr>
                  <a:graphic>
                    <a:graphicData uri="http://schemas.openxmlformats.org/drawingml/2006/picture">
                      <pic:pic>
                        <pic:nvPicPr>
                          <pic:cNvPr id="11893803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417725" name="Picture">
</wp:docPr>
                  <a:graphic>
                    <a:graphicData uri="http://schemas.openxmlformats.org/drawingml/2006/picture">
                      <pic:pic>
                        <pic:nvPicPr>
                          <pic:cNvPr id="86417725"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293707" name="Picture">
</wp:docPr>
                        <a:graphic>
                          <a:graphicData uri="http://schemas.openxmlformats.org/drawingml/2006/picture">
                            <pic:pic>
                              <pic:nvPicPr>
                                <pic:cNvPr id="187229370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539402" name="Picture">
</wp:docPr>
                  <a:graphic>
                    <a:graphicData uri="http://schemas.openxmlformats.org/drawingml/2006/picture">
                      <pic:pic>
                        <pic:nvPicPr>
                          <pic:cNvPr id="481539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952776" name="Picture">
</wp:docPr>
                  <a:graphic>
                    <a:graphicData uri="http://schemas.openxmlformats.org/drawingml/2006/picture">
                      <pic:pic>
                        <pic:nvPicPr>
                          <pic:cNvPr id="410952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Port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765667" name="Picture">
</wp:docPr>
                  <a:graphic>
                    <a:graphicData uri="http://schemas.openxmlformats.org/drawingml/2006/picture">
                      <pic:pic>
                        <pic:nvPicPr>
                          <pic:cNvPr id="1714765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"https://fiches-risques.brgm.fr/fr/georisques/mvt-synthetique/60100198" \t "_self" </w:instrText>
            </w:r>
            <w:r>
              <w:fldChar w:fldCharType="separate"/>
            </w:r>
            <w:r>
              <w:rPr>
                <w:rFonts w:ascii="Marianne" w:hAnsi="Marianne" w:eastAsia="Marianne" w:cs="Marianne"/>
                <w:sz w:val="14"/>
              </w:rPr>
              <w:t xml:space="preserve">60100198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275036" name="Picture">
</wp:docPr>
                  <a:graphic>
                    <a:graphicData uri="http://schemas.openxmlformats.org/drawingml/2006/picture">
                      <pic:pic>
                        <pic:nvPicPr>
                          <pic:cNvPr id="181627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255961" name="Picture">
</wp:docPr>
                  <a:graphic>
                    <a:graphicData uri="http://schemas.openxmlformats.org/drawingml/2006/picture">
                      <pic:pic>
                        <pic:nvPicPr>
                          <pic:cNvPr id="127725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Port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771698" name="Picture">
</wp:docPr>
                  <a:graphic>
                    <a:graphicData uri="http://schemas.openxmlformats.org/drawingml/2006/picture">
                      <pic:pic>
                        <pic:nvPicPr>
                          <pic:cNvPr id="824771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"https://fiches-risques.brgm.fr/georisques/infosols/instruction/SSP001017101" \t "_blank" </w:instrText>
            </w:r>
            <w:r>
              <w:fldChar w:fldCharType="separate"/>
            </w:r>
            <w:r>
              <w:rPr>
                <w:rFonts w:ascii="Marianne" w:hAnsi="Marianne" w:eastAsia="Marianne" w:cs="Marianne"/>
                <w:sz w:val="14"/>
              </w:rPr>
              <w:t xml:space="preserve">SSP001017101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station-service SHELL à Port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768536" name="Picture">
</wp:docPr>
                  <a:graphic>
                    <a:graphicData uri="http://schemas.openxmlformats.org/drawingml/2006/picture">
                      <pic:pic>
                        <pic:nvPicPr>
                          <pic:cNvPr id="188676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436257" name="Picture">
</wp:docPr>
                  <a:graphic>
                    <a:graphicData uri="http://schemas.openxmlformats.org/drawingml/2006/picture">
                      <pic:pic>
                        <pic:nvPicPr>
                          <pic:cNvPr id="1947436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Port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660733" name="Picture">
</wp:docPr>
                  <a:graphic>
                    <a:graphicData uri="http://schemas.openxmlformats.org/drawingml/2006/picture">
                      <pic:pic>
                        <pic:nvPicPr>
                          <pic:cNvPr id="986660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"https://fiches-risques.brgm.fr/georisques/casias/SSP4041987" \t "_blank" </w:instrText>
            </w:r>
            <w:r>
              <w:fldChar w:fldCharType="separate"/>
            </w:r>
            <w:r>
              <w:rPr>
                <w:rFonts w:ascii="Marianne" w:hAnsi="Marianne" w:eastAsia="Marianne" w:cs="Marianne"/>
                <w:sz w:val="14"/>
              </w:rPr>
              <w:t xml:space="preserve">SSP4041987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et réparation mécanique,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"https://fiches-risques.brgm.fr/georisques/casias/SSP4041986" \t "_blank" </w:instrText>
            </w:r>
            <w:r>
              <w:fldChar w:fldCharType="separate"/>
            </w:r>
            <w:r>
              <w:rPr>
                <w:rFonts w:ascii="Marianne" w:hAnsi="Marianne" w:eastAsia="Marianne" w:cs="Marianne"/>
                <w:sz w:val="14"/>
              </w:rPr>
              <w:t xml:space="preserve">SSP4041986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Unité de transformation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"https://fiches-risques.brgm.fr/georisques/casias/SSP4041985" \t "_blank" </w:instrText>
            </w:r>
            <w:r>
              <w:fldChar w:fldCharType="separate"/>
            </w:r>
            <w:r>
              <w:rPr>
                <w:rFonts w:ascii="Marianne" w:hAnsi="Marianne" w:eastAsia="Marianne" w:cs="Marianne"/>
                <w:sz w:val="14"/>
              </w:rPr>
              <w:t xml:space="preserve">SSP4041985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de peinture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"https://fiches-risques.brgm.fr/georisques/casias/SSP4041644" \t "_blank" </w:instrText>
            </w:r>
            <w:r>
              <w:fldChar w:fldCharType="separate"/>
            </w:r>
            <w:r>
              <w:rPr>
                <w:rFonts w:ascii="Marianne" w:hAnsi="Marianne" w:eastAsia="Marianne" w:cs="Marianne"/>
                <w:sz w:val="14"/>
              </w:rPr>
              <w:t xml:space="preserve">SSP4041644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"https://fiches-risques.brgm.fr/georisques/casias/SSP4041643" \t "_blank" </w:instrText>
            </w:r>
            <w:r>
              <w:fldChar w:fldCharType="separate"/>
            </w:r>
            <w:r>
              <w:rPr>
                <w:rFonts w:ascii="Marianne" w:hAnsi="Marianne" w:eastAsia="Marianne" w:cs="Marianne"/>
                <w:sz w:val="14"/>
              </w:rPr>
              <w:t xml:space="preserve">SSP4041643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"https://fiches-risques.brgm.fr/georisques/casias/SSP4041637" \t "_blank" </w:instrText>
            </w:r>
            <w:r>
              <w:fldChar w:fldCharType="separate"/>
            </w:r>
            <w:r>
              <w:rPr>
                <w:rFonts w:ascii="Marianne" w:hAnsi="Marianne" w:eastAsia="Marianne" w:cs="Marianne"/>
                <w:sz w:val="14"/>
              </w:rPr>
              <w:t xml:space="preserve">SSP4041637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à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"https://fiches-risques.brgm.fr/georisques/casias/SSP4041636" \t "_blank" </w:instrText>
            </w:r>
            <w:r>
              <w:fldChar w:fldCharType="separate"/>
            </w:r>
            <w:r>
              <w:rPr>
                <w:rFonts w:ascii="Marianne" w:hAnsi="Marianne" w:eastAsia="Marianne" w:cs="Marianne"/>
                <w:sz w:val="14"/>
              </w:rPr>
              <w:t xml:space="preserve">SSP4041636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"https://fiches-risques.brgm.fr/georisques/casias/SSP4041635" \t "_blank" </w:instrText>
            </w:r>
            <w:r>
              <w:fldChar w:fldCharType="separate"/>
            </w:r>
            <w:r>
              <w:rPr>
                <w:rFonts w:ascii="Marianne" w:hAnsi="Marianne" w:eastAsia="Marianne" w:cs="Marianne"/>
                <w:sz w:val="14"/>
              </w:rPr>
              <w:t xml:space="preserve">SSP4041635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"https://fiches-risques.brgm.fr/georisques/casias/SSP4041634" \t "_blank" </w:instrText>
            </w:r>
            <w:r>
              <w:fldChar w:fldCharType="separate"/>
            </w:r>
            <w:r>
              <w:rPr>
                <w:rFonts w:ascii="Marianne" w:hAnsi="Marianne" w:eastAsia="Marianne" w:cs="Marianne"/>
                <w:sz w:val="14"/>
              </w:rPr>
              <w:t xml:space="preserve">SSP4041634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"https://fiches-risques.brgm.fr/georisques/casias/SSP4041633" \t "_blank" </w:instrText>
            </w:r>
            <w:r>
              <w:fldChar w:fldCharType="separate"/>
            </w:r>
            <w:r>
              <w:rPr>
                <w:rFonts w:ascii="Marianne" w:hAnsi="Marianne" w:eastAsia="Marianne" w:cs="Marianne"/>
                <w:sz w:val="14"/>
              </w:rPr>
              <w:t xml:space="preserve">SSP4041633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atelier de réparation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"https://fiches-risques.brgm.fr/georisques/casias/SSP4039968" \t "_blank" </w:instrText>
            </w:r>
            <w:r>
              <w:fldChar w:fldCharType="separate"/>
            </w:r>
            <w:r>
              <w:rPr>
                <w:rFonts w:ascii="Marianne" w:hAnsi="Marianne" w:eastAsia="Marianne" w:cs="Marianne"/>
                <w:sz w:val="14"/>
              </w:rPr>
              <w:t xml:space="preserve">SSP4039968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Aluminium, PVC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"https://fiches-risques.brgm.fr/georisques/casias/SSP4039967" \t "_blank" </w:instrText>
            </w:r>
            <w:r>
              <w:fldChar w:fldCharType="separate"/>
            </w:r>
            <w:r>
              <w:rPr>
                <w:rFonts w:ascii="Marianne" w:hAnsi="Marianne" w:eastAsia="Marianne" w:cs="Marianne"/>
                <w:sz w:val="14"/>
              </w:rPr>
              <w:t xml:space="preserve">SSP4039967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"Mécanic-Garage"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"https://fiches-risques.brgm.fr/georisques/casias/SSP4039966" \t "_blank" </w:instrText>
            </w:r>
            <w:r>
              <w:fldChar w:fldCharType="separate"/>
            </w:r>
            <w:r>
              <w:rPr>
                <w:rFonts w:ascii="Marianne" w:hAnsi="Marianne" w:eastAsia="Marianne" w:cs="Marianne"/>
                <w:sz w:val="14"/>
              </w:rPr>
              <w:t xml:space="preserve">SSP4039966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"Mécanic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"https://fiches-risques.brgm.fr/georisques/casias/SSP4039965" \t "_blank" </w:instrText>
            </w:r>
            <w:r>
              <w:fldChar w:fldCharType="separate"/>
            </w:r>
            <w:r>
              <w:rPr>
                <w:rFonts w:ascii="Marianne" w:hAnsi="Marianne" w:eastAsia="Marianne" w:cs="Marianne"/>
                <w:sz w:val="14"/>
              </w:rPr>
              <w:t xml:space="preserve">SSP4039965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Assemblage de menuiseries PVC,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"https://fiches-risques.brgm.fr/georisques/casias/SSP4039964" \t "_blank" </w:instrText>
            </w:r>
            <w:r>
              <w:fldChar w:fldCharType="separate"/>
            </w:r>
            <w:r>
              <w:rPr>
                <w:rFonts w:ascii="Marianne" w:hAnsi="Marianne" w:eastAsia="Marianne" w:cs="Marianne"/>
                <w:sz w:val="14"/>
              </w:rPr>
              <w:t xml:space="preserve">SSP4039964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Assemblage manuel des éléments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"https://fiches-risques.brgm.fr/georisques/casias/SSP4039963" \t "_blank" </w:instrText>
            </w:r>
            <w:r>
              <w:fldChar w:fldCharType="separate"/>
            </w:r>
            <w:r>
              <w:rPr>
                <w:rFonts w:ascii="Marianne" w:hAnsi="Marianne" w:eastAsia="Marianne" w:cs="Marianne"/>
                <w:sz w:val="14"/>
              </w:rPr>
              <w:t xml:space="preserve">SSP4039963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"https://fiches-risques.brgm.fr/georisques/casias/SSP4039482" \t "_blank" </w:instrText>
            </w:r>
            <w:r>
              <w:fldChar w:fldCharType="separate"/>
            </w:r>
            <w:r>
              <w:rPr>
                <w:rFonts w:ascii="Marianne" w:hAnsi="Marianne" w:eastAsia="Marianne" w:cs="Marianne"/>
                <w:sz w:val="14"/>
              </w:rPr>
              <w:t xml:space="preserve">SSP4039482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