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85214" name="Picture">
</wp:docPr>
                  <a:graphic>
                    <a:graphicData uri="http://schemas.openxmlformats.org/drawingml/2006/picture">
                      <pic:pic>
                        <pic:nvPicPr>
                          <pic:cNvPr id="145728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135201" name="Picture">
</wp:docPr>
                  <a:graphic>
                    <a:graphicData uri="http://schemas.openxmlformats.org/drawingml/2006/picture">
                      <pic:pic>
                        <pic:nvPicPr>
                          <pic:cNvPr id="636135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463243" name="Picture">
</wp:docPr>
                        <a:graphic>
                          <a:graphicData uri="http://schemas.openxmlformats.org/drawingml/2006/picture">
                            <pic:pic>
                              <pic:nvPicPr>
                                <pic:cNvPr id="933463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40200 Pontenx-les-Forges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667703" name="Picture">
</wp:docPr>
                  <a:graphic>
                    <a:graphicData uri="http://schemas.openxmlformats.org/drawingml/2006/picture">
                      <pic:pic>
                        <pic:nvPicPr>
                          <pic:cNvPr id="137667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579144" name="Picture">
</wp:docPr>
                  <a:graphic>
                    <a:graphicData uri="http://schemas.openxmlformats.org/drawingml/2006/picture">
                      <pic:pic>
                        <pic:nvPicPr>
                          <pic:cNvPr id="1413579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66263" name="Picture">
</wp:docPr>
                  <a:graphic>
                    <a:graphicData uri="http://schemas.openxmlformats.org/drawingml/2006/picture">
                      <pic:pic>
                        <pic:nvPicPr>
                          <pic:cNvPr id="45046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43904" name="Picture">
</wp:docPr>
                  <a:graphic>
                    <a:graphicData uri="http://schemas.openxmlformats.org/drawingml/2006/picture">
                      <pic:pic>
                        <pic:nvPicPr>
                          <pic:cNvPr id="122384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20746" name="Picture">
</wp:docPr>
                  <a:graphic>
                    <a:graphicData uri="http://schemas.openxmlformats.org/drawingml/2006/picture">
                      <pic:pic>
                        <pic:nvPicPr>
                          <pic:cNvPr id="207452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27610" name="Picture">
</wp:docPr>
                        <a:graphic>
                          <a:graphicData uri="http://schemas.openxmlformats.org/drawingml/2006/picture">
                            <pic:pic>
                              <pic:nvPicPr>
                                <pic:cNvPr id="657827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56953" name="Picture">
</wp:docPr>
                        <a:graphic>
                          <a:graphicData uri="http://schemas.openxmlformats.org/drawingml/2006/picture">
                            <pic:pic>
                              <pic:nvPicPr>
                                <pic:cNvPr id="1128556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606281" name="Picture">
</wp:docPr>
                        <a:graphic>
                          <a:graphicData uri="http://schemas.openxmlformats.org/drawingml/2006/picture">
                            <pic:pic>
                              <pic:nvPicPr>
                                <pic:cNvPr id="2006606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12955" name="Picture">
</wp:docPr>
                        <a:graphic>
                          <a:graphicData uri="http://schemas.openxmlformats.org/drawingml/2006/picture">
                            <pic:pic>
                              <pic:nvPicPr>
                                <pic:cNvPr id="861512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13295" name="Picture">
</wp:docPr>
                        <a:graphic>
                          <a:graphicData uri="http://schemas.openxmlformats.org/drawingml/2006/picture">
                            <pic:pic>
                              <pic:nvPicPr>
                                <pic:cNvPr id="825613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45376" name="Picture">
</wp:docPr>
                        <a:graphic>
                          <a:graphicData uri="http://schemas.openxmlformats.org/drawingml/2006/picture">
                            <pic:pic>
                              <pic:nvPicPr>
                                <pic:cNvPr id="1390045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340583" name="Picture">
</wp:docPr>
                        <a:graphic>
                          <a:graphicData uri="http://schemas.openxmlformats.org/drawingml/2006/picture">
                            <pic:pic>
                              <pic:nvPicPr>
                                <pic:cNvPr id="2121340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13140" name="Picture">
</wp:docPr>
                        <a:graphic>
                          <a:graphicData uri="http://schemas.openxmlformats.org/drawingml/2006/picture">
                            <pic:pic>
                              <pic:nvPicPr>
                                <pic:cNvPr id="1772013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0225" name="Picture">
</wp:docPr>
                        <a:graphic>
                          <a:graphicData uri="http://schemas.openxmlformats.org/drawingml/2006/picture">
                            <pic:pic>
                              <pic:nvPicPr>
                                <pic:cNvPr id="101702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40454" name="Picture">
</wp:docPr>
                        <a:graphic>
                          <a:graphicData uri="http://schemas.openxmlformats.org/drawingml/2006/picture">
                            <pic:pic>
                              <pic:nvPicPr>
                                <pic:cNvPr id="13565404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36443" name="Picture">
</wp:docPr>
                        <a:graphic>
                          <a:graphicData uri="http://schemas.openxmlformats.org/drawingml/2006/picture">
                            <pic:pic>
                              <pic:nvPicPr>
                                <pic:cNvPr id="413436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236556" name="Picture">
</wp:docPr>
                        <a:graphic>
                          <a:graphicData uri="http://schemas.openxmlformats.org/drawingml/2006/picture">
                            <pic:pic>
                              <pic:nvPicPr>
                                <pic:cNvPr id="449236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0933" name="Picture">
</wp:docPr>
                        <a:graphic>
                          <a:graphicData uri="http://schemas.openxmlformats.org/drawingml/2006/picture">
                            <pic:pic>
                              <pic:nvPicPr>
                                <pic:cNvPr id="57400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10842" name="Picture">
</wp:docPr>
                        <a:graphic>
                          <a:graphicData uri="http://schemas.openxmlformats.org/drawingml/2006/picture">
                            <pic:pic>
                              <pic:nvPicPr>
                                <pic:cNvPr id="1031610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428264" name="Picture">
</wp:docPr>
                        <a:graphic>
                          <a:graphicData uri="http://schemas.openxmlformats.org/drawingml/2006/picture">
                            <pic:pic>
                              <pic:nvPicPr>
                                <pic:cNvPr id="9974282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949195" name="Picture">
</wp:docPr>
                        <a:graphic>
                          <a:graphicData uri="http://schemas.openxmlformats.org/drawingml/2006/picture">
                            <pic:pic>
                              <pic:nvPicPr>
                                <pic:cNvPr id="1950949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47026" name="Picture">
</wp:docPr>
                        <a:graphic>
                          <a:graphicData uri="http://schemas.openxmlformats.org/drawingml/2006/picture">
                            <pic:pic>
                              <pic:nvPicPr>
                                <pic:cNvPr id="431547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556544" name="Picture">
</wp:docPr>
                        <a:graphic>
                          <a:graphicData uri="http://schemas.openxmlformats.org/drawingml/2006/picture">
                            <pic:pic>
                              <pic:nvPicPr>
                                <pic:cNvPr id="17705565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336" name="Picture">
</wp:docPr>
                        <a:graphic>
                          <a:graphicData uri="http://schemas.openxmlformats.org/drawingml/2006/picture">
                            <pic:pic>
                              <pic:nvPicPr>
                                <pic:cNvPr id="17795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96411" name="Picture">
</wp:docPr>
                        <a:graphic>
                          <a:graphicData uri="http://schemas.openxmlformats.org/drawingml/2006/picture">
                            <pic:pic>
                              <pic:nvPicPr>
                                <pic:cNvPr id="191296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33320" name="Picture">
</wp:docPr>
                        <a:graphic>
                          <a:graphicData uri="http://schemas.openxmlformats.org/drawingml/2006/picture">
                            <pic:pic>
                              <pic:nvPicPr>
                                <pic:cNvPr id="963033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65030" name="Picture">
</wp:docPr>
                  <a:graphic>
                    <a:graphicData uri="http://schemas.openxmlformats.org/drawingml/2006/picture">
                      <pic:pic>
                        <pic:nvPicPr>
                          <pic:cNvPr id="145856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18996" name="Picture">
</wp:docPr>
                  <a:graphic>
                    <a:graphicData uri="http://schemas.openxmlformats.org/drawingml/2006/picture">
                      <pic:pic>
                        <pic:nvPicPr>
                          <pic:cNvPr id="203811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79383" name="Picture">
</wp:docPr>
                  <a:graphic>
                    <a:graphicData uri="http://schemas.openxmlformats.org/drawingml/2006/picture">
                      <pic:pic>
                        <pic:nvPicPr>
                          <pic:cNvPr id="130637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Pontenx-les-forges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15029" name="Picture">
</wp:docPr>
                  <a:graphic>
                    <a:graphicData uri="http://schemas.openxmlformats.org/drawingml/2006/picture">
                      <pic:pic>
                        <pic:nvPicPr>
                          <pic:cNvPr id="1765315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95051" name="Picture">
</wp:docPr>
                  <a:graphic>
                    <a:graphicData uri="http://schemas.openxmlformats.org/drawingml/2006/picture">
                      <pic:pic>
                        <pic:nvPicPr>
                          <pic:cNvPr id="1854895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550364" name="Picture">
</wp:docPr>
                  <a:graphic>
                    <a:graphicData uri="http://schemas.openxmlformats.org/drawingml/2006/picture">
                      <pic:pic>
                        <pic:nvPicPr>
                          <pic:cNvPr id="9815503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27800" name="Picture">
</wp:docPr>
                        <a:graphic>
                          <a:graphicData uri="http://schemas.openxmlformats.org/drawingml/2006/picture">
                            <pic:pic>
                              <pic:nvPicPr>
                                <pic:cNvPr id="1294627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78768" name="Picture">
</wp:docPr>
                  <a:graphic>
                    <a:graphicData uri="http://schemas.openxmlformats.org/drawingml/2006/picture">
                      <pic:pic>
                        <pic:nvPicPr>
                          <pic:cNvPr id="8939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74328" name="Picture">
</wp:docPr>
                  <a:graphic>
                    <a:graphicData uri="http://schemas.openxmlformats.org/drawingml/2006/picture">
                      <pic:pic>
                        <pic:nvPicPr>
                          <pic:cNvPr id="182007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38524" name="Picture">
</wp:docPr>
                  <a:graphic>
                    <a:graphicData uri="http://schemas.openxmlformats.org/drawingml/2006/picture">
                      <pic:pic>
                        <pic:nvPicPr>
                          <pic:cNvPr id="192663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331767" name="Picture">
</wp:docPr>
                  <a:graphic>
                    <a:graphicData uri="http://schemas.openxmlformats.org/drawingml/2006/picture">
                      <pic:pic>
                        <pic:nvPicPr>
                          <pic:cNvPr id="8333317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80477" name="Picture">
</wp:docPr>
                  <a:graphic>
                    <a:graphicData uri="http://schemas.openxmlformats.org/drawingml/2006/picture">
                      <pic:pic>
                        <pic:nvPicPr>
                          <pic:cNvPr id="376980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943722" name="Picture">
</wp:docPr>
                  <a:graphic>
                    <a:graphicData uri="http://schemas.openxmlformats.org/drawingml/2006/picture">
                      <pic:pic>
                        <pic:nvPicPr>
                          <pic:cNvPr id="10799437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19522" name="Picture">
</wp:docPr>
                        <a:graphic>
                          <a:graphicData uri="http://schemas.openxmlformats.org/drawingml/2006/picture">
                            <pic:pic>
                              <pic:nvPicPr>
                                <pic:cNvPr id="1762519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35170" name="Picture">
</wp:docPr>
                  <a:graphic>
                    <a:graphicData uri="http://schemas.openxmlformats.org/drawingml/2006/picture">
                      <pic:pic>
                        <pic:nvPicPr>
                          <pic:cNvPr id="26533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03452" name="Picture">
</wp:docPr>
                  <a:graphic>
                    <a:graphicData uri="http://schemas.openxmlformats.org/drawingml/2006/picture">
                      <pic:pic>
                        <pic:nvPicPr>
                          <pic:cNvPr id="174340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79014" name="Picture">
</wp:docPr>
                  <a:graphic>
                    <a:graphicData uri="http://schemas.openxmlformats.org/drawingml/2006/picture">
                      <pic:pic>
                        <pic:nvPicPr>
                          <pic:cNvPr id="163627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359397" name="Picture">
</wp:docPr>
                  <a:graphic>
                    <a:graphicData uri="http://schemas.openxmlformats.org/drawingml/2006/picture">
                      <pic:pic>
                        <pic:nvPicPr>
                          <pic:cNvPr id="9393593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68311" name="Picture">
</wp:docPr>
                  <a:graphic>
                    <a:graphicData uri="http://schemas.openxmlformats.org/drawingml/2006/picture">
                      <pic:pic>
                        <pic:nvPicPr>
                          <pic:cNvPr id="636268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7714618" name="Picture">
</wp:docPr>
                  <a:graphic>
                    <a:graphicData uri="http://schemas.openxmlformats.org/drawingml/2006/picture">
                      <pic:pic>
                        <pic:nvPicPr>
                          <pic:cNvPr id="3977146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94484" name="Picture">
</wp:docPr>
                        <a:graphic>
                          <a:graphicData uri="http://schemas.openxmlformats.org/drawingml/2006/picture">
                            <pic:pic>
                              <pic:nvPicPr>
                                <pic:cNvPr id="8525944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00440" name="Picture">
</wp:docPr>
                  <a:graphic>
                    <a:graphicData uri="http://schemas.openxmlformats.org/drawingml/2006/picture">
                      <pic:pic>
                        <pic:nvPicPr>
                          <pic:cNvPr id="183910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43381" name="Picture">
</wp:docPr>
                  <a:graphic>
                    <a:graphicData uri="http://schemas.openxmlformats.org/drawingml/2006/picture">
                      <pic:pic>
                        <pic:nvPicPr>
                          <pic:cNvPr id="212494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28699" name="Picture">
</wp:docPr>
                  <a:graphic>
                    <a:graphicData uri="http://schemas.openxmlformats.org/drawingml/2006/picture">
                      <pic:pic>
                        <pic:nvPicPr>
                          <pic:cNvPr id="108622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Pontenx-les-forges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37878" name="Picture">
</wp:docPr>
                  <a:graphic>
                    <a:graphicData uri="http://schemas.openxmlformats.org/drawingml/2006/picture">
                      <pic:pic>
                        <pic:nvPicPr>
                          <pic:cNvPr id="144863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92272" name="Picture">
</wp:docPr>
                  <a:graphic>
                    <a:graphicData uri="http://schemas.openxmlformats.org/drawingml/2006/picture">
                      <pic:pic>
                        <pic:nvPicPr>
                          <pic:cNvPr id="175839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46658" name="Picture">
</wp:docPr>
                  <a:graphic>
                    <a:graphicData uri="http://schemas.openxmlformats.org/drawingml/2006/picture">
                      <pic:pic>
                        <pic:nvPicPr>
                          <pic:cNvPr id="155204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48226" name="Picture">
</wp:docPr>
                  <a:graphic>
                    <a:graphicData uri="http://schemas.openxmlformats.org/drawingml/2006/picture">
                      <pic:pic>
                        <pic:nvPicPr>
                          <pic:cNvPr id="1739448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98501" name="Picture">
</wp:docPr>
                  <a:graphic>
                    <a:graphicData uri="http://schemas.openxmlformats.org/drawingml/2006/picture">
                      <pic:pic>
                        <pic:nvPicPr>
                          <pic:cNvPr id="1016598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144833" name="Picture">
</wp:docPr>
                  <a:graphic>
                    <a:graphicData uri="http://schemas.openxmlformats.org/drawingml/2006/picture">
                      <pic:pic>
                        <pic:nvPicPr>
                          <pic:cNvPr id="2033144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028413" name="Picture">
</wp:docPr>
                        <a:graphic>
                          <a:graphicData uri="http://schemas.openxmlformats.org/drawingml/2006/picture">
                            <pic:pic>
                              <pic:nvPicPr>
                                <pic:cNvPr id="750028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19830" name="Picture">
</wp:docPr>
                  <a:graphic>
                    <a:graphicData uri="http://schemas.openxmlformats.org/drawingml/2006/picture">
                      <pic:pic>
                        <pic:nvPicPr>
                          <pic:cNvPr id="79221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46140" name="Picture">
</wp:docPr>
                  <a:graphic>
                    <a:graphicData uri="http://schemas.openxmlformats.org/drawingml/2006/picture">
                      <pic:pic>
                        <pic:nvPicPr>
                          <pic:cNvPr id="25074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13099" name="Picture">
</wp:docPr>
                  <a:graphic>
                    <a:graphicData uri="http://schemas.openxmlformats.org/drawingml/2006/picture">
                      <pic:pic>
                        <pic:nvPicPr>
                          <pic:cNvPr id="39371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955251" name="Picture">
</wp:docPr>
                  <a:graphic>
                    <a:graphicData uri="http://schemas.openxmlformats.org/drawingml/2006/picture">
                      <pic:pic>
                        <pic:nvPicPr>
                          <pic:cNvPr id="4579552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16938" name="Picture">
</wp:docPr>
                  <a:graphic>
                    <a:graphicData uri="http://schemas.openxmlformats.org/drawingml/2006/picture">
                      <pic:pic>
                        <pic:nvPicPr>
                          <pic:cNvPr id="332516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4552750" name="Picture">
</wp:docPr>
                  <a:graphic>
                    <a:graphicData uri="http://schemas.openxmlformats.org/drawingml/2006/picture">
                      <pic:pic>
                        <pic:nvPicPr>
                          <pic:cNvPr id="8245527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15016" name="Picture">
</wp:docPr>
                        <a:graphic>
                          <a:graphicData uri="http://schemas.openxmlformats.org/drawingml/2006/picture">
                            <pic:pic>
                              <pic:nvPicPr>
                                <pic:cNvPr id="1234415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71556" name="Picture">
</wp:docPr>
                        <a:graphic>
                          <a:graphicData uri="http://schemas.openxmlformats.org/drawingml/2006/picture">
                            <pic:pic>
                              <pic:nvPicPr>
                                <pic:cNvPr id="15793715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79557" name="Picture">
</wp:docPr>
                  <a:graphic>
                    <a:graphicData uri="http://schemas.openxmlformats.org/drawingml/2006/picture">
                      <pic:pic>
                        <pic:nvPicPr>
                          <pic:cNvPr id="16837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07728" name="Picture">
</wp:docPr>
                  <a:graphic>
                    <a:graphicData uri="http://schemas.openxmlformats.org/drawingml/2006/picture">
                      <pic:pic>
                        <pic:nvPicPr>
                          <pic:cNvPr id="117740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63136" name="Picture">
</wp:docPr>
                  <a:graphic>
                    <a:graphicData uri="http://schemas.openxmlformats.org/drawingml/2006/picture">
                      <pic:pic>
                        <pic:nvPicPr>
                          <pic:cNvPr id="28146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72573" name="Picture">
</wp:docPr>
                  <a:graphic>
                    <a:graphicData uri="http://schemas.openxmlformats.org/drawingml/2006/picture">
                      <pic:pic>
                        <pic:nvPicPr>
                          <pic:cNvPr id="12288725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72360" name="Picture">
</wp:docPr>
                  <a:graphic>
                    <a:graphicData uri="http://schemas.openxmlformats.org/drawingml/2006/picture">
                      <pic:pic>
                        <pic:nvPicPr>
                          <pic:cNvPr id="1154972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179495" name="Picture">
</wp:docPr>
                  <a:graphic>
                    <a:graphicData uri="http://schemas.openxmlformats.org/drawingml/2006/picture">
                      <pic:pic>
                        <pic:nvPicPr>
                          <pic:cNvPr id="17511794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45691" name="Picture">
</wp:docPr>
                        <a:graphic>
                          <a:graphicData uri="http://schemas.openxmlformats.org/drawingml/2006/picture">
                            <pic:pic>
                              <pic:nvPicPr>
                                <pic:cNvPr id="273345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83125" name="Picture">
</wp:docPr>
                  <a:graphic>
                    <a:graphicData uri="http://schemas.openxmlformats.org/drawingml/2006/picture">
                      <pic:pic>
                        <pic:nvPicPr>
                          <pic:cNvPr id="129018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2726" name="Picture">
</wp:docPr>
                  <a:graphic>
                    <a:graphicData uri="http://schemas.openxmlformats.org/drawingml/2006/picture">
                      <pic:pic>
                        <pic:nvPicPr>
                          <pic:cNvPr id="19396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275587" name="Picture">
</wp:docPr>
                  <a:graphic>
                    <a:graphicData uri="http://schemas.openxmlformats.org/drawingml/2006/picture">
                      <pic:pic>
                        <pic:nvPicPr>
                          <pic:cNvPr id="171427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Pontenx-les-forges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07917" name="Picture">
</wp:docPr>
                  <a:graphic>
                    <a:graphicData uri="http://schemas.openxmlformats.org/drawingml/2006/picture">
                      <pic:pic>
                        <pic:nvPicPr>
                          <pic:cNvPr id="4231079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61" name="Picture">
</wp:docPr>
                  <a:graphic>
                    <a:graphicData uri="http://schemas.openxmlformats.org/drawingml/2006/picture">
                      <pic:pic>
                        <pic:nvPicPr>
                          <pic:cNvPr id="1733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18792" name="Picture">
</wp:docPr>
                  <a:graphic>
                    <a:graphicData uri="http://schemas.openxmlformats.org/drawingml/2006/picture">
                      <pic:pic>
                        <pic:nvPicPr>
                          <pic:cNvPr id="1247187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39941" name="Picture">
</wp:docPr>
                  <a:graphic>
                    <a:graphicData uri="http://schemas.openxmlformats.org/drawingml/2006/picture">
                      <pic:pic>
                        <pic:nvPicPr>
                          <pic:cNvPr id="143633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2969" name="Picture">
</wp:docPr>
                  <a:graphic>
                    <a:graphicData uri="http://schemas.openxmlformats.org/drawingml/2006/picture">
                      <pic:pic>
                        <pic:nvPicPr>
                          <pic:cNvPr id="4804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11502" name="Picture">
</wp:docPr>
                  <a:graphic>
                    <a:graphicData uri="http://schemas.openxmlformats.org/drawingml/2006/picture">
                      <pic:pic>
                        <pic:nvPicPr>
                          <pic:cNvPr id="188611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"https://fiches-risques.brgm.fr/georisques/infosols/instruction/SSP001010801" \t "_blank" </w:instrText>
            </w:r>
            <w:r>
              <w:fldChar w:fldCharType="separate"/>
            </w:r>
            <w:r>
              <w:rPr>
                <w:rFonts w:ascii="Marianne" w:hAnsi="Marianne" w:eastAsia="Marianne" w:cs="Marianne"/>
                <w:sz w:val="14"/>
              </w:rPr>
              <w:t xml:space="preserve">SSP001010801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FP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"https://fiches-risques.brgm.fr/georisques/infosols/instruction/SSP001018801" \t "_blank" </w:instrText>
            </w:r>
            <w:r>
              <w:fldChar w:fldCharType="separate"/>
            </w:r>
            <w:r>
              <w:rPr>
                <w:rFonts w:ascii="Marianne" w:hAnsi="Marianne" w:eastAsia="Marianne" w:cs="Marianne"/>
                <w:sz w:val="14"/>
              </w:rPr>
              <w:t xml:space="preserve">SSP001018801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SIVOM PONTENX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12630" name="Picture">
</wp:docPr>
                  <a:graphic>
                    <a:graphicData uri="http://schemas.openxmlformats.org/drawingml/2006/picture">
                      <pic:pic>
                        <pic:nvPicPr>
                          <pic:cNvPr id="118591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97529" name="Picture">
</wp:docPr>
                  <a:graphic>
                    <a:graphicData uri="http://schemas.openxmlformats.org/drawingml/2006/picture">
                      <pic:pic>
                        <pic:nvPicPr>
                          <pic:cNvPr id="202479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Pontenx-les-Forges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219407" name="Picture">
</wp:docPr>
                  <a:graphic>
                    <a:graphicData uri="http://schemas.openxmlformats.org/drawingml/2006/picture">
                      <pic:pic>
                        <pic:nvPicPr>
                          <pic:cNvPr id="40921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"https://fiches-risques.brgm.fr/georisques/casias/SSP3779855" \t "_blank" </w:instrText>
            </w:r>
            <w:r>
              <w:fldChar w:fldCharType="separate"/>
            </w:r>
            <w:r>
              <w:rPr>
                <w:rFonts w:ascii="Marianne" w:hAnsi="Marianne" w:eastAsia="Marianne" w:cs="Marianne"/>
                <w:sz w:val="14"/>
              </w:rPr>
              <w:t xml:space="preserve">SSP3779855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"https://fiches-risques.brgm.fr/georisques/casias/SSP3779850" \t "_blank" </w:instrText>
            </w:r>
            <w:r>
              <w:fldChar w:fldCharType="separate"/>
            </w:r>
            <w:r>
              <w:rPr>
                <w:rFonts w:ascii="Marianne" w:hAnsi="Marianne" w:eastAsia="Marianne" w:cs="Marianne"/>
                <w:sz w:val="14"/>
              </w:rPr>
              <w:t xml:space="preserve">SSP3779850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"https://fiches-risques.brgm.fr/georisques/casias/SSP3779572" \t "_blank" </w:instrText>
            </w:r>
            <w:r>
              <w:fldChar w:fldCharType="separate"/>
            </w:r>
            <w:r>
              <w:rPr>
                <w:rFonts w:ascii="Marianne" w:hAnsi="Marianne" w:eastAsia="Marianne" w:cs="Marianne"/>
                <w:sz w:val="14"/>
              </w:rPr>
              <w:t xml:space="preserve">SSP3779572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"https://fiches-risques.brgm.fr/georisques/casias/SSP3779571" \t "_blank" </w:instrText>
            </w:r>
            <w:r>
              <w:fldChar w:fldCharType="separate"/>
            </w:r>
            <w:r>
              <w:rPr>
                <w:rFonts w:ascii="Marianne" w:hAnsi="Marianne" w:eastAsia="Marianne" w:cs="Marianne"/>
                <w:sz w:val="14"/>
              </w:rPr>
              <w:t xml:space="preserve">SSP3779571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"https://fiches-risques.brgm.fr/georisques/casias/SSP3779566" \t "_blank" </w:instrText>
            </w:r>
            <w:r>
              <w:fldChar w:fldCharType="separate"/>
            </w:r>
            <w:r>
              <w:rPr>
                <w:rFonts w:ascii="Marianne" w:hAnsi="Marianne" w:eastAsia="Marianne" w:cs="Marianne"/>
                <w:sz w:val="14"/>
              </w:rPr>
              <w:t xml:space="preserve">SSP3779566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"https://fiches-risques.brgm.fr/georisques/casias/SSP3779565" \t "_blank" </w:instrText>
            </w:r>
            <w:r>
              <w:fldChar w:fldCharType="separate"/>
            </w:r>
            <w:r>
              <w:rPr>
                <w:rFonts w:ascii="Marianne" w:hAnsi="Marianne" w:eastAsia="Marianne" w:cs="Marianne"/>
                <w:sz w:val="14"/>
              </w:rPr>
              <w:t xml:space="preserve">SSP3779565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"https://fiches-risques.brgm.fr/georisques/casias/SSP3779348" \t "_blank" </w:instrText>
            </w:r>
            <w:r>
              <w:fldChar w:fldCharType="separate"/>
            </w:r>
            <w:r>
              <w:rPr>
                <w:rFonts w:ascii="Marianne" w:hAnsi="Marianne" w:eastAsia="Marianne" w:cs="Marianne"/>
                <w:sz w:val="14"/>
              </w:rPr>
              <w:t xml:space="preserve">SSP3779348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"https://fiches-risques.brgm.fr/georisques/casias/SSP3779347" \t "_blank" </w:instrText>
            </w:r>
            <w:r>
              <w:fldChar w:fldCharType="separate"/>
            </w:r>
            <w:r>
              <w:rPr>
                <w:rFonts w:ascii="Marianne" w:hAnsi="Marianne" w:eastAsia="Marianne" w:cs="Marianne"/>
                <w:sz w:val="14"/>
              </w:rPr>
              <w:t xml:space="preserve">SSP3779347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"https://fiches-risques.brgm.fr/georisques/casias/SSP3779346" \t "_blank" </w:instrText>
            </w:r>
            <w:r>
              <w:fldChar w:fldCharType="separate"/>
            </w:r>
            <w:r>
              <w:rPr>
                <w:rFonts w:ascii="Marianne" w:hAnsi="Marianne" w:eastAsia="Marianne" w:cs="Marianne"/>
                <w:sz w:val="14"/>
              </w:rPr>
              <w:t xml:space="preserve">SSP3779346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"https://fiches-risques.brgm.fr/georisques/casias/SSP3779341" \t "_blank" </w:instrText>
            </w:r>
            <w:r>
              <w:fldChar w:fldCharType="separate"/>
            </w:r>
            <w:r>
              <w:rPr>
                <w:rFonts w:ascii="Marianne" w:hAnsi="Marianne" w:eastAsia="Marianne" w:cs="Marianne"/>
                <w:sz w:val="14"/>
              </w:rPr>
              <w:t xml:space="preserve">SSP3779341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"https://fiches-risques.brgm.fr/georisques/casias/SSP3779339" \t "_blank" </w:instrText>
            </w:r>
            <w:r>
              <w:fldChar w:fldCharType="separate"/>
            </w:r>
            <w:r>
              <w:rPr>
                <w:rFonts w:ascii="Marianne" w:hAnsi="Marianne" w:eastAsia="Marianne" w:cs="Marianne"/>
                <w:sz w:val="14"/>
              </w:rPr>
              <w:t xml:space="preserve">SSP3779339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"https://fiches-risques.brgm.fr/georisques/casias/SSP3779338" \t "_blank" </w:instrText>
            </w:r>
            <w:r>
              <w:fldChar w:fldCharType="separate"/>
            </w:r>
            <w:r>
              <w:rPr>
                <w:rFonts w:ascii="Marianne" w:hAnsi="Marianne" w:eastAsia="Marianne" w:cs="Marianne"/>
                <w:sz w:val="14"/>
              </w:rPr>
              <w:t xml:space="preserve">SSP3779338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"https://fiches-risques.brgm.fr/georisques/casias/SSP3778975" \t "_blank" </w:instrText>
            </w:r>
            <w:r>
              <w:fldChar w:fldCharType="separate"/>
            </w:r>
            <w:r>
              <w:rPr>
                <w:rFonts w:ascii="Marianne" w:hAnsi="Marianne" w:eastAsia="Marianne" w:cs="Marianne"/>
                <w:sz w:val="14"/>
              </w:rPr>
              <w:t xml:space="preserve">SSP3778975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carbonisation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"https://fiches-risques.brgm.fr/georisques/casias/SSP3777689" \t "_blank" </w:instrText>
            </w:r>
            <w:r>
              <w:fldChar w:fldCharType="separate"/>
            </w:r>
            <w:r>
              <w:rPr>
                <w:rFonts w:ascii="Marianne" w:hAnsi="Marianne" w:eastAsia="Marianne" w:cs="Marianne"/>
                <w:sz w:val="14"/>
              </w:rPr>
              <w:t xml:space="preserve">SSP3777689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"https://fiches-risques.brgm.fr/georisques/casias/SSP3777686" \t "_blank" </w:instrText>
            </w:r>
            <w:r>
              <w:fldChar w:fldCharType="separate"/>
            </w:r>
            <w:r>
              <w:rPr>
                <w:rFonts w:ascii="Marianne" w:hAnsi="Marianne" w:eastAsia="Marianne" w:cs="Marianne"/>
                <w:sz w:val="14"/>
              </w:rPr>
              <w:t xml:space="preserve">SSP3777686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"https://fiches-risques.brgm.fr/georisques/casias/SSP3777681" \t "_blank" </w:instrText>
            </w:r>
            <w:r>
              <w:fldChar w:fldCharType="separate"/>
            </w:r>
            <w:r>
              <w:rPr>
                <w:rFonts w:ascii="Marianne" w:hAnsi="Marianne" w:eastAsia="Marianne" w:cs="Marianne"/>
                <w:sz w:val="14"/>
              </w:rPr>
              <w:t xml:space="preserve">SSP3777681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"https://fiches-risques.brgm.fr/georisques/casias/SSP3777678" \t "_blank" </w:instrText>
            </w:r>
            <w:r>
              <w:fldChar w:fldCharType="separate"/>
            </w:r>
            <w:r>
              <w:rPr>
                <w:rFonts w:ascii="Marianne" w:hAnsi="Marianne" w:eastAsia="Marianne" w:cs="Marianne"/>
                <w:sz w:val="14"/>
              </w:rPr>
              <w:t xml:space="preserve">SSP3777678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"https://fiches-risques.brgm.fr/georisques/casias/SSP3777604" \t "_blank" </w:instrText>
            </w:r>
            <w:r>
              <w:fldChar w:fldCharType="separate"/>
            </w:r>
            <w:r>
              <w:rPr>
                <w:rFonts w:ascii="Marianne" w:hAnsi="Marianne" w:eastAsia="Marianne" w:cs="Marianne"/>
                <w:sz w:val="14"/>
              </w:rPr>
              <w:t xml:space="preserve">SSP3777604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"https://fiches-risques.brgm.fr/georisques/casias/SSP3777229" \t "_blank" </w:instrText>
            </w:r>
            <w:r>
              <w:fldChar w:fldCharType="separate"/>
            </w:r>
            <w:r>
              <w:rPr>
                <w:rFonts w:ascii="Marianne" w:hAnsi="Marianne" w:eastAsia="Marianne" w:cs="Marianne"/>
                <w:sz w:val="14"/>
              </w:rPr>
              <w:t xml:space="preserve">SSP3777229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et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"https://fiches-risques.brgm.fr/georisques/casias/SSP3777207" \t "_blank" </w:instrText>
            </w:r>
            <w:r>
              <w:fldChar w:fldCharType="separate"/>
            </w:r>
            <w:r>
              <w:rPr>
                <w:rFonts w:ascii="Marianne" w:hAnsi="Marianne" w:eastAsia="Marianne" w:cs="Marianne"/>
                <w:sz w:val="14"/>
              </w:rPr>
              <w:t xml:space="preserve">SSP3777207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d'extraction de pétrole brut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"https://fiches-risques.brgm.fr/georisques/casias/SSP3777134" \t "_blank" </w:instrText>
            </w:r>
            <w:r>
              <w:fldChar w:fldCharType="separate"/>
            </w:r>
            <w:r>
              <w:rPr>
                <w:rFonts w:ascii="Marianne" w:hAnsi="Marianne" w:eastAsia="Marianne" w:cs="Marianne"/>
                <w:sz w:val="14"/>
              </w:rPr>
              <w:t xml:space="preserve">SSP3777134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parquets, lambris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"https://fiches-risques.brgm.fr/georisques/casias/SSP3777077" \t "_blank" </w:instrText>
            </w:r>
            <w:r>
              <w:fldChar w:fldCharType="separate"/>
            </w:r>
            <w:r>
              <w:rPr>
                <w:rFonts w:ascii="Marianne" w:hAnsi="Marianne" w:eastAsia="Marianne" w:cs="Marianne"/>
                <w:sz w:val="14"/>
              </w:rPr>
              <w:t xml:space="preserve">SSP3777077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"https://fiches-risques.brgm.fr/georisques/casias/SSP3776862" \t "_blank" </w:instrText>
            </w:r>
            <w:r>
              <w:fldChar w:fldCharType="separate"/>
            </w:r>
            <w:r>
              <w:rPr>
                <w:rFonts w:ascii="Marianne" w:hAnsi="Marianne" w:eastAsia="Marianne" w:cs="Marianne"/>
                <w:sz w:val="14"/>
              </w:rPr>
              <w:t xml:space="preserve">SSP3776862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"https://fiches-risques.brgm.fr/georisques/casias/SSP3776717" \t "_blank" </w:instrText>
            </w:r>
            <w:r>
              <w:fldChar w:fldCharType="separate"/>
            </w:r>
            <w:r>
              <w:rPr>
                <w:rFonts w:ascii="Marianne" w:hAnsi="Marianne" w:eastAsia="Marianne" w:cs="Marianne"/>
                <w:sz w:val="14"/>
              </w:rPr>
              <w:t xml:space="preserve">SSP3776717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"https://fiches-risques.brgm.fr/georisques/casias/SSP3776503" \t "_blank" </w:instrText>
            </w:r>
            <w:r>
              <w:fldChar w:fldCharType="separate"/>
            </w:r>
            <w:r>
              <w:rPr>
                <w:rFonts w:ascii="Marianne" w:hAnsi="Marianne" w:eastAsia="Marianne" w:cs="Marianne"/>
                <w:sz w:val="14"/>
              </w:rPr>
              <w:t xml:space="preserve">SSP3776503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zinguerie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"https://fiches-risques.brgm.fr/georisques/casias/SSP437159" \t "_blank" </w:instrText>
            </w:r>
            <w:r>
              <w:fldChar w:fldCharType="separate"/>
            </w:r>
            <w:r>
              <w:rPr>
                <w:rFonts w:ascii="Marianne" w:hAnsi="Marianne" w:eastAsia="Marianne" w:cs="Marianne"/>
                <w:sz w:val="14"/>
              </w:rPr>
              <w:t xml:space="preserve">SSP437159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OLHASQUE JEROME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