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92530" name="Picture">
</wp:docPr>
                  <a:graphic>
                    <a:graphicData uri="http://schemas.openxmlformats.org/drawingml/2006/picture">
                      <pic:pic>
                        <pic:nvPicPr>
                          <pic:cNvPr id="168099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393125" name="Picture">
</wp:docPr>
                  <a:graphic>
                    <a:graphicData uri="http://schemas.openxmlformats.org/drawingml/2006/picture">
                      <pic:pic>
                        <pic:nvPicPr>
                          <pic:cNvPr id="1461393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25122" name="Picture">
</wp:docPr>
                        <a:graphic>
                          <a:graphicData uri="http://schemas.openxmlformats.org/drawingml/2006/picture">
                            <pic:pic>
                              <pic:nvPicPr>
                                <pic:cNvPr id="175625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29600 Plourin-lès-Morlaix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644658" name="Picture">
</wp:docPr>
                  <a:graphic>
                    <a:graphicData uri="http://schemas.openxmlformats.org/drawingml/2006/picture">
                      <pic:pic>
                        <pic:nvPicPr>
                          <pic:cNvPr id="1319644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616418" name="Picture">
</wp:docPr>
                  <a:graphic>
                    <a:graphicData uri="http://schemas.openxmlformats.org/drawingml/2006/picture">
                      <pic:pic>
                        <pic:nvPicPr>
                          <pic:cNvPr id="1307616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48340" name="Picture">
</wp:docPr>
                  <a:graphic>
                    <a:graphicData uri="http://schemas.openxmlformats.org/drawingml/2006/picture">
                      <pic:pic>
                        <pic:nvPicPr>
                          <pic:cNvPr id="33994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61038" name="Picture">
</wp:docPr>
                  <a:graphic>
                    <a:graphicData uri="http://schemas.openxmlformats.org/drawingml/2006/picture">
                      <pic:pic>
                        <pic:nvPicPr>
                          <pic:cNvPr id="126226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73898" name="Picture">
</wp:docPr>
                  <a:graphic>
                    <a:graphicData uri="http://schemas.openxmlformats.org/drawingml/2006/picture">
                      <pic:pic>
                        <pic:nvPicPr>
                          <pic:cNvPr id="34297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76806" name="Picture">
</wp:docPr>
                        <a:graphic>
                          <a:graphicData uri="http://schemas.openxmlformats.org/drawingml/2006/picture">
                            <pic:pic>
                              <pic:nvPicPr>
                                <pic:cNvPr id="258676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88009" name="Picture">
</wp:docPr>
                        <a:graphic>
                          <a:graphicData uri="http://schemas.openxmlformats.org/drawingml/2006/picture">
                            <pic:pic>
                              <pic:nvPicPr>
                                <pic:cNvPr id="1166388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75702" name="Picture">
</wp:docPr>
                        <a:graphic>
                          <a:graphicData uri="http://schemas.openxmlformats.org/drawingml/2006/picture">
                            <pic:pic>
                              <pic:nvPicPr>
                                <pic:cNvPr id="1439375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661611" name="Picture">
</wp:docPr>
                        <a:graphic>
                          <a:graphicData uri="http://schemas.openxmlformats.org/drawingml/2006/picture">
                            <pic:pic>
                              <pic:nvPicPr>
                                <pic:cNvPr id="374661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79750" name="Picture">
</wp:docPr>
                        <a:graphic>
                          <a:graphicData uri="http://schemas.openxmlformats.org/drawingml/2006/picture">
                            <pic:pic>
                              <pic:nvPicPr>
                                <pic:cNvPr id="1849979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484077" name="Picture">
</wp:docPr>
                        <a:graphic>
                          <a:graphicData uri="http://schemas.openxmlformats.org/drawingml/2006/picture">
                            <pic:pic>
                              <pic:nvPicPr>
                                <pic:cNvPr id="1168484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88526" name="Picture">
</wp:docPr>
                        <a:graphic>
                          <a:graphicData uri="http://schemas.openxmlformats.org/drawingml/2006/picture">
                            <pic:pic>
                              <pic:nvPicPr>
                                <pic:cNvPr id="1473088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2484" name="Picture">
</wp:docPr>
                        <a:graphic>
                          <a:graphicData uri="http://schemas.openxmlformats.org/drawingml/2006/picture">
                            <pic:pic>
                              <pic:nvPicPr>
                                <pic:cNvPr id="21962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925162" name="Picture">
</wp:docPr>
                        <a:graphic>
                          <a:graphicData uri="http://schemas.openxmlformats.org/drawingml/2006/picture">
                            <pic:pic>
                              <pic:nvPicPr>
                                <pic:cNvPr id="5429251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21424" name="Picture">
</wp:docPr>
                        <a:graphic>
                          <a:graphicData uri="http://schemas.openxmlformats.org/drawingml/2006/picture">
                            <pic:pic>
                              <pic:nvPicPr>
                                <pic:cNvPr id="1478221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174017" name="Picture">
</wp:docPr>
                        <a:graphic>
                          <a:graphicData uri="http://schemas.openxmlformats.org/drawingml/2006/picture">
                            <pic:pic>
                              <pic:nvPicPr>
                                <pic:cNvPr id="1867174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79117" name="Picture">
</wp:docPr>
                        <a:graphic>
                          <a:graphicData uri="http://schemas.openxmlformats.org/drawingml/2006/picture">
                            <pic:pic>
                              <pic:nvPicPr>
                                <pic:cNvPr id="17942791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73187" name="Picture">
</wp:docPr>
                        <a:graphic>
                          <a:graphicData uri="http://schemas.openxmlformats.org/drawingml/2006/picture">
                            <pic:pic>
                              <pic:nvPicPr>
                                <pic:cNvPr id="920073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52642" name="Picture">
</wp:docPr>
                        <a:graphic>
                          <a:graphicData uri="http://schemas.openxmlformats.org/drawingml/2006/picture">
                            <pic:pic>
                              <pic:nvPicPr>
                                <pic:cNvPr id="667752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61552" name="Picture">
</wp:docPr>
                        <a:graphic>
                          <a:graphicData uri="http://schemas.openxmlformats.org/drawingml/2006/picture">
                            <pic:pic>
                              <pic:nvPicPr>
                                <pic:cNvPr id="19165615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39351" name="Picture">
</wp:docPr>
                        <a:graphic>
                          <a:graphicData uri="http://schemas.openxmlformats.org/drawingml/2006/picture">
                            <pic:pic>
                              <pic:nvPicPr>
                                <pic:cNvPr id="9265393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35819" name="Picture">
</wp:docPr>
                        <a:graphic>
                          <a:graphicData uri="http://schemas.openxmlformats.org/drawingml/2006/picture">
                            <pic:pic>
                              <pic:nvPicPr>
                                <pic:cNvPr id="6960358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42288" name="Picture">
</wp:docPr>
                        <a:graphic>
                          <a:graphicData uri="http://schemas.openxmlformats.org/drawingml/2006/picture">
                            <pic:pic>
                              <pic:nvPicPr>
                                <pic:cNvPr id="15544422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23767" name="Picture">
</wp:docPr>
                        <a:graphic>
                          <a:graphicData uri="http://schemas.openxmlformats.org/drawingml/2006/picture">
                            <pic:pic>
                              <pic:nvPicPr>
                                <pic:cNvPr id="5451237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22644" name="Picture">
</wp:docPr>
                        <a:graphic>
                          <a:graphicData uri="http://schemas.openxmlformats.org/drawingml/2006/picture">
                            <pic:pic>
                              <pic:nvPicPr>
                                <pic:cNvPr id="1625922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98030" name="Picture">
</wp:docPr>
                        <a:graphic>
                          <a:graphicData uri="http://schemas.openxmlformats.org/drawingml/2006/picture">
                            <pic:pic>
                              <pic:nvPicPr>
                                <pic:cNvPr id="51869803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23406" name="Picture">
</wp:docPr>
                        <a:graphic>
                          <a:graphicData uri="http://schemas.openxmlformats.org/drawingml/2006/picture">
                            <pic:pic>
                              <pic:nvPicPr>
                                <pic:cNvPr id="11252234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579" name="Picture">
</wp:docPr>
                        <a:graphic>
                          <a:graphicData uri="http://schemas.openxmlformats.org/drawingml/2006/picture">
                            <pic:pic>
                              <pic:nvPicPr>
                                <pic:cNvPr id="18476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05698" name="Picture">
</wp:docPr>
                        <a:graphic>
                          <a:graphicData uri="http://schemas.openxmlformats.org/drawingml/2006/picture">
                            <pic:pic>
                              <pic:nvPicPr>
                                <pic:cNvPr id="68680569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57445" name="Picture">
</wp:docPr>
                        <a:graphic>
                          <a:graphicData uri="http://schemas.openxmlformats.org/drawingml/2006/picture">
                            <pic:pic>
                              <pic:nvPicPr>
                                <pic:cNvPr id="18885574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63402" name="Picture">
</wp:docPr>
                        <a:graphic>
                          <a:graphicData uri="http://schemas.openxmlformats.org/drawingml/2006/picture">
                            <pic:pic>
                              <pic:nvPicPr>
                                <pic:cNvPr id="13402634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537019" name="Picture">
</wp:docPr>
                        <a:graphic>
                          <a:graphicData uri="http://schemas.openxmlformats.org/drawingml/2006/picture">
                            <pic:pic>
                              <pic:nvPicPr>
                                <pic:cNvPr id="19425370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79571" name="Picture">
</wp:docPr>
                  <a:graphic>
                    <a:graphicData uri="http://schemas.openxmlformats.org/drawingml/2006/picture">
                      <pic:pic>
                        <pic:nvPicPr>
                          <pic:cNvPr id="71597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39594" name="Picture">
</wp:docPr>
                  <a:graphic>
                    <a:graphicData uri="http://schemas.openxmlformats.org/drawingml/2006/picture">
                      <pic:pic>
                        <pic:nvPicPr>
                          <pic:cNvPr id="53823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390687" name="Picture">
</wp:docPr>
                  <a:graphic>
                    <a:graphicData uri="http://schemas.openxmlformats.org/drawingml/2006/picture">
                      <pic:pic>
                        <pic:nvPicPr>
                          <pic:cNvPr id="87239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0876" name="Picture">
</wp:docPr>
                        <a:graphic>
                          <a:graphicData uri="http://schemas.openxmlformats.org/drawingml/2006/picture">
                            <pic:pic>
                              <pic:nvPicPr>
                                <pic:cNvPr id="3476087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35110" name="Picture">
</wp:docPr>
                        <a:graphic>
                          <a:graphicData uri="http://schemas.openxmlformats.org/drawingml/2006/picture">
                            <pic:pic>
                              <pic:nvPicPr>
                                <pic:cNvPr id="15740351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637005" name="Picture">
</wp:docPr>
                        <a:graphic>
                          <a:graphicData uri="http://schemas.openxmlformats.org/drawingml/2006/picture">
                            <pic:pic>
                              <pic:nvPicPr>
                                <pic:cNvPr id="8166370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67193" name="Picture">
</wp:docPr>
                  <a:graphic>
                    <a:graphicData uri="http://schemas.openxmlformats.org/drawingml/2006/picture">
                      <pic:pic>
                        <pic:nvPicPr>
                          <pic:cNvPr id="199346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43354" name="Picture">
</wp:docPr>
                  <a:graphic>
                    <a:graphicData uri="http://schemas.openxmlformats.org/drawingml/2006/picture">
                      <pic:pic>
                        <pic:nvPicPr>
                          <pic:cNvPr id="165864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12855" name="Picture">
</wp:docPr>
                  <a:graphic>
                    <a:graphicData uri="http://schemas.openxmlformats.org/drawingml/2006/picture">
                      <pic:pic>
                        <pic:nvPicPr>
                          <pic:cNvPr id="143361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Plourin-les-morlaix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653381" name="Picture">
</wp:docPr>
                  <a:graphic>
                    <a:graphicData uri="http://schemas.openxmlformats.org/drawingml/2006/picture">
                      <pic:pic>
                        <pic:nvPicPr>
                          <pic:cNvPr id="155765338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30556" name="Picture">
</wp:docPr>
                  <a:graphic>
                    <a:graphicData uri="http://schemas.openxmlformats.org/drawingml/2006/picture">
                      <pic:pic>
                        <pic:nvPicPr>
                          <pic:cNvPr id="729930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082882" name="Picture">
</wp:docPr>
                  <a:graphic>
                    <a:graphicData uri="http://schemas.openxmlformats.org/drawingml/2006/picture">
                      <pic:pic>
                        <pic:nvPicPr>
                          <pic:cNvPr id="66608288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Morlaix (29DDTM20010021)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870691" name="Picture">
</wp:docPr>
                        <a:graphic>
                          <a:graphicData uri="http://schemas.openxmlformats.org/drawingml/2006/picture">
                            <pic:pic>
                              <pic:nvPicPr>
                                <pic:cNvPr id="9538706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Morlaix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29/06/2001</w:t>
                    <w:br/>
                    <w:t xml:space="preserve">Date d'approbation : 29/09/2004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Queffleuth-Jarlot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306748" name="Picture">
</wp:docPr>
                        <a:graphic>
                          <a:graphicData uri="http://schemas.openxmlformats.org/drawingml/2006/picture">
                            <pic:pic>
                              <pic:nvPicPr>
                                <pic:cNvPr id="196630674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8271" name="Picture">
</wp:docPr>
                  <a:graphic>
                    <a:graphicData uri="http://schemas.openxmlformats.org/drawingml/2006/picture">
                      <pic:pic>
                        <pic:nvPicPr>
                          <pic:cNvPr id="10555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460389" name="Picture">
</wp:docPr>
                  <a:graphic>
                    <a:graphicData uri="http://schemas.openxmlformats.org/drawingml/2006/picture">
                      <pic:pic>
                        <pic:nvPicPr>
                          <pic:cNvPr id="31946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31030" name="Picture">
</wp:docPr>
                  <a:graphic>
                    <a:graphicData uri="http://schemas.openxmlformats.org/drawingml/2006/picture">
                      <pic:pic>
                        <pic:nvPicPr>
                          <pic:cNvPr id="175003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Plourin-les-morlaix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Rivières de Morlaix 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73012" name="Picture">
</wp:docPr>
                        <a:graphic>
                          <a:graphicData uri="http://schemas.openxmlformats.org/drawingml/2006/picture">
                            <pic:pic>
                              <pic:nvPicPr>
                                <pic:cNvPr id="20303730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09117" name="Picture">
</wp:docPr>
                        <a:graphic>
                          <a:graphicData uri="http://schemas.openxmlformats.org/drawingml/2006/picture">
                            <pic:pic>
                              <pic:nvPicPr>
                                <pic:cNvPr id="158220911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12364" name="Picture">
</wp:docPr>
                  <a:graphic>
                    <a:graphicData uri="http://schemas.openxmlformats.org/drawingml/2006/picture">
                      <pic:pic>
                        <pic:nvPicPr>
                          <pic:cNvPr id="155691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80783" name="Picture">
</wp:docPr>
                  <a:graphic>
                    <a:graphicData uri="http://schemas.openxmlformats.org/drawingml/2006/picture">
                      <pic:pic>
                        <pic:nvPicPr>
                          <pic:cNvPr id="198788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19949" name="Picture">
</wp:docPr>
                  <a:graphic>
                    <a:graphicData uri="http://schemas.openxmlformats.org/drawingml/2006/picture">
                      <pic:pic>
                        <pic:nvPicPr>
                          <pic:cNvPr id="154941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869634" name="Picture">
</wp:docPr>
                  <a:graphic>
                    <a:graphicData uri="http://schemas.openxmlformats.org/drawingml/2006/picture">
                      <pic:pic>
                        <pic:nvPicPr>
                          <pic:cNvPr id="12528696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26889" name="Picture">
</wp:docPr>
                  <a:graphic>
                    <a:graphicData uri="http://schemas.openxmlformats.org/drawingml/2006/picture">
                      <pic:pic>
                        <pic:nvPicPr>
                          <pic:cNvPr id="1727826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027964" name="Picture">
</wp:docPr>
                  <a:graphic>
                    <a:graphicData uri="http://schemas.openxmlformats.org/drawingml/2006/picture">
                      <pic:pic>
                        <pic:nvPicPr>
                          <pic:cNvPr id="20480279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38311" name="Picture">
</wp:docPr>
                        <a:graphic>
                          <a:graphicData uri="http://schemas.openxmlformats.org/drawingml/2006/picture">
                            <pic:pic>
                              <pic:nvPicPr>
                                <pic:cNvPr id="1408438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Rivières de Morlaix 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93224" name="Picture">
</wp:docPr>
                        <a:graphic>
                          <a:graphicData uri="http://schemas.openxmlformats.org/drawingml/2006/picture">
                            <pic:pic>
                              <pic:nvPicPr>
                                <pic:cNvPr id="1633932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77200" name="Picture">
</wp:docPr>
                  <a:graphic>
                    <a:graphicData uri="http://schemas.openxmlformats.org/drawingml/2006/picture">
                      <pic:pic>
                        <pic:nvPicPr>
                          <pic:cNvPr id="111597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44372" name="Picture">
</wp:docPr>
                  <a:graphic>
                    <a:graphicData uri="http://schemas.openxmlformats.org/drawingml/2006/picture">
                      <pic:pic>
                        <pic:nvPicPr>
                          <pic:cNvPr id="200014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76136" name="Picture">
</wp:docPr>
                  <a:graphic>
                    <a:graphicData uri="http://schemas.openxmlformats.org/drawingml/2006/picture">
                      <pic:pic>
                        <pic:nvPicPr>
                          <pic:cNvPr id="65097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79589" name="Picture">
</wp:docPr>
                  <a:graphic>
                    <a:graphicData uri="http://schemas.openxmlformats.org/drawingml/2006/picture">
                      <pic:pic>
                        <pic:nvPicPr>
                          <pic:cNvPr id="13998795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04106" name="Picture">
</wp:docPr>
                  <a:graphic>
                    <a:graphicData uri="http://schemas.openxmlformats.org/drawingml/2006/picture">
                      <pic:pic>
                        <pic:nvPicPr>
                          <pic:cNvPr id="598404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46506431" name="Picture">
</wp:docPr>
                  <a:graphic>
                    <a:graphicData uri="http://schemas.openxmlformats.org/drawingml/2006/picture">
                      <pic:pic>
                        <pic:nvPicPr>
                          <pic:cNvPr id="204650643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Morlaix (29DDTM20010021)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29652" name="Picture">
</wp:docPr>
                        <a:graphic>
                          <a:graphicData uri="http://schemas.openxmlformats.org/drawingml/2006/picture">
                            <pic:pic>
                              <pic:nvPicPr>
                                <pic:cNvPr id="1358929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Inondation Morlaix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29/06/2001</w:t>
                    <w:br/>
                    <w:t xml:space="preserve">Date d'approbation : 29/09/2004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34713" name="Picture">
</wp:docPr>
                  <a:graphic>
                    <a:graphicData uri="http://schemas.openxmlformats.org/drawingml/2006/picture">
                      <pic:pic>
                        <pic:nvPicPr>
                          <pic:cNvPr id="188803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80530" name="Picture">
</wp:docPr>
                  <a:graphic>
                    <a:graphicData uri="http://schemas.openxmlformats.org/drawingml/2006/picture">
                      <pic:pic>
                        <pic:nvPicPr>
                          <pic:cNvPr id="146868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88766" name="Picture">
</wp:docPr>
                  <a:graphic>
                    <a:graphicData uri="http://schemas.openxmlformats.org/drawingml/2006/picture">
                      <pic:pic>
                        <pic:nvPicPr>
                          <pic:cNvPr id="163898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Plourin-les-morlaix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Rivières de Morlaix 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03768" name="Picture">
</wp:docPr>
                        <a:graphic>
                          <a:graphicData uri="http://schemas.openxmlformats.org/drawingml/2006/picture">
                            <pic:pic>
                              <pic:nvPicPr>
                                <pic:cNvPr id="3788037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534193" name="Picture">
</wp:docPr>
                  <a:graphic>
                    <a:graphicData uri="http://schemas.openxmlformats.org/drawingml/2006/picture">
                      <pic:pic>
                        <pic:nvPicPr>
                          <pic:cNvPr id="112953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54536" name="Picture">
</wp:docPr>
                  <a:graphic>
                    <a:graphicData uri="http://schemas.openxmlformats.org/drawingml/2006/picture">
                      <pic:pic>
                        <pic:nvPicPr>
                          <pic:cNvPr id="135395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392912" name="Picture">
</wp:docPr>
                  <a:graphic>
                    <a:graphicData uri="http://schemas.openxmlformats.org/drawingml/2006/picture">
                      <pic:pic>
                        <pic:nvPicPr>
                          <pic:cNvPr id="171339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15671" name="Picture">
</wp:docPr>
                  <a:graphic>
                    <a:graphicData uri="http://schemas.openxmlformats.org/drawingml/2006/picture">
                      <pic:pic>
                        <pic:nvPicPr>
                          <pic:cNvPr id="10017156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23677" name="Picture">
</wp:docPr>
                  <a:graphic>
                    <a:graphicData uri="http://schemas.openxmlformats.org/drawingml/2006/picture">
                      <pic:pic>
                        <pic:nvPicPr>
                          <pic:cNvPr id="1279923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369327" name="Picture">
</wp:docPr>
                  <a:graphic>
                    <a:graphicData uri="http://schemas.openxmlformats.org/drawingml/2006/picture">
                      <pic:pic>
                        <pic:nvPicPr>
                          <pic:cNvPr id="187336932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39518" name="Picture">
</wp:docPr>
                        <a:graphic>
                          <a:graphicData uri="http://schemas.openxmlformats.org/drawingml/2006/picture">
                            <pic:pic>
                              <pic:nvPicPr>
                                <pic:cNvPr id="20519395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89196" name="Picture">
</wp:docPr>
                        <a:graphic>
                          <a:graphicData uri="http://schemas.openxmlformats.org/drawingml/2006/picture">
                            <pic:pic>
                              <pic:nvPicPr>
                                <pic:cNvPr id="3454891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04172" name="Picture">
</wp:docPr>
                  <a:graphic>
                    <a:graphicData uri="http://schemas.openxmlformats.org/drawingml/2006/picture">
                      <pic:pic>
                        <pic:nvPicPr>
                          <pic:cNvPr id="51530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77263" name="Picture">
</wp:docPr>
                  <a:graphic>
                    <a:graphicData uri="http://schemas.openxmlformats.org/drawingml/2006/picture">
                      <pic:pic>
                        <pic:nvPicPr>
                          <pic:cNvPr id="17982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24429" name="Picture">
</wp:docPr>
                  <a:graphic>
                    <a:graphicData uri="http://schemas.openxmlformats.org/drawingml/2006/picture">
                      <pic:pic>
                        <pic:nvPicPr>
                          <pic:cNvPr id="186562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921818" name="Picture">
</wp:docPr>
                  <a:graphic>
                    <a:graphicData uri="http://schemas.openxmlformats.org/drawingml/2006/picture">
                      <pic:pic>
                        <pic:nvPicPr>
                          <pic:cNvPr id="1827921818"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79367" name="Picture">
</wp:docPr>
                  <a:graphic>
                    <a:graphicData uri="http://schemas.openxmlformats.org/drawingml/2006/picture">
                      <pic:pic>
                        <pic:nvPicPr>
                          <pic:cNvPr id="1666779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6952990" name="Picture">
</wp:docPr>
                  <a:graphic>
                    <a:graphicData uri="http://schemas.openxmlformats.org/drawingml/2006/picture">
                      <pic:pic>
                        <pic:nvPicPr>
                          <pic:cNvPr id="626952990"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996205" name="Picture">
</wp:docPr>
                        <a:graphic>
                          <a:graphicData uri="http://schemas.openxmlformats.org/drawingml/2006/picture">
                            <pic:pic>
                              <pic:nvPicPr>
                                <pic:cNvPr id="206599620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57402" name="Picture">
</wp:docPr>
                  <a:graphic>
                    <a:graphicData uri="http://schemas.openxmlformats.org/drawingml/2006/picture">
                      <pic:pic>
                        <pic:nvPicPr>
                          <pic:cNvPr id="162335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93941" name="Picture">
</wp:docPr>
                  <a:graphic>
                    <a:graphicData uri="http://schemas.openxmlformats.org/drawingml/2006/picture">
                      <pic:pic>
                        <pic:nvPicPr>
                          <pic:cNvPr id="143499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7912" name="Picture">
</wp:docPr>
                  <a:graphic>
                    <a:graphicData uri="http://schemas.openxmlformats.org/drawingml/2006/picture">
                      <pic:pic>
                        <pic:nvPicPr>
                          <pic:cNvPr id="17185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Plourin-les-morlaix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46975" name="Picture">
</wp:docPr>
                  <a:graphic>
                    <a:graphicData uri="http://schemas.openxmlformats.org/drawingml/2006/picture">
                      <pic:pic>
                        <pic:nvPicPr>
                          <pic:cNvPr id="180434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271830" name="Picture">
</wp:docPr>
                  <a:graphic>
                    <a:graphicData uri="http://schemas.openxmlformats.org/drawingml/2006/picture">
                      <pic:pic>
                        <pic:nvPicPr>
                          <pic:cNvPr id="208427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6814" name="Picture">
</wp:docPr>
                  <a:graphic>
                    <a:graphicData uri="http://schemas.openxmlformats.org/drawingml/2006/picture">
                      <pic:pic>
                        <pic:nvPicPr>
                          <pic:cNvPr id="7146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8672" name="Picture">
</wp:docPr>
                  <a:graphic>
                    <a:graphicData uri="http://schemas.openxmlformats.org/drawingml/2006/picture">
                      <pic:pic>
                        <pic:nvPicPr>
                          <pic:cNvPr id="934186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92337" name="Picture">
</wp:docPr>
                  <a:graphic>
                    <a:graphicData uri="http://schemas.openxmlformats.org/drawingml/2006/picture">
                      <pic:pic>
                        <pic:nvPicPr>
                          <pic:cNvPr id="1724792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67490" name="Picture">
</wp:docPr>
                  <a:graphic>
                    <a:graphicData uri="http://schemas.openxmlformats.org/drawingml/2006/picture">
                      <pic:pic>
                        <pic:nvPicPr>
                          <pic:cNvPr id="17686749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621258" name="Picture">
</wp:docPr>
                        <a:graphic>
                          <a:graphicData uri="http://schemas.openxmlformats.org/drawingml/2006/picture">
                            <pic:pic>
                              <pic:nvPicPr>
                                <pic:cNvPr id="14356212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0498" name="Picture">
</wp:docPr>
                  <a:graphic>
                    <a:graphicData uri="http://schemas.openxmlformats.org/drawingml/2006/picture">
                      <pic:pic>
                        <pic:nvPicPr>
                          <pic:cNvPr id="1595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65591" name="Picture">
</wp:docPr>
                  <a:graphic>
                    <a:graphicData uri="http://schemas.openxmlformats.org/drawingml/2006/picture">
                      <pic:pic>
                        <pic:nvPicPr>
                          <pic:cNvPr id="23776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43724" name="Picture">
</wp:docPr>
                  <a:graphic>
                    <a:graphicData uri="http://schemas.openxmlformats.org/drawingml/2006/picture">
                      <pic:pic>
                        <pic:nvPicPr>
                          <pic:cNvPr id="102474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319900" name="Picture">
</wp:docPr>
                  <a:graphic>
                    <a:graphicData uri="http://schemas.openxmlformats.org/drawingml/2006/picture">
                      <pic:pic>
                        <pic:nvPicPr>
                          <pic:cNvPr id="20303199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91357" name="Picture">
</wp:docPr>
                  <a:graphic>
                    <a:graphicData uri="http://schemas.openxmlformats.org/drawingml/2006/picture">
                      <pic:pic>
                        <pic:nvPicPr>
                          <pic:cNvPr id="16661913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6316971" name="Picture">
</wp:docPr>
                  <a:graphic>
                    <a:graphicData uri="http://schemas.openxmlformats.org/drawingml/2006/picture">
                      <pic:pic>
                        <pic:nvPicPr>
                          <pic:cNvPr id="122631697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088593" name="Picture">
</wp:docPr>
                        <a:graphic>
                          <a:graphicData uri="http://schemas.openxmlformats.org/drawingml/2006/picture">
                            <pic:pic>
                              <pic:nvPicPr>
                                <pic:cNvPr id="6300885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49935" name="Picture">
</wp:docPr>
                  <a:graphic>
                    <a:graphicData uri="http://schemas.openxmlformats.org/drawingml/2006/picture">
                      <pic:pic>
                        <pic:nvPicPr>
                          <pic:cNvPr id="74624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31503" name="Picture">
</wp:docPr>
                  <a:graphic>
                    <a:graphicData uri="http://schemas.openxmlformats.org/drawingml/2006/picture">
                      <pic:pic>
                        <pic:nvPicPr>
                          <pic:cNvPr id="54203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26178" name="Picture">
</wp:docPr>
                  <a:graphic>
                    <a:graphicData uri="http://schemas.openxmlformats.org/drawingml/2006/picture">
                      <pic:pic>
                        <pic:nvPicPr>
                          <pic:cNvPr id="154842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714132" name="Picture">
</wp:docPr>
                  <a:graphic>
                    <a:graphicData uri="http://schemas.openxmlformats.org/drawingml/2006/picture">
                      <pic:pic>
                        <pic:nvPicPr>
                          <pic:cNvPr id="135371413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16328" name="Picture">
</wp:docPr>
                  <a:graphic>
                    <a:graphicData uri="http://schemas.openxmlformats.org/drawingml/2006/picture">
                      <pic:pic>
                        <pic:nvPicPr>
                          <pic:cNvPr id="16469163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445216" name="Picture">
</wp:docPr>
                  <a:graphic>
                    <a:graphicData uri="http://schemas.openxmlformats.org/drawingml/2006/picture">
                      <pic:pic>
                        <pic:nvPicPr>
                          <pic:cNvPr id="61444521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081595" name="Picture">
</wp:docPr>
                        <a:graphic>
                          <a:graphicData uri="http://schemas.openxmlformats.org/drawingml/2006/picture">
                            <pic:pic>
                              <pic:nvPicPr>
                                <pic:cNvPr id="20920815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52253" name="Picture">
</wp:docPr>
                  <a:graphic>
                    <a:graphicData uri="http://schemas.openxmlformats.org/drawingml/2006/picture">
                      <pic:pic>
                        <pic:nvPicPr>
                          <pic:cNvPr id="63655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22762" name="Picture">
</wp:docPr>
                  <a:graphic>
                    <a:graphicData uri="http://schemas.openxmlformats.org/drawingml/2006/picture">
                      <pic:pic>
                        <pic:nvPicPr>
                          <pic:cNvPr id="123012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22144" name="Picture">
</wp:docPr>
                  <a:graphic>
                    <a:graphicData uri="http://schemas.openxmlformats.org/drawingml/2006/picture">
                      <pic:pic>
                        <pic:nvPicPr>
                          <pic:cNvPr id="49502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12028" name="Picture">
</wp:docPr>
                  <a:graphic>
                    <a:graphicData uri="http://schemas.openxmlformats.org/drawingml/2006/picture">
                      <pic:pic>
                        <pic:nvPicPr>
                          <pic:cNvPr id="158511202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20639" name="Picture">
</wp:docPr>
                  <a:graphic>
                    <a:graphicData uri="http://schemas.openxmlformats.org/drawingml/2006/picture">
                      <pic:pic>
                        <pic:nvPicPr>
                          <pic:cNvPr id="185952063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3207362" name="Picture">
</wp:docPr>
                  <a:graphic>
                    <a:graphicData uri="http://schemas.openxmlformats.org/drawingml/2006/picture">
                      <pic:pic>
                        <pic:nvPicPr>
                          <pic:cNvPr id="27320736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71903" name="Picture">
</wp:docPr>
                  <a:graphic>
                    <a:graphicData uri="http://schemas.openxmlformats.org/drawingml/2006/picture">
                      <pic:pic>
                        <pic:nvPicPr>
                          <pic:cNvPr id="64517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97971" name="Picture">
</wp:docPr>
                  <a:graphic>
                    <a:graphicData uri="http://schemas.openxmlformats.org/drawingml/2006/picture">
                      <pic:pic>
                        <pic:nvPicPr>
                          <pic:cNvPr id="188589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04157" name="Picture">
</wp:docPr>
                  <a:graphic>
                    <a:graphicData uri="http://schemas.openxmlformats.org/drawingml/2006/picture">
                      <pic:pic>
                        <pic:nvPicPr>
                          <pic:cNvPr id="5876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Plourin-les-morlaix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196008" name="Picture">
</wp:docPr>
                  <a:graphic>
                    <a:graphicData uri="http://schemas.openxmlformats.org/drawingml/2006/picture">
                      <pic:pic>
                        <pic:nvPicPr>
                          <pic:cNvPr id="171819600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89058" name="Picture">
</wp:docPr>
                  <a:graphic>
                    <a:graphicData uri="http://schemas.openxmlformats.org/drawingml/2006/picture">
                      <pic:pic>
                        <pic:nvPicPr>
                          <pic:cNvPr id="128268905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829770" name="Picture">
</wp:docPr>
                  <a:graphic>
                    <a:graphicData uri="http://schemas.openxmlformats.org/drawingml/2006/picture">
                      <pic:pic>
                        <pic:nvPicPr>
                          <pic:cNvPr id="1862829770"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945216" name="Picture">
</wp:docPr>
                        <a:graphic>
                          <a:graphicData uri="http://schemas.openxmlformats.org/drawingml/2006/picture">
                            <pic:pic>
                              <pic:nvPicPr>
                                <pic:cNvPr id="1321945216"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81381" name="Picture">
</wp:docPr>
                  <a:graphic>
                    <a:graphicData uri="http://schemas.openxmlformats.org/drawingml/2006/picture">
                      <pic:pic>
                        <pic:nvPicPr>
                          <pic:cNvPr id="149208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65878" name="Picture">
</wp:docPr>
                  <a:graphic>
                    <a:graphicData uri="http://schemas.openxmlformats.org/drawingml/2006/picture">
                      <pic:pic>
                        <pic:nvPicPr>
                          <pic:cNvPr id="55026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77504" name="Picture">
</wp:docPr>
                  <a:graphic>
                    <a:graphicData uri="http://schemas.openxmlformats.org/drawingml/2006/picture">
                      <pic:pic>
                        <pic:nvPicPr>
                          <pic:cNvPr id="69807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"https://fiches-risques.brgm.fr/georisques/cavite/BREAW0020812" \t "_self" </w:instrText>
            </w:r>
            <w:r>
              <w:fldChar w:fldCharType="separate"/>
            </w:r>
            <w:r>
              <w:rPr>
                <w:rFonts w:ascii="Marianne" w:hAnsi="Marianne" w:eastAsia="Marianne" w:cs="Marianne"/>
                <w:sz w:val="14"/>
              </w:rPr>
              <w:t xml:space="preserve">BREAW0020812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Plourin-Les-Morlaix_1 ROC`H LEDAN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"https://fiches-risques.brgm.fr/georisques/cavite/BREAW0020813" \t "_self" </w:instrText>
            </w:r>
            <w:r>
              <w:fldChar w:fldCharType="separate"/>
            </w:r>
            <w:r>
              <w:rPr>
                <w:rFonts w:ascii="Marianne" w:hAnsi="Marianne" w:eastAsia="Marianne" w:cs="Marianne"/>
                <w:sz w:val="14"/>
              </w:rPr>
              <w:t xml:space="preserve">BREAW0020813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Plourin-Les-Morlaix_2 KERVEGUEN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"https://fiches-risques.brgm.fr/georisques/cavite/BREAW0020814" \t "_self" </w:instrText>
            </w:r>
            <w:r>
              <w:fldChar w:fldCharType="separate"/>
            </w:r>
            <w:r>
              <w:rPr>
                <w:rFonts w:ascii="Marianne" w:hAnsi="Marianne" w:eastAsia="Marianne" w:cs="Marianne"/>
                <w:sz w:val="14"/>
              </w:rPr>
              <w:t xml:space="preserve">BREAW0020814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Plourin-Les-Morlaix_3 COATANSCOUR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81088" name="Picture">
</wp:docPr>
                  <a:graphic>
                    <a:graphicData uri="http://schemas.openxmlformats.org/drawingml/2006/picture">
                      <pic:pic>
                        <pic:nvPicPr>
                          <pic:cNvPr id="83408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7032" name="Picture">
</wp:docPr>
                  <a:graphic>
                    <a:graphicData uri="http://schemas.openxmlformats.org/drawingml/2006/picture">
                      <pic:pic>
                        <pic:nvPicPr>
                          <pic:cNvPr id="7429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Plourin-lès-Morlaix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54245" name="Picture">
</wp:docPr>
                  <a:graphic>
                    <a:graphicData uri="http://schemas.openxmlformats.org/drawingml/2006/picture">
                      <pic:pic>
                        <pic:nvPicPr>
                          <pic:cNvPr id="186495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"https://fiches-risques.brgm.fr/georisques/casias/SSP4095287" \t "_blank" </w:instrText>
            </w:r>
            <w:r>
              <w:fldChar w:fldCharType="separate"/>
            </w:r>
            <w:r>
              <w:rPr>
                <w:rFonts w:ascii="Marianne" w:hAnsi="Marianne" w:eastAsia="Marianne" w:cs="Marianne"/>
                <w:sz w:val="14"/>
              </w:rPr>
              <w:t xml:space="preserve">SSP4095287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PLOURIN LES MORLAIX ( carrière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"https://fiches-risques.brgm.fr/georisques/casias/SSP4089428" \t "_blank" </w:instrText>
            </w:r>
            <w:r>
              <w:fldChar w:fldCharType="separate"/>
            </w:r>
            <w:r>
              <w:rPr>
                <w:rFonts w:ascii="Marianne" w:hAnsi="Marianne" w:eastAsia="Marianne" w:cs="Marianne"/>
                <w:sz w:val="14"/>
              </w:rPr>
              <w:t xml:space="preserve">SSP4089428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QUIVOURON Patrice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"https://fiches-risques.brgm.fr/georisques/casias/SSP3811397" \t "_blank" </w:instrText>
            </w:r>
            <w:r>
              <w:fldChar w:fldCharType="separate"/>
            </w:r>
            <w:r>
              <w:rPr>
                <w:rFonts w:ascii="Marianne" w:hAnsi="Marianne" w:eastAsia="Marianne" w:cs="Marianne"/>
                <w:sz w:val="14"/>
              </w:rPr>
              <w:t xml:space="preserve">SSP3811397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"https://fiches-risques.brgm.fr/georisques/casias/SSP3811146" \t "_blank" </w:instrText>
            </w:r>
            <w:r>
              <w:fldChar w:fldCharType="separate"/>
            </w:r>
            <w:r>
              <w:rPr>
                <w:rFonts w:ascii="Marianne" w:hAnsi="Marianne" w:eastAsia="Marianne" w:cs="Marianne"/>
                <w:sz w:val="14"/>
              </w:rPr>
              <w:t xml:space="preserve">SSP3811146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"https://fiches-risques.brgm.fr/georisques/casias/SSP3811145" \t "_blank" </w:instrText>
            </w:r>
            <w:r>
              <w:fldChar w:fldCharType="separate"/>
            </w:r>
            <w:r>
              <w:rPr>
                <w:rFonts w:ascii="Marianne" w:hAnsi="Marianne" w:eastAsia="Marianne" w:cs="Marianne"/>
                <w:sz w:val="14"/>
              </w:rPr>
              <w:t xml:space="preserve">SSP3811145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"https://fiches-risques.brgm.fr/georisques/casias/SSP3811144" \t "_blank" </w:instrText>
            </w:r>
            <w:r>
              <w:fldChar w:fldCharType="separate"/>
            </w:r>
            <w:r>
              <w:rPr>
                <w:rFonts w:ascii="Marianne" w:hAnsi="Marianne" w:eastAsia="Marianne" w:cs="Marianne"/>
                <w:sz w:val="14"/>
              </w:rPr>
              <w:t xml:space="preserve">SSP3811144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"https://fiches-risques.brgm.fr/georisques/casias/SSP3810353" \t "_blank" </w:instrText>
            </w:r>
            <w:r>
              <w:fldChar w:fldCharType="separate"/>
            </w:r>
            <w:r>
              <w:rPr>
                <w:rFonts w:ascii="Marianne" w:hAnsi="Marianne" w:eastAsia="Marianne" w:cs="Marianne"/>
                <w:sz w:val="14"/>
              </w:rPr>
              <w:t xml:space="preserve">SSP3810353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"https://fiches-risques.brgm.fr/georisques/casias/SSP3810106" \t "_blank" </w:instrText>
            </w:r>
            <w:r>
              <w:fldChar w:fldCharType="separate"/>
            </w:r>
            <w:r>
              <w:rPr>
                <w:rFonts w:ascii="Marianne" w:hAnsi="Marianne" w:eastAsia="Marianne" w:cs="Marianne"/>
                <w:sz w:val="14"/>
              </w:rPr>
              <w:t xml:space="preserve">SSP3810106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"https://fiches-risques.brgm.fr/georisques/casias/SSP3810105" \t "_blank" </w:instrText>
            </w:r>
            <w:r>
              <w:fldChar w:fldCharType="separate"/>
            </w:r>
            <w:r>
              <w:rPr>
                <w:rFonts w:ascii="Marianne" w:hAnsi="Marianne" w:eastAsia="Marianne" w:cs="Marianne"/>
                <w:sz w:val="14"/>
              </w:rPr>
              <w:t xml:space="preserve">SSP3810105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"https://fiches-risques.brgm.fr/georisques/casias/SSP3809550" \t "_blank" </w:instrText>
            </w:r>
            <w:r>
              <w:fldChar w:fldCharType="separate"/>
            </w:r>
            <w:r>
              <w:rPr>
                <w:rFonts w:ascii="Marianne" w:hAnsi="Marianne" w:eastAsia="Marianne" w:cs="Marianne"/>
                <w:sz w:val="14"/>
              </w:rPr>
              <w:t xml:space="preserve">SSP3809550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"https://fiches-risques.brgm.fr/georisques/casias/SSP3808669" \t "_blank" </w:instrText>
            </w:r>
            <w:r>
              <w:fldChar w:fldCharType="separate"/>
            </w:r>
            <w:r>
              <w:rPr>
                <w:rFonts w:ascii="Marianne" w:hAnsi="Marianne" w:eastAsia="Marianne" w:cs="Marianne"/>
                <w:sz w:val="14"/>
              </w:rPr>
              <w:t xml:space="preserve">SSP3808669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"https://fiches-risques.brgm.fr/georisques/casias/SSP3808350" \t "_blank" </w:instrText>
            </w:r>
            <w:r>
              <w:fldChar w:fldCharType="separate"/>
            </w:r>
            <w:r>
              <w:rPr>
                <w:rFonts w:ascii="Marianne" w:hAnsi="Marianne" w:eastAsia="Marianne" w:cs="Marianne"/>
                <w:sz w:val="14"/>
              </w:rPr>
              <w:t xml:space="preserve">SSP3808350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"https://fiches-risques.brgm.fr/georisques/casias/SSP3808091" \t "_blank" </w:instrText>
            </w:r>
            <w:r>
              <w:fldChar w:fldCharType="separate"/>
            </w:r>
            <w:r>
              <w:rPr>
                <w:rFonts w:ascii="Marianne" w:hAnsi="Marianne" w:eastAsia="Marianne" w:cs="Marianne"/>
                <w:sz w:val="14"/>
              </w:rPr>
              <w:t xml:space="preserve">SSP3808091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"https://fiches-risques.brgm.fr/georisques/casias/SSP3808089" \t "_blank" </w:instrText>
            </w:r>
            <w:r>
              <w:fldChar w:fldCharType="separate"/>
            </w:r>
            <w:r>
              <w:rPr>
                <w:rFonts w:ascii="Marianne" w:hAnsi="Marianne" w:eastAsia="Marianne" w:cs="Marianne"/>
                <w:sz w:val="14"/>
              </w:rPr>
              <w:t xml:space="preserve">SSP3808089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"https://fiches-risques.brgm.fr/georisques/casias/SSP3808088" \t "_blank" </w:instrText>
            </w:r>
            <w:r>
              <w:fldChar w:fldCharType="separate"/>
            </w:r>
            <w:r>
              <w:rPr>
                <w:rFonts w:ascii="Marianne" w:hAnsi="Marianne" w:eastAsia="Marianne" w:cs="Marianne"/>
                <w:sz w:val="14"/>
              </w:rPr>
              <w:t xml:space="preserve">SSP3808088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"https://fiches-risques.brgm.fr/georisques/casias/SSP3808055" \t "_blank" </w:instrText>
            </w:r>
            <w:r>
              <w:fldChar w:fldCharType="separate"/>
            </w:r>
            <w:r>
              <w:rPr>
                <w:rFonts w:ascii="Marianne" w:hAnsi="Marianne" w:eastAsia="Marianne" w:cs="Marianne"/>
                <w:sz w:val="14"/>
              </w:rPr>
              <w:t xml:space="preserve">SSP3808055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"https://fiches-risques.brgm.fr/georisques/casias/SSP3807743" \t "_blank" </w:instrText>
            </w:r>
            <w:r>
              <w:fldChar w:fldCharType="separate"/>
            </w:r>
            <w:r>
              <w:rPr>
                <w:rFonts w:ascii="Marianne" w:hAnsi="Marianne" w:eastAsia="Marianne" w:cs="Marianne"/>
                <w:sz w:val="14"/>
              </w:rPr>
              <w:t xml:space="preserve">SSP3807743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"https://fiches-risques.brgm.fr/georisques/casias/SSP3807707" \t "_blank" </w:instrText>
            </w:r>
            <w:r>
              <w:fldChar w:fldCharType="separate"/>
            </w:r>
            <w:r>
              <w:rPr>
                <w:rFonts w:ascii="Marianne" w:hAnsi="Marianne" w:eastAsia="Marianne" w:cs="Marianne"/>
                <w:sz w:val="14"/>
              </w:rPr>
              <w:t xml:space="preserve">SSP3807707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"https://fiches-risques.brgm.fr/georisques/casias/SSP3807706" \t "_blank" </w:instrText>
            </w:r>
            <w:r>
              <w:fldChar w:fldCharType="separate"/>
            </w:r>
            <w:r>
              <w:rPr>
                <w:rFonts w:ascii="Marianne" w:hAnsi="Marianne" w:eastAsia="Marianne" w:cs="Marianne"/>
                <w:sz w:val="14"/>
              </w:rPr>
              <w:t xml:space="preserve">SSP3807706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"https://fiches-risques.brgm.fr/georisques/casias/SSP3807705" \t "_blank" </w:instrText>
            </w:r>
            <w:r>
              <w:fldChar w:fldCharType="separate"/>
            </w:r>
            <w:r>
              <w:rPr>
                <w:rFonts w:ascii="Marianne" w:hAnsi="Marianne" w:eastAsia="Marianne" w:cs="Marianne"/>
                <w:sz w:val="14"/>
              </w:rPr>
              <w:t xml:space="preserve">SSP3807705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