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204646" name="Picture">
</wp:docPr>
                  <a:graphic>
                    <a:graphicData uri="http://schemas.openxmlformats.org/drawingml/2006/picture">
                      <pic:pic>
                        <pic:nvPicPr>
                          <pic:cNvPr id="905204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5990198" name="Picture">
</wp:docPr>
                  <a:graphic>
                    <a:graphicData uri="http://schemas.openxmlformats.org/drawingml/2006/picture">
                      <pic:pic>
                        <pic:nvPicPr>
                          <pic:cNvPr id="7759901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3360607" name="Picture">
</wp:docPr>
                        <a:graphic>
                          <a:graphicData uri="http://schemas.openxmlformats.org/drawingml/2006/picture">
                            <pic:pic>
                              <pic:nvPicPr>
                                <pic:cNvPr id="12133606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29550 Plonévez-Porzay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3483250" name="Picture">
</wp:docPr>
                  <a:graphic>
                    <a:graphicData uri="http://schemas.openxmlformats.org/drawingml/2006/picture">
                      <pic:pic>
                        <pic:nvPicPr>
                          <pic:cNvPr id="15334832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4155140" name="Picture">
</wp:docPr>
                  <a:graphic>
                    <a:graphicData uri="http://schemas.openxmlformats.org/drawingml/2006/picture">
                      <pic:pic>
                        <pic:nvPicPr>
                          <pic:cNvPr id="10441551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625279" name="Picture">
</wp:docPr>
                  <a:graphic>
                    <a:graphicData uri="http://schemas.openxmlformats.org/drawingml/2006/picture">
                      <pic:pic>
                        <pic:nvPicPr>
                          <pic:cNvPr id="2064625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883670" name="Picture">
</wp:docPr>
                  <a:graphic>
                    <a:graphicData uri="http://schemas.openxmlformats.org/drawingml/2006/picture">
                      <pic:pic>
                        <pic:nvPicPr>
                          <pic:cNvPr id="1781883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Plonévez-Porzay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233383" name="Picture">
</wp:docPr>
                  <a:graphic>
                    <a:graphicData uri="http://schemas.openxmlformats.org/drawingml/2006/picture">
                      <pic:pic>
                        <pic:nvPicPr>
                          <pic:cNvPr id="1388233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644269" name="Picture">
</wp:docPr>
                        <a:graphic>
                          <a:graphicData uri="http://schemas.openxmlformats.org/drawingml/2006/picture">
                            <pic:pic>
                              <pic:nvPicPr>
                                <pic:cNvPr id="11576442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81441" name="Picture">
</wp:docPr>
                        <a:graphic>
                          <a:graphicData uri="http://schemas.openxmlformats.org/drawingml/2006/picture">
                            <pic:pic>
                              <pic:nvPicPr>
                                <pic:cNvPr id="1251814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43866" name="Picture">
</wp:docPr>
                        <a:graphic>
                          <a:graphicData uri="http://schemas.openxmlformats.org/drawingml/2006/picture">
                            <pic:pic>
                              <pic:nvPicPr>
                                <pic:cNvPr id="440438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833188" name="Picture">
</wp:docPr>
                        <a:graphic>
                          <a:graphicData uri="http://schemas.openxmlformats.org/drawingml/2006/picture">
                            <pic:pic>
                              <pic:nvPicPr>
                                <pic:cNvPr id="11498331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180748" name="Picture">
</wp:docPr>
                        <a:graphic>
                          <a:graphicData uri="http://schemas.openxmlformats.org/drawingml/2006/picture">
                            <pic:pic>
                              <pic:nvPicPr>
                                <pic:cNvPr id="16621807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681279" name="Picture">
</wp:docPr>
                        <a:graphic>
                          <a:graphicData uri="http://schemas.openxmlformats.org/drawingml/2006/picture">
                            <pic:pic>
                              <pic:nvPicPr>
                                <pic:cNvPr id="3976812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268647" name="Picture">
</wp:docPr>
                        <a:graphic>
                          <a:graphicData uri="http://schemas.openxmlformats.org/drawingml/2006/picture">
                            <pic:pic>
                              <pic:nvPicPr>
                                <pic:cNvPr id="6832686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12677" name="Picture">
</wp:docPr>
                        <a:graphic>
                          <a:graphicData uri="http://schemas.openxmlformats.org/drawingml/2006/picture">
                            <pic:pic>
                              <pic:nvPicPr>
                                <pic:cNvPr id="943126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060819" name="Picture">
</wp:docPr>
                        <a:graphic>
                          <a:graphicData uri="http://schemas.openxmlformats.org/drawingml/2006/picture">
                            <pic:pic>
                              <pic:nvPicPr>
                                <pic:cNvPr id="5870608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083227" name="Picture">
</wp:docPr>
                        <a:graphic>
                          <a:graphicData uri="http://schemas.openxmlformats.org/drawingml/2006/picture">
                            <pic:pic>
                              <pic:nvPicPr>
                                <pic:cNvPr id="10240832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971075" name="Picture">
</wp:docPr>
                        <a:graphic>
                          <a:graphicData uri="http://schemas.openxmlformats.org/drawingml/2006/picture">
                            <pic:pic>
                              <pic:nvPicPr>
                                <pic:cNvPr id="12579710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799175" name="Picture">
</wp:docPr>
                        <a:graphic>
                          <a:graphicData uri="http://schemas.openxmlformats.org/drawingml/2006/picture">
                            <pic:pic>
                              <pic:nvPicPr>
                                <pic:cNvPr id="41179917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368910" name="Picture">
</wp:docPr>
                        <a:graphic>
                          <a:graphicData uri="http://schemas.openxmlformats.org/drawingml/2006/picture">
                            <pic:pic>
                              <pic:nvPicPr>
                                <pic:cNvPr id="12453689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046879" name="Picture">
</wp:docPr>
                        <a:graphic>
                          <a:graphicData uri="http://schemas.openxmlformats.org/drawingml/2006/picture">
                            <pic:pic>
                              <pic:nvPicPr>
                                <pic:cNvPr id="21180468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311145" name="Picture">
</wp:docPr>
                        <a:graphic>
                          <a:graphicData uri="http://schemas.openxmlformats.org/drawingml/2006/picture">
                            <pic:pic>
                              <pic:nvPicPr>
                                <pic:cNvPr id="154331114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804814" name="Picture">
</wp:docPr>
                        <a:graphic>
                          <a:graphicData uri="http://schemas.openxmlformats.org/drawingml/2006/picture">
                            <pic:pic>
                              <pic:nvPicPr>
                                <pic:cNvPr id="119280481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777373" name="Picture">
</wp:docPr>
                        <a:graphic>
                          <a:graphicData uri="http://schemas.openxmlformats.org/drawingml/2006/picture">
                            <pic:pic>
                              <pic:nvPicPr>
                                <pic:cNvPr id="15407773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732112" name="Picture">
</wp:docPr>
                        <a:graphic>
                          <a:graphicData uri="http://schemas.openxmlformats.org/drawingml/2006/picture">
                            <pic:pic>
                              <pic:nvPicPr>
                                <pic:cNvPr id="12067321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203219" name="Picture">
</wp:docPr>
                        <a:graphic>
                          <a:graphicData uri="http://schemas.openxmlformats.org/drawingml/2006/picture">
                            <pic:pic>
                              <pic:nvPicPr>
                                <pic:cNvPr id="74120321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344659" name="Picture">
</wp:docPr>
                        <a:graphic>
                          <a:graphicData uri="http://schemas.openxmlformats.org/drawingml/2006/picture">
                            <pic:pic>
                              <pic:nvPicPr>
                                <pic:cNvPr id="4203446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140566" name="Picture">
</wp:docPr>
                        <a:graphic>
                          <a:graphicData uri="http://schemas.openxmlformats.org/drawingml/2006/picture">
                            <pic:pic>
                              <pic:nvPicPr>
                                <pic:cNvPr id="178714056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877840" name="Picture">
</wp:docPr>
                        <a:graphic>
                          <a:graphicData uri="http://schemas.openxmlformats.org/drawingml/2006/picture">
                            <pic:pic>
                              <pic:nvPicPr>
                                <pic:cNvPr id="16318778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665812" name="Picture">
</wp:docPr>
                        <a:graphic>
                          <a:graphicData uri="http://schemas.openxmlformats.org/drawingml/2006/picture">
                            <pic:pic>
                              <pic:nvPicPr>
                                <pic:cNvPr id="8996658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102007" name="Picture">
</wp:docPr>
                        <a:graphic>
                          <a:graphicData uri="http://schemas.openxmlformats.org/drawingml/2006/picture">
                            <pic:pic>
                              <pic:nvPicPr>
                                <pic:cNvPr id="9721020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458707" name="Picture">
</wp:docPr>
                  <a:graphic>
                    <a:graphicData uri="http://schemas.openxmlformats.org/drawingml/2006/picture">
                      <pic:pic>
                        <pic:nvPicPr>
                          <pic:cNvPr id="851458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919934" name="Picture">
</wp:docPr>
                  <a:graphic>
                    <a:graphicData uri="http://schemas.openxmlformats.org/drawingml/2006/picture">
                      <pic:pic>
                        <pic:nvPicPr>
                          <pic:cNvPr id="1577919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Plonévez-Porzay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632190" name="Picture">
</wp:docPr>
                  <a:graphic>
                    <a:graphicData uri="http://schemas.openxmlformats.org/drawingml/2006/picture">
                      <pic:pic>
                        <pic:nvPicPr>
                          <pic:cNvPr id="276632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Plonevez-porzay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59444" name="Picture">
</wp:docPr>
                  <a:graphic>
                    <a:graphicData uri="http://schemas.openxmlformats.org/drawingml/2006/picture">
                      <pic:pic>
                        <pic:nvPicPr>
                          <pic:cNvPr id="138059444"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772705" name="Picture">
</wp:docPr>
                  <a:graphic>
                    <a:graphicData uri="http://schemas.openxmlformats.org/drawingml/2006/picture">
                      <pic:pic>
                        <pic:nvPicPr>
                          <pic:cNvPr id="19617727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7087537" name="Picture">
</wp:docPr>
                  <a:graphic>
                    <a:graphicData uri="http://schemas.openxmlformats.org/drawingml/2006/picture">
                      <pic:pic>
                        <pic:nvPicPr>
                          <pic:cNvPr id="2147087537"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519873" name="Picture">
</wp:docPr>
                        <a:graphic>
                          <a:graphicData uri="http://schemas.openxmlformats.org/drawingml/2006/picture">
                            <pic:pic>
                              <pic:nvPicPr>
                                <pic:cNvPr id="11195198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928482" name="Picture">
</wp:docPr>
                  <a:graphic>
                    <a:graphicData uri="http://schemas.openxmlformats.org/drawingml/2006/picture">
                      <pic:pic>
                        <pic:nvPicPr>
                          <pic:cNvPr id="1167928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829899" name="Picture">
</wp:docPr>
                  <a:graphic>
                    <a:graphicData uri="http://schemas.openxmlformats.org/drawingml/2006/picture">
                      <pic:pic>
                        <pic:nvPicPr>
                          <pic:cNvPr id="705829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Plonévez-Porzay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339780" name="Picture">
</wp:docPr>
                  <a:graphic>
                    <a:graphicData uri="http://schemas.openxmlformats.org/drawingml/2006/picture">
                      <pic:pic>
                        <pic:nvPicPr>
                          <pic:cNvPr id="1008339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Plonevez-porzay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753736" name="Picture">
</wp:docPr>
                  <a:graphic>
                    <a:graphicData uri="http://schemas.openxmlformats.org/drawingml/2006/picture">
                      <pic:pic>
                        <pic:nvPicPr>
                          <pic:cNvPr id="1574753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779260" name="Picture">
</wp:docPr>
                  <a:graphic>
                    <a:graphicData uri="http://schemas.openxmlformats.org/drawingml/2006/picture">
                      <pic:pic>
                        <pic:nvPicPr>
                          <pic:cNvPr id="1737779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Plonévez-Porzay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16097" name="Picture">
</wp:docPr>
                  <a:graphic>
                    <a:graphicData uri="http://schemas.openxmlformats.org/drawingml/2006/picture">
                      <pic:pic>
                        <pic:nvPicPr>
                          <pic:cNvPr id="196616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Plonevez-porzay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901293" name="Picture">
</wp:docPr>
                  <a:graphic>
                    <a:graphicData uri="http://schemas.openxmlformats.org/drawingml/2006/picture">
                      <pic:pic>
                        <pic:nvPicPr>
                          <pic:cNvPr id="17269012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845487" name="Picture">
</wp:docPr>
                  <a:graphic>
                    <a:graphicData uri="http://schemas.openxmlformats.org/drawingml/2006/picture">
                      <pic:pic>
                        <pic:nvPicPr>
                          <pic:cNvPr id="11318454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6275744" name="Picture">
</wp:docPr>
                  <a:graphic>
                    <a:graphicData uri="http://schemas.openxmlformats.org/drawingml/2006/picture">
                      <pic:pic>
                        <pic:nvPicPr>
                          <pic:cNvPr id="16462757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838348" name="Picture">
</wp:docPr>
                        <a:graphic>
                          <a:graphicData uri="http://schemas.openxmlformats.org/drawingml/2006/picture">
                            <pic:pic>
                              <pic:nvPicPr>
                                <pic:cNvPr id="5858383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586525" name="Picture">
</wp:docPr>
                  <a:graphic>
                    <a:graphicData uri="http://schemas.openxmlformats.org/drawingml/2006/picture">
                      <pic:pic>
                        <pic:nvPicPr>
                          <pic:cNvPr id="1095586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99394" name="Picture">
</wp:docPr>
                  <a:graphic>
                    <a:graphicData uri="http://schemas.openxmlformats.org/drawingml/2006/picture">
                      <pic:pic>
                        <pic:nvPicPr>
                          <pic:cNvPr id="67199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Plonévez-Porzay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980104" name="Picture">
</wp:docPr>
                  <a:graphic>
                    <a:graphicData uri="http://schemas.openxmlformats.org/drawingml/2006/picture">
                      <pic:pic>
                        <pic:nvPicPr>
                          <pic:cNvPr id="729980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Plonevez-porzay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112488" name="Picture">
</wp:docPr>
                  <a:graphic>
                    <a:graphicData uri="http://schemas.openxmlformats.org/drawingml/2006/picture">
                      <pic:pic>
                        <pic:nvPicPr>
                          <pic:cNvPr id="12251124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65230" name="Picture">
</wp:docPr>
                  <a:graphic>
                    <a:graphicData uri="http://schemas.openxmlformats.org/drawingml/2006/picture">
                      <pic:pic>
                        <pic:nvPicPr>
                          <pic:cNvPr id="217652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82392926" name="Picture">
</wp:docPr>
                  <a:graphic>
                    <a:graphicData uri="http://schemas.openxmlformats.org/drawingml/2006/picture">
                      <pic:pic>
                        <pic:nvPicPr>
                          <pic:cNvPr id="1782392926"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060371" name="Picture">
</wp:docPr>
                        <a:graphic>
                          <a:graphicData uri="http://schemas.openxmlformats.org/drawingml/2006/picture">
                            <pic:pic>
                              <pic:nvPicPr>
                                <pic:cNvPr id="6010603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684239" name="Picture">
</wp:docPr>
                  <a:graphic>
                    <a:graphicData uri="http://schemas.openxmlformats.org/drawingml/2006/picture">
                      <pic:pic>
                        <pic:nvPicPr>
                          <pic:cNvPr id="888684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360830" name="Picture">
</wp:docPr>
                  <a:graphic>
                    <a:graphicData uri="http://schemas.openxmlformats.org/drawingml/2006/picture">
                      <pic:pic>
                        <pic:nvPicPr>
                          <pic:cNvPr id="611360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Plonévez-Porzay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639759" name="Picture">
</wp:docPr>
                  <a:graphic>
                    <a:graphicData uri="http://schemas.openxmlformats.org/drawingml/2006/picture">
                      <pic:pic>
                        <pic:nvPicPr>
                          <pic:cNvPr id="473639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Plonevez-porzay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540087" name="Picture">
</wp:docPr>
                  <a:graphic>
                    <a:graphicData uri="http://schemas.openxmlformats.org/drawingml/2006/picture">
                      <pic:pic>
                        <pic:nvPicPr>
                          <pic:cNvPr id="97054008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923220" name="Picture">
</wp:docPr>
                  <a:graphic>
                    <a:graphicData uri="http://schemas.openxmlformats.org/drawingml/2006/picture">
                      <pic:pic>
                        <pic:nvPicPr>
                          <pic:cNvPr id="4099232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594501" name="Picture">
</wp:docPr>
                  <a:graphic>
                    <a:graphicData uri="http://schemas.openxmlformats.org/drawingml/2006/picture">
                      <pic:pic>
                        <pic:nvPicPr>
                          <pic:cNvPr id="21159450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131500" name="Picture">
</wp:docPr>
                        <a:graphic>
                          <a:graphicData uri="http://schemas.openxmlformats.org/drawingml/2006/picture">
                            <pic:pic>
                              <pic:nvPicPr>
                                <pic:cNvPr id="8871315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083552" name="Picture">
</wp:docPr>
                        <a:graphic>
                          <a:graphicData uri="http://schemas.openxmlformats.org/drawingml/2006/picture">
                            <pic:pic>
                              <pic:nvPicPr>
                                <pic:cNvPr id="193808355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315561" name="Picture">
</wp:docPr>
                  <a:graphic>
                    <a:graphicData uri="http://schemas.openxmlformats.org/drawingml/2006/picture">
                      <pic:pic>
                        <pic:nvPicPr>
                          <pic:cNvPr id="961315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933486" name="Picture">
</wp:docPr>
                  <a:graphic>
                    <a:graphicData uri="http://schemas.openxmlformats.org/drawingml/2006/picture">
                      <pic:pic>
                        <pic:nvPicPr>
                          <pic:cNvPr id="1818933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Plonévez-Porzay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122060" name="Picture">
</wp:docPr>
                  <a:graphic>
                    <a:graphicData uri="http://schemas.openxmlformats.org/drawingml/2006/picture">
                      <pic:pic>
                        <pic:nvPicPr>
                          <pic:cNvPr id="1390122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Plonevez-porzay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187519" name="Picture">
</wp:docPr>
                  <a:graphic>
                    <a:graphicData uri="http://schemas.openxmlformats.org/drawingml/2006/picture">
                      <pic:pic>
                        <pic:nvPicPr>
                          <pic:cNvPr id="1643187519"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27492" name="Picture">
</wp:docPr>
                  <a:graphic>
                    <a:graphicData uri="http://schemas.openxmlformats.org/drawingml/2006/picture">
                      <pic:pic>
                        <pic:nvPicPr>
                          <pic:cNvPr id="1519274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1511706" name="Picture">
</wp:docPr>
                  <a:graphic>
                    <a:graphicData uri="http://schemas.openxmlformats.org/drawingml/2006/picture">
                      <pic:pic>
                        <pic:nvPicPr>
                          <pic:cNvPr id="1771511706"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99119" name="Picture">
</wp:docPr>
                        <a:graphic>
                          <a:graphicData uri="http://schemas.openxmlformats.org/drawingml/2006/picture">
                            <pic:pic>
                              <pic:nvPicPr>
                                <pic:cNvPr id="15409911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132668" name="Picture">
</wp:docPr>
                  <a:graphic>
                    <a:graphicData uri="http://schemas.openxmlformats.org/drawingml/2006/picture">
                      <pic:pic>
                        <pic:nvPicPr>
                          <pic:cNvPr id="436132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725193" name="Picture">
</wp:docPr>
                  <a:graphic>
                    <a:graphicData uri="http://schemas.openxmlformats.org/drawingml/2006/picture">
                      <pic:pic>
                        <pic:nvPicPr>
                          <pic:cNvPr id="463725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Plonévez-Porzay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404471" name="Picture">
</wp:docPr>
                  <a:graphic>
                    <a:graphicData uri="http://schemas.openxmlformats.org/drawingml/2006/picture">
                      <pic:pic>
                        <pic:nvPicPr>
                          <pic:cNvPr id="1754404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Plonevez-porzay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300987" name="Picture">
</wp:docPr>
                  <a:graphic>
                    <a:graphicData uri="http://schemas.openxmlformats.org/drawingml/2006/picture">
                      <pic:pic>
                        <pic:nvPicPr>
                          <pic:cNvPr id="1551300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982486" name="Picture">
</wp:docPr>
                  <a:graphic>
                    <a:graphicData uri="http://schemas.openxmlformats.org/drawingml/2006/picture">
                      <pic:pic>
                        <pic:nvPicPr>
                          <pic:cNvPr id="1480982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Plonévez-Porzay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126023" name="Picture">
</wp:docPr>
                  <a:graphic>
                    <a:graphicData uri="http://schemas.openxmlformats.org/drawingml/2006/picture">
                      <pic:pic>
                        <pic:nvPicPr>
                          <pic:cNvPr id="547126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Plonevez-porzay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237775" name="Picture">
</wp:docPr>
                  <a:graphic>
                    <a:graphicData uri="http://schemas.openxmlformats.org/drawingml/2006/picture">
                      <pic:pic>
                        <pic:nvPicPr>
                          <pic:cNvPr id="7402377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493079" name="Picture">
</wp:docPr>
                  <a:graphic>
                    <a:graphicData uri="http://schemas.openxmlformats.org/drawingml/2006/picture">
                      <pic:pic>
                        <pic:nvPicPr>
                          <pic:cNvPr id="5254930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2450555" name="Picture">
</wp:docPr>
                  <a:graphic>
                    <a:graphicData uri="http://schemas.openxmlformats.org/drawingml/2006/picture">
                      <pic:pic>
                        <pic:nvPicPr>
                          <pic:cNvPr id="9324505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699694" name="Picture">
</wp:docPr>
                        <a:graphic>
                          <a:graphicData uri="http://schemas.openxmlformats.org/drawingml/2006/picture">
                            <pic:pic>
                              <pic:nvPicPr>
                                <pic:cNvPr id="8836996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274632" name="Picture">
</wp:docPr>
                  <a:graphic>
                    <a:graphicData uri="http://schemas.openxmlformats.org/drawingml/2006/picture">
                      <pic:pic>
                        <pic:nvPicPr>
                          <pic:cNvPr id="598274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177093" name="Picture">
</wp:docPr>
                  <a:graphic>
                    <a:graphicData uri="http://schemas.openxmlformats.org/drawingml/2006/picture">
                      <pic:pic>
                        <pic:nvPicPr>
                          <pic:cNvPr id="485177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Plonévez-Porzay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208505" name="Picture">
</wp:docPr>
                  <a:graphic>
                    <a:graphicData uri="http://schemas.openxmlformats.org/drawingml/2006/picture">
                      <pic:pic>
                        <pic:nvPicPr>
                          <pic:cNvPr id="1025208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Plonevez-porzay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095366" name="Picture">
</wp:docPr>
                  <a:graphic>
                    <a:graphicData uri="http://schemas.openxmlformats.org/drawingml/2006/picture">
                      <pic:pic>
                        <pic:nvPicPr>
                          <pic:cNvPr id="67809536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623294" name="Picture">
</wp:docPr>
                  <a:graphic>
                    <a:graphicData uri="http://schemas.openxmlformats.org/drawingml/2006/picture">
                      <pic:pic>
                        <pic:nvPicPr>
                          <pic:cNvPr id="4096232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6565704" name="Picture">
</wp:docPr>
                  <a:graphic>
                    <a:graphicData uri="http://schemas.openxmlformats.org/drawingml/2006/picture">
                      <pic:pic>
                        <pic:nvPicPr>
                          <pic:cNvPr id="155656570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597512" name="Picture">
</wp:docPr>
                        <a:graphic>
                          <a:graphicData uri="http://schemas.openxmlformats.org/drawingml/2006/picture">
                            <pic:pic>
                              <pic:nvPicPr>
                                <pic:cNvPr id="19805975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347023" name="Picture">
</wp:docPr>
                  <a:graphic>
                    <a:graphicData uri="http://schemas.openxmlformats.org/drawingml/2006/picture">
                      <pic:pic>
                        <pic:nvPicPr>
                          <pic:cNvPr id="274347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43522" name="Picture">
</wp:docPr>
                  <a:graphic>
                    <a:graphicData uri="http://schemas.openxmlformats.org/drawingml/2006/picture">
                      <pic:pic>
                        <pic:nvPicPr>
                          <pic:cNvPr id="74343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Plonévez-Porzay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158740" name="Picture">
</wp:docPr>
                  <a:graphic>
                    <a:graphicData uri="http://schemas.openxmlformats.org/drawingml/2006/picture">
                      <pic:pic>
                        <pic:nvPicPr>
                          <pic:cNvPr id="1811158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Plonevez-porzay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634418" name="Picture">
</wp:docPr>
                  <a:graphic>
                    <a:graphicData uri="http://schemas.openxmlformats.org/drawingml/2006/picture">
                      <pic:pic>
                        <pic:nvPicPr>
                          <pic:cNvPr id="57863441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064819" name="Picture">
</wp:docPr>
                  <a:graphic>
                    <a:graphicData uri="http://schemas.openxmlformats.org/drawingml/2006/picture">
                      <pic:pic>
                        <pic:nvPicPr>
                          <pic:cNvPr id="3490648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8059229" name="Picture">
</wp:docPr>
                  <a:graphic>
                    <a:graphicData uri="http://schemas.openxmlformats.org/drawingml/2006/picture">
                      <pic:pic>
                        <pic:nvPicPr>
                          <pic:cNvPr id="1988059229"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730798" name="Picture">
</wp:docPr>
                        <a:graphic>
                          <a:graphicData uri="http://schemas.openxmlformats.org/drawingml/2006/picture">
                            <pic:pic>
                              <pic:nvPicPr>
                                <pic:cNvPr id="1179730798"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811995" name="Picture">
</wp:docPr>
                  <a:graphic>
                    <a:graphicData uri="http://schemas.openxmlformats.org/drawingml/2006/picture">
                      <pic:pic>
                        <pic:nvPicPr>
                          <pic:cNvPr id="1458811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33014" name="Picture">
</wp:docPr>
                  <a:graphic>
                    <a:graphicData uri="http://schemas.openxmlformats.org/drawingml/2006/picture">
                      <pic:pic>
                        <pic:nvPicPr>
                          <pic:cNvPr id="65433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Plonévez-Porzay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732264" name="Picture">
</wp:docPr>
                  <a:graphic>
                    <a:graphicData uri="http://schemas.openxmlformats.org/drawingml/2006/picture">
                      <pic:pic>
                        <pic:nvPicPr>
                          <pic:cNvPr id="843732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"https://fiches-risques.brgm.fr/fr/georisques/mvt-synthetique/10600782" \t "_self" </w:instrText>
            </w:r>
            <w:r>
              <w:fldChar w:fldCharType="separate"/>
            </w:r>
            <w:r>
              <w:rPr>
                <w:rFonts w:ascii="Marianne" w:hAnsi="Marianne" w:eastAsia="Marianne" w:cs="Marianne"/>
                <w:sz w:val="14"/>
              </w:rPr>
              <w:t xml:space="preserve">10600782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"https://fiches-risques.brgm.fr/fr/georisques/mvt-synthetique/10600783" \t "_self" </w:instrText>
            </w:r>
            <w:r>
              <w:fldChar w:fldCharType="separate"/>
            </w:r>
            <w:r>
              <w:rPr>
                <w:rFonts w:ascii="Marianne" w:hAnsi="Marianne" w:eastAsia="Marianne" w:cs="Marianne"/>
                <w:sz w:val="14"/>
              </w:rPr>
              <w:t xml:space="preserve">10600783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"https://fiches-risques.brgm.fr/fr/georisques/mvt-synthetique/10600784" \t "_self" </w:instrText>
            </w:r>
            <w:r>
              <w:fldChar w:fldCharType="separate"/>
            </w:r>
            <w:r>
              <w:rPr>
                <w:rFonts w:ascii="Marianne" w:hAnsi="Marianne" w:eastAsia="Marianne" w:cs="Marianne"/>
                <w:sz w:val="14"/>
              </w:rPr>
              <w:t xml:space="preserve">10600784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"https://fiches-risques.brgm.fr/fr/georisques/mvt-synthetique/10600785" \t "_self" </w:instrText>
            </w:r>
            <w:r>
              <w:fldChar w:fldCharType="separate"/>
            </w:r>
            <w:r>
              <w:rPr>
                <w:rFonts w:ascii="Marianne" w:hAnsi="Marianne" w:eastAsia="Marianne" w:cs="Marianne"/>
                <w:sz w:val="14"/>
              </w:rPr>
              <w:t xml:space="preserve">10600785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"https://fiches-risques.brgm.fr/fr/georisques/mvt-synthetique/10600786" \t "_self" </w:instrText>
            </w:r>
            <w:r>
              <w:fldChar w:fldCharType="separate"/>
            </w:r>
            <w:r>
              <w:rPr>
                <w:rFonts w:ascii="Marianne" w:hAnsi="Marianne" w:eastAsia="Marianne" w:cs="Marianne"/>
                <w:sz w:val="14"/>
              </w:rPr>
              <w:t xml:space="preserve">10600786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"https://fiches-risques.brgm.fr/fr/georisques/mvt-synthetique/10600787" \t "_self" </w:instrText>
            </w:r>
            <w:r>
              <w:fldChar w:fldCharType="separate"/>
            </w:r>
            <w:r>
              <w:rPr>
                <w:rFonts w:ascii="Marianne" w:hAnsi="Marianne" w:eastAsia="Marianne" w:cs="Marianne"/>
                <w:sz w:val="14"/>
              </w:rPr>
              <w:t xml:space="preserve">10600787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"https://fiches-risques.brgm.fr/fr/georisques/mvt-synthetique/10600788" \t "_self" </w:instrText>
            </w:r>
            <w:r>
              <w:fldChar w:fldCharType="separate"/>
            </w:r>
            <w:r>
              <w:rPr>
                <w:rFonts w:ascii="Marianne" w:hAnsi="Marianne" w:eastAsia="Marianne" w:cs="Marianne"/>
                <w:sz w:val="14"/>
              </w:rPr>
              <w:t xml:space="preserve">10600788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"https://fiches-risques.brgm.fr/fr/georisques/mvt-synthetique/10600792" \t "_self" </w:instrText>
            </w:r>
            <w:r>
              <w:fldChar w:fldCharType="separate"/>
            </w:r>
            <w:r>
              <w:rPr>
                <w:rFonts w:ascii="Marianne" w:hAnsi="Marianne" w:eastAsia="Marianne" w:cs="Marianne"/>
                <w:sz w:val="14"/>
              </w:rPr>
              <w:t xml:space="preserve">10600792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"https://fiches-risques.brgm.fr/fr/georisques/mvt-synthetique/10601318" \t "_self" </w:instrText>
            </w:r>
            <w:r>
              <w:fldChar w:fldCharType="separate"/>
            </w:r>
            <w:r>
              <w:rPr>
                <w:rFonts w:ascii="Marianne" w:hAnsi="Marianne" w:eastAsia="Marianne" w:cs="Marianne"/>
                <w:sz w:val="14"/>
              </w:rPr>
              <w:t xml:space="preserve">10601318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"https://fiches-risques.brgm.fr/fr/georisques/mvt-synthetique/10601319" \t "_self" </w:instrText>
            </w:r>
            <w:r>
              <w:fldChar w:fldCharType="separate"/>
            </w:r>
            <w:r>
              <w:rPr>
                <w:rFonts w:ascii="Marianne" w:hAnsi="Marianne" w:eastAsia="Marianne" w:cs="Marianne"/>
                <w:sz w:val="14"/>
              </w:rPr>
              <w:t xml:space="preserve">10601319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"https://fiches-risques.brgm.fr/fr/georisques/mvt-synthetique/10601320" \t "_self" </w:instrText>
            </w:r>
            <w:r>
              <w:fldChar w:fldCharType="separate"/>
            </w:r>
            <w:r>
              <w:rPr>
                <w:rFonts w:ascii="Marianne" w:hAnsi="Marianne" w:eastAsia="Marianne" w:cs="Marianne"/>
                <w:sz w:val="14"/>
              </w:rPr>
              <w:t xml:space="preserve">10601320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"https://fiches-risques.brgm.fr/fr/georisques/mvt-synthetique/10601321" \t "_self" </w:instrText>
            </w:r>
            <w:r>
              <w:fldChar w:fldCharType="separate"/>
            </w:r>
            <w:r>
              <w:rPr>
                <w:rFonts w:ascii="Marianne" w:hAnsi="Marianne" w:eastAsia="Marianne" w:cs="Marianne"/>
                <w:sz w:val="14"/>
              </w:rPr>
              <w:t xml:space="preserve">10601321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"https://fiches-risques.brgm.fr/fr/georisques/mvt-synthetique/10601322" \t "_self" </w:instrText>
            </w:r>
            <w:r>
              <w:fldChar w:fldCharType="separate"/>
            </w:r>
            <w:r>
              <w:rPr>
                <w:rFonts w:ascii="Marianne" w:hAnsi="Marianne" w:eastAsia="Marianne" w:cs="Marianne"/>
                <w:sz w:val="14"/>
              </w:rPr>
              <w:t xml:space="preserve">10601322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"https://fiches-risques.brgm.fr/fr/georisques/mvt-synthetique/10601323" \t "_self" </w:instrText>
            </w:r>
            <w:r>
              <w:fldChar w:fldCharType="separate"/>
            </w:r>
            <w:r>
              <w:rPr>
                <w:rFonts w:ascii="Marianne" w:hAnsi="Marianne" w:eastAsia="Marianne" w:cs="Marianne"/>
                <w:sz w:val="14"/>
              </w:rPr>
              <w:t xml:space="preserve">10601323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"https://fiches-risques.brgm.fr/fr/georisques/mvt-synthetique/10601324" \t "_self" </w:instrText>
            </w:r>
            <w:r>
              <w:fldChar w:fldCharType="separate"/>
            </w:r>
            <w:r>
              <w:rPr>
                <w:rFonts w:ascii="Marianne" w:hAnsi="Marianne" w:eastAsia="Marianne" w:cs="Marianne"/>
                <w:sz w:val="14"/>
              </w:rPr>
              <w:t xml:space="preserve">10601324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"https://fiches-risques.brgm.fr/fr/georisques/mvt-synthetique/10601334" \t "_self" </w:instrText>
            </w:r>
            <w:r>
              <w:fldChar w:fldCharType="separate"/>
            </w:r>
            <w:r>
              <w:rPr>
                <w:rFonts w:ascii="Marianne" w:hAnsi="Marianne" w:eastAsia="Marianne" w:cs="Marianne"/>
                <w:sz w:val="14"/>
              </w:rPr>
              <w:t xml:space="preserve">10601334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"https://fiches-risques.brgm.fr/fr/georisques/mvt-synthetique/10601335" \t "_self" </w:instrText>
            </w:r>
            <w:r>
              <w:fldChar w:fldCharType="separate"/>
            </w:r>
            <w:r>
              <w:rPr>
                <w:rFonts w:ascii="Marianne" w:hAnsi="Marianne" w:eastAsia="Marianne" w:cs="Marianne"/>
                <w:sz w:val="14"/>
              </w:rPr>
              <w:t xml:space="preserve">10601335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"https://fiches-risques.brgm.fr/fr/georisques/mvt-synthetique/62900103" \t "_self" </w:instrText>
            </w:r>
            <w:r>
              <w:fldChar w:fldCharType="separate"/>
            </w:r>
            <w:r>
              <w:rPr>
                <w:rFonts w:ascii="Marianne" w:hAnsi="Marianne" w:eastAsia="Marianne" w:cs="Marianne"/>
                <w:sz w:val="14"/>
              </w:rPr>
              <w:t xml:space="preserve">62900103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Plage de Kervel</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398755" name="Picture">
</wp:docPr>
                  <a:graphic>
                    <a:graphicData uri="http://schemas.openxmlformats.org/drawingml/2006/picture">
                      <pic:pic>
                        <pic:nvPicPr>
                          <pic:cNvPr id="1537398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616477" name="Picture">
</wp:docPr>
                  <a:graphic>
                    <a:graphicData uri="http://schemas.openxmlformats.org/drawingml/2006/picture">
                      <pic:pic>
                        <pic:nvPicPr>
                          <pic:cNvPr id="1292616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Plonévez-Porzay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019523" name="Picture">
</wp:docPr>
                  <a:graphic>
                    <a:graphicData uri="http://schemas.openxmlformats.org/drawingml/2006/picture">
                      <pic:pic>
                        <pic:nvPicPr>
                          <pic:cNvPr id="1737019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"https://fiches-risques.brgm.fr/georisques/cavite/BREAW0002594" \t "_self" </w:instrText>
            </w:r>
            <w:r>
              <w:fldChar w:fldCharType="separate"/>
            </w:r>
            <w:r>
              <w:rPr>
                <w:rFonts w:ascii="Marianne" w:hAnsi="Marianne" w:eastAsia="Marianne" w:cs="Marianne"/>
                <w:sz w:val="14"/>
              </w:rPr>
              <w:t xml:space="preserve">BREAW0002594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Plonevez_Porzay_1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"https://fiches-risques.brgm.fr/georisques/cavite/BREAW0004012" \t "_self" </w:instrText>
            </w:r>
            <w:r>
              <w:fldChar w:fldCharType="separate"/>
            </w:r>
            <w:r>
              <w:rPr>
                <w:rFonts w:ascii="Marianne" w:hAnsi="Marianne" w:eastAsia="Marianne" w:cs="Marianne"/>
                <w:sz w:val="14"/>
              </w:rPr>
              <w:t xml:space="preserve">BREAW0004012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Kervel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10510" name="Picture">
</wp:docPr>
                  <a:graphic>
                    <a:graphicData uri="http://schemas.openxmlformats.org/drawingml/2006/picture">
                      <pic:pic>
                        <pic:nvPicPr>
                          <pic:cNvPr id="27610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117547" name="Picture">
</wp:docPr>
                  <a:graphic>
                    <a:graphicData uri="http://schemas.openxmlformats.org/drawingml/2006/picture">
                      <pic:pic>
                        <pic:nvPicPr>
                          <pic:cNvPr id="639117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29550 Plonévez-Porzay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967832" name="Picture">
</wp:docPr>
                  <a:graphic>
                    <a:graphicData uri="http://schemas.openxmlformats.org/drawingml/2006/picture">
                      <pic:pic>
                        <pic:nvPicPr>
                          <pic:cNvPr id="1734967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"https://fiches-risques.brgm.fr/georisques/casias/SSP4103279" \t "_blank" </w:instrText>
            </w:r>
            <w:r>
              <w:fldChar w:fldCharType="separate"/>
            </w:r>
            <w:r>
              <w:rPr>
                <w:rFonts w:ascii="Marianne" w:hAnsi="Marianne" w:eastAsia="Marianne" w:cs="Marianne"/>
                <w:sz w:val="14"/>
              </w:rPr>
              <w:t xml:space="preserve">SSP4103279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MOREAU (SARL) Station-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"https://fiches-risques.brgm.fr/georisques/casias/SSP4096211" \t "_blank" </w:instrText>
            </w:r>
            <w:r>
              <w:fldChar w:fldCharType="separate"/>
            </w:r>
            <w:r>
              <w:rPr>
                <w:rFonts w:ascii="Marianne" w:hAnsi="Marianne" w:eastAsia="Marianne" w:cs="Marianne"/>
                <w:sz w:val="14"/>
              </w:rPr>
              <w:t xml:space="preserve">SSP4096211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 LEZENVEN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"https://fiches-risques.brgm.fr/georisques/casias/SSP4094013" \t "_blank" </w:instrText>
            </w:r>
            <w:r>
              <w:fldChar w:fldCharType="separate"/>
            </w:r>
            <w:r>
              <w:rPr>
                <w:rFonts w:ascii="Marianne" w:hAnsi="Marianne" w:eastAsia="Marianne" w:cs="Marianne"/>
                <w:sz w:val="14"/>
              </w:rPr>
              <w:t xml:space="preserve">SSP4094013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GUEGUEN (EARL)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"https://fiches-risques.brgm.fr/georisques/casias/SSP4094010" \t "_blank" </w:instrText>
            </w:r>
            <w:r>
              <w:fldChar w:fldCharType="separate"/>
            </w:r>
            <w:r>
              <w:rPr>
                <w:rFonts w:ascii="Marianne" w:hAnsi="Marianne" w:eastAsia="Marianne" w:cs="Marianne"/>
                <w:sz w:val="14"/>
              </w:rPr>
              <w:t xml:space="preserve">SSP4094010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KERVEL HUELLA  (EARL 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"https://fiches-risques.brgm.fr/georisques/casias/SSP3811381" \t "_blank" </w:instrText>
            </w:r>
            <w:r>
              <w:fldChar w:fldCharType="separate"/>
            </w:r>
            <w:r>
              <w:rPr>
                <w:rFonts w:ascii="Marianne" w:hAnsi="Marianne" w:eastAsia="Marianne" w:cs="Marianne"/>
                <w:sz w:val="14"/>
              </w:rPr>
              <w:t xml:space="preserve">SSP3811381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"https://fiches-risques.brgm.fr/georisques/casias/SSP3810076" \t "_blank" </w:instrText>
            </w:r>
            <w:r>
              <w:fldChar w:fldCharType="separate"/>
            </w:r>
            <w:r>
              <w:rPr>
                <w:rFonts w:ascii="Marianne" w:hAnsi="Marianne" w:eastAsia="Marianne" w:cs="Marianne"/>
                <w:sz w:val="14"/>
              </w:rPr>
              <w:t xml:space="preserve">SSP3810076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"https://fiches-risques.brgm.fr/georisques/casias/SSP3809590" \t "_blank" </w:instrText>
            </w:r>
            <w:r>
              <w:fldChar w:fldCharType="separate"/>
            </w:r>
            <w:r>
              <w:rPr>
                <w:rFonts w:ascii="Marianne" w:hAnsi="Marianne" w:eastAsia="Marianne" w:cs="Marianne"/>
                <w:sz w:val="14"/>
              </w:rPr>
              <w:t xml:space="preserve">SSP3809590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"https://fiches-risques.brgm.fr/georisques/casias/SSP3809408" \t "_blank" </w:instrText>
            </w:r>
            <w:r>
              <w:fldChar w:fldCharType="separate"/>
            </w:r>
            <w:r>
              <w:rPr>
                <w:rFonts w:ascii="Marianne" w:hAnsi="Marianne" w:eastAsia="Marianne" w:cs="Marianne"/>
                <w:sz w:val="14"/>
              </w:rPr>
              <w:t xml:space="preserve">SSP3809408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"https://fiches-risques.brgm.fr/georisques/casias/SSP3809407" \t "_blank" </w:instrText>
            </w:r>
            <w:r>
              <w:fldChar w:fldCharType="separate"/>
            </w:r>
            <w:r>
              <w:rPr>
                <w:rFonts w:ascii="Marianne" w:hAnsi="Marianne" w:eastAsia="Marianne" w:cs="Marianne"/>
                <w:sz w:val="14"/>
              </w:rPr>
              <w:t xml:space="preserve">SSP3809407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"https://fiches-risques.brgm.fr/georisques/casias/SSP3809406" \t "_blank" </w:instrText>
            </w:r>
            <w:r>
              <w:fldChar w:fldCharType="separate"/>
            </w:r>
            <w:r>
              <w:rPr>
                <w:rFonts w:ascii="Marianne" w:hAnsi="Marianne" w:eastAsia="Marianne" w:cs="Marianne"/>
                <w:sz w:val="14"/>
              </w:rPr>
              <w:t xml:space="preserve">SSP3809406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"https://fiches-risques.brgm.fr/georisques/casias/SSP3809405" \t "_blank" </w:instrText>
            </w:r>
            <w:r>
              <w:fldChar w:fldCharType="separate"/>
            </w:r>
            <w:r>
              <w:rPr>
                <w:rFonts w:ascii="Marianne" w:hAnsi="Marianne" w:eastAsia="Marianne" w:cs="Marianne"/>
                <w:sz w:val="14"/>
              </w:rPr>
              <w:t xml:space="preserve">SSP3809405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"https://fiches-risques.brgm.fr/georisques/casias/SSP3809292" \t "_blank" </w:instrText>
            </w:r>
            <w:r>
              <w:fldChar w:fldCharType="separate"/>
            </w:r>
            <w:r>
              <w:rPr>
                <w:rFonts w:ascii="Marianne" w:hAnsi="Marianne" w:eastAsia="Marianne" w:cs="Marianne"/>
                <w:sz w:val="14"/>
              </w:rPr>
              <w:t xml:space="preserve">SSP3809292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"https://fiches-risques.brgm.fr/georisques/casias/SSP3808984" \t "_blank" </w:instrText>
            </w:r>
            <w:r>
              <w:fldChar w:fldCharType="separate"/>
            </w:r>
            <w:r>
              <w:rPr>
                <w:rFonts w:ascii="Marianne" w:hAnsi="Marianne" w:eastAsia="Marianne" w:cs="Marianne"/>
                <w:sz w:val="14"/>
              </w:rPr>
              <w:t xml:space="preserve">SSP3808984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"https://fiches-risques.brgm.fr/georisques/casias/SSP3808934" \t "_blank" </w:instrText>
            </w:r>
            <w:r>
              <w:fldChar w:fldCharType="separate"/>
            </w:r>
            <w:r>
              <w:rPr>
                <w:rFonts w:ascii="Marianne" w:hAnsi="Marianne" w:eastAsia="Marianne" w:cs="Marianne"/>
                <w:sz w:val="14"/>
              </w:rPr>
              <w:t xml:space="preserve">SSP3808934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"https://fiches-risques.brgm.fr/georisques/casias/SSP3808528" \t "_blank" </w:instrText>
            </w:r>
            <w:r>
              <w:fldChar w:fldCharType="separate"/>
            </w:r>
            <w:r>
              <w:rPr>
                <w:rFonts w:ascii="Marianne" w:hAnsi="Marianne" w:eastAsia="Marianne" w:cs="Marianne"/>
                <w:sz w:val="14"/>
              </w:rPr>
              <w:t xml:space="preserve">SSP3808528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"https://fiches-risques.brgm.fr/georisques/casias/SSP475161" \t "_blank" </w:instrText>
            </w:r>
            <w:r>
              <w:fldChar w:fldCharType="separate"/>
            </w:r>
            <w:r>
              <w:rPr>
                <w:rFonts w:ascii="Marianne" w:hAnsi="Marianne" w:eastAsia="Marianne" w:cs="Marianne"/>
                <w:sz w:val="14"/>
              </w:rPr>
              <w:t xml:space="preserve">SSP475161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Communauté C. Pays CHATEAULIN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