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904989" name="Picture">
</wp:docPr>
                  <a:graphic>
                    <a:graphicData uri="http://schemas.openxmlformats.org/drawingml/2006/picture">
                      <pic:pic>
                        <pic:nvPicPr>
                          <pic:cNvPr id="685904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5119160" name="Picture">
</wp:docPr>
                  <a:graphic>
                    <a:graphicData uri="http://schemas.openxmlformats.org/drawingml/2006/picture">
                      <pic:pic>
                        <pic:nvPicPr>
                          <pic:cNvPr id="19451191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8700290" name="Picture">
</wp:docPr>
                        <a:graphic>
                          <a:graphicData uri="http://schemas.openxmlformats.org/drawingml/2006/picture">
                            <pic:pic>
                              <pic:nvPicPr>
                                <pic:cNvPr id="20487002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56800 Ploërmel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2871437" name="Picture">
</wp:docPr>
                  <a:graphic>
                    <a:graphicData uri="http://schemas.openxmlformats.org/drawingml/2006/picture">
                      <pic:pic>
                        <pic:nvPicPr>
                          <pic:cNvPr id="12028714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4760079" name="Picture">
</wp:docPr>
                  <a:graphic>
                    <a:graphicData uri="http://schemas.openxmlformats.org/drawingml/2006/picture">
                      <pic:pic>
                        <pic:nvPicPr>
                          <pic:cNvPr id="2114760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113080" name="Picture">
</wp:docPr>
                  <a:graphic>
                    <a:graphicData uri="http://schemas.openxmlformats.org/drawingml/2006/picture">
                      <pic:pic>
                        <pic:nvPicPr>
                          <pic:cNvPr id="152311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691461" name="Picture">
</wp:docPr>
                  <a:graphic>
                    <a:graphicData uri="http://schemas.openxmlformats.org/drawingml/2006/picture">
                      <pic:pic>
                        <pic:nvPicPr>
                          <pic:cNvPr id="59369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076531" name="Picture">
</wp:docPr>
                  <a:graphic>
                    <a:graphicData uri="http://schemas.openxmlformats.org/drawingml/2006/picture">
                      <pic:pic>
                        <pic:nvPicPr>
                          <pic:cNvPr id="200507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520842" name="Picture">
</wp:docPr>
                        <a:graphic>
                          <a:graphicData uri="http://schemas.openxmlformats.org/drawingml/2006/picture">
                            <pic:pic>
                              <pic:nvPicPr>
                                <pic:cNvPr id="375520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028400" name="Picture">
</wp:docPr>
                        <a:graphic>
                          <a:graphicData uri="http://schemas.openxmlformats.org/drawingml/2006/picture">
                            <pic:pic>
                              <pic:nvPicPr>
                                <pic:cNvPr id="2056028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295708" name="Picture">
</wp:docPr>
                        <a:graphic>
                          <a:graphicData uri="http://schemas.openxmlformats.org/drawingml/2006/picture">
                            <pic:pic>
                              <pic:nvPicPr>
                                <pic:cNvPr id="9742957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792801" name="Picture">
</wp:docPr>
                        <a:graphic>
                          <a:graphicData uri="http://schemas.openxmlformats.org/drawingml/2006/picture">
                            <pic:pic>
                              <pic:nvPicPr>
                                <pic:cNvPr id="4657928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404423" name="Picture">
</wp:docPr>
                        <a:graphic>
                          <a:graphicData uri="http://schemas.openxmlformats.org/drawingml/2006/picture">
                            <pic:pic>
                              <pic:nvPicPr>
                                <pic:cNvPr id="1933404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282053" name="Picture">
</wp:docPr>
                        <a:graphic>
                          <a:graphicData uri="http://schemas.openxmlformats.org/drawingml/2006/picture">
                            <pic:pic>
                              <pic:nvPicPr>
                                <pic:cNvPr id="9952820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046517" name="Picture">
</wp:docPr>
                        <a:graphic>
                          <a:graphicData uri="http://schemas.openxmlformats.org/drawingml/2006/picture">
                            <pic:pic>
                              <pic:nvPicPr>
                                <pic:cNvPr id="19240465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293785" name="Picture">
</wp:docPr>
                        <a:graphic>
                          <a:graphicData uri="http://schemas.openxmlformats.org/drawingml/2006/picture">
                            <pic:pic>
                              <pic:nvPicPr>
                                <pic:cNvPr id="1399293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733258" name="Picture">
</wp:docPr>
                        <a:graphic>
                          <a:graphicData uri="http://schemas.openxmlformats.org/drawingml/2006/picture">
                            <pic:pic>
                              <pic:nvPicPr>
                                <pic:cNvPr id="20547332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863593" name="Picture">
</wp:docPr>
                        <a:graphic>
                          <a:graphicData uri="http://schemas.openxmlformats.org/drawingml/2006/picture">
                            <pic:pic>
                              <pic:nvPicPr>
                                <pic:cNvPr id="11958635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77549" name="Picture">
</wp:docPr>
                        <a:graphic>
                          <a:graphicData uri="http://schemas.openxmlformats.org/drawingml/2006/picture">
                            <pic:pic>
                              <pic:nvPicPr>
                                <pic:cNvPr id="357877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446694" name="Picture">
</wp:docPr>
                        <a:graphic>
                          <a:graphicData uri="http://schemas.openxmlformats.org/drawingml/2006/picture">
                            <pic:pic>
                              <pic:nvPicPr>
                                <pic:cNvPr id="15924466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334229" name="Picture">
</wp:docPr>
                        <a:graphic>
                          <a:graphicData uri="http://schemas.openxmlformats.org/drawingml/2006/picture">
                            <pic:pic>
                              <pic:nvPicPr>
                                <pic:cNvPr id="6873342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941730" name="Picture">
</wp:docPr>
                        <a:graphic>
                          <a:graphicData uri="http://schemas.openxmlformats.org/drawingml/2006/picture">
                            <pic:pic>
                              <pic:nvPicPr>
                                <pic:cNvPr id="13909417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219078" name="Picture">
</wp:docPr>
                        <a:graphic>
                          <a:graphicData uri="http://schemas.openxmlformats.org/drawingml/2006/picture">
                            <pic:pic>
                              <pic:nvPicPr>
                                <pic:cNvPr id="7832190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483876" name="Picture">
</wp:docPr>
                        <a:graphic>
                          <a:graphicData uri="http://schemas.openxmlformats.org/drawingml/2006/picture">
                            <pic:pic>
                              <pic:nvPicPr>
                                <pic:cNvPr id="17804838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745473" name="Picture">
</wp:docPr>
                        <a:graphic>
                          <a:graphicData uri="http://schemas.openxmlformats.org/drawingml/2006/picture">
                            <pic:pic>
                              <pic:nvPicPr>
                                <pic:cNvPr id="18197454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630599" name="Picture">
</wp:docPr>
                        <a:graphic>
                          <a:graphicData uri="http://schemas.openxmlformats.org/drawingml/2006/picture">
                            <pic:pic>
                              <pic:nvPicPr>
                                <pic:cNvPr id="18136305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086263" name="Picture">
</wp:docPr>
                        <a:graphic>
                          <a:graphicData uri="http://schemas.openxmlformats.org/drawingml/2006/picture">
                            <pic:pic>
                              <pic:nvPicPr>
                                <pic:cNvPr id="8800862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264944" name="Picture">
</wp:docPr>
                        <a:graphic>
                          <a:graphicData uri="http://schemas.openxmlformats.org/drawingml/2006/picture">
                            <pic:pic>
                              <pic:nvPicPr>
                                <pic:cNvPr id="20172649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223892" name="Picture">
</wp:docPr>
                        <a:graphic>
                          <a:graphicData uri="http://schemas.openxmlformats.org/drawingml/2006/picture">
                            <pic:pic>
                              <pic:nvPicPr>
                                <pic:cNvPr id="106422389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214769" name="Picture">
</wp:docPr>
                        <a:graphic>
                          <a:graphicData uri="http://schemas.openxmlformats.org/drawingml/2006/picture">
                            <pic:pic>
                              <pic:nvPicPr>
                                <pic:cNvPr id="17892147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227777" name="Picture">
</wp:docPr>
                        <a:graphic>
                          <a:graphicData uri="http://schemas.openxmlformats.org/drawingml/2006/picture">
                            <pic:pic>
                              <pic:nvPicPr>
                                <pic:cNvPr id="2842277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869731" name="Picture">
</wp:docPr>
                        <a:graphic>
                          <a:graphicData uri="http://schemas.openxmlformats.org/drawingml/2006/picture">
                            <pic:pic>
                              <pic:nvPicPr>
                                <pic:cNvPr id="6578697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192297" name="Picture">
</wp:docPr>
                        <a:graphic>
                          <a:graphicData uri="http://schemas.openxmlformats.org/drawingml/2006/picture">
                            <pic:pic>
                              <pic:nvPicPr>
                                <pic:cNvPr id="194019229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551520" name="Picture">
</wp:docPr>
                        <a:graphic>
                          <a:graphicData uri="http://schemas.openxmlformats.org/drawingml/2006/picture">
                            <pic:pic>
                              <pic:nvPicPr>
                                <pic:cNvPr id="5095515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148926" name="Picture">
</wp:docPr>
                        <a:graphic>
                          <a:graphicData uri="http://schemas.openxmlformats.org/drawingml/2006/picture">
                            <pic:pic>
                              <pic:nvPicPr>
                                <pic:cNvPr id="11721489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354054" name="Picture">
</wp:docPr>
                  <a:graphic>
                    <a:graphicData uri="http://schemas.openxmlformats.org/drawingml/2006/picture">
                      <pic:pic>
                        <pic:nvPicPr>
                          <pic:cNvPr id="578354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053086" name="Picture">
</wp:docPr>
                  <a:graphic>
                    <a:graphicData uri="http://schemas.openxmlformats.org/drawingml/2006/picture">
                      <pic:pic>
                        <pic:nvPicPr>
                          <pic:cNvPr id="51205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311179" name="Picture">
</wp:docPr>
                  <a:graphic>
                    <a:graphicData uri="http://schemas.openxmlformats.org/drawingml/2006/picture">
                      <pic:pic>
                        <pic:nvPicPr>
                          <pic:cNvPr id="187331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148392" name="Picture">
</wp:docPr>
                        <a:graphic>
                          <a:graphicData uri="http://schemas.openxmlformats.org/drawingml/2006/picture">
                            <pic:pic>
                              <pic:nvPicPr>
                                <pic:cNvPr id="100514839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420345" name="Picture">
</wp:docPr>
                        <a:graphic>
                          <a:graphicData uri="http://schemas.openxmlformats.org/drawingml/2006/picture">
                            <pic:pic>
                              <pic:nvPicPr>
                                <pic:cNvPr id="150542034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364227" name="Picture">
</wp:docPr>
                        <a:graphic>
                          <a:graphicData uri="http://schemas.openxmlformats.org/drawingml/2006/picture">
                            <pic:pic>
                              <pic:nvPicPr>
                                <pic:cNvPr id="119636422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934341" name="Picture">
</wp:docPr>
                  <a:graphic>
                    <a:graphicData uri="http://schemas.openxmlformats.org/drawingml/2006/picture">
                      <pic:pic>
                        <pic:nvPicPr>
                          <pic:cNvPr id="106493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923229" name="Picture">
</wp:docPr>
                  <a:graphic>
                    <a:graphicData uri="http://schemas.openxmlformats.org/drawingml/2006/picture">
                      <pic:pic>
                        <pic:nvPicPr>
                          <pic:cNvPr id="36692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116293" name="Picture">
</wp:docPr>
                  <a:graphic>
                    <a:graphicData uri="http://schemas.openxmlformats.org/drawingml/2006/picture">
                      <pic:pic>
                        <pic:nvPicPr>
                          <pic:cNvPr id="104911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Ploermel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357519" name="Picture">
</wp:docPr>
                  <a:graphic>
                    <a:graphicData uri="http://schemas.openxmlformats.org/drawingml/2006/picture">
                      <pic:pic>
                        <pic:nvPicPr>
                          <pic:cNvPr id="89835751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020458" name="Picture">
</wp:docPr>
                  <a:graphic>
                    <a:graphicData uri="http://schemas.openxmlformats.org/drawingml/2006/picture">
                      <pic:pic>
                        <pic:nvPicPr>
                          <pic:cNvPr id="2260204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2063243" name="Picture">
</wp:docPr>
                  <a:graphic>
                    <a:graphicData uri="http://schemas.openxmlformats.org/drawingml/2006/picture">
                      <pic:pic>
                        <pic:nvPicPr>
                          <pic:cNvPr id="181206324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Oust (56DDTM20010002)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801193" name="Picture">
</wp:docPr>
                        <a:graphic>
                          <a:graphicData uri="http://schemas.openxmlformats.org/drawingml/2006/picture">
                            <pic:pic>
                              <pic:nvPicPr>
                                <pic:cNvPr id="108180119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11/05/2001</w:t>
                    <w:br/>
                    <w:t xml:space="preserve">Date d'approbation : 16/06/2004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603869" name="Picture">
</wp:docPr>
                        <a:graphic>
                          <a:graphicData uri="http://schemas.openxmlformats.org/drawingml/2006/picture">
                            <pic:pic>
                              <pic:nvPicPr>
                                <pic:cNvPr id="206360386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556490" name="Picture">
</wp:docPr>
                  <a:graphic>
                    <a:graphicData uri="http://schemas.openxmlformats.org/drawingml/2006/picture">
                      <pic:pic>
                        <pic:nvPicPr>
                          <pic:cNvPr id="159255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549856" name="Picture">
</wp:docPr>
                  <a:graphic>
                    <a:graphicData uri="http://schemas.openxmlformats.org/drawingml/2006/picture">
                      <pic:pic>
                        <pic:nvPicPr>
                          <pic:cNvPr id="326549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532210" name="Picture">
</wp:docPr>
                  <a:graphic>
                    <a:graphicData uri="http://schemas.openxmlformats.org/drawingml/2006/picture">
                      <pic:pic>
                        <pic:nvPicPr>
                          <pic:cNvPr id="154353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Ploermel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793158" name="Picture">
</wp:docPr>
                        <a:graphic>
                          <a:graphicData uri="http://schemas.openxmlformats.org/drawingml/2006/picture">
                            <pic:pic>
                              <pic:nvPicPr>
                                <pic:cNvPr id="81379315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INTE1411634A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INTE1411634A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INTE1408427A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INTE1408427A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INTE1408427A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IOCE1123049A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IOCE1015123A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519385" name="Picture">
</wp:docPr>
                  <a:graphic>
                    <a:graphicData uri="http://schemas.openxmlformats.org/drawingml/2006/picture">
                      <pic:pic>
                        <pic:nvPicPr>
                          <pic:cNvPr id="1970519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811289" name="Picture">
</wp:docPr>
                  <a:graphic>
                    <a:graphicData uri="http://schemas.openxmlformats.org/drawingml/2006/picture">
                      <pic:pic>
                        <pic:nvPicPr>
                          <pic:cNvPr id="1159811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095348" name="Picture">
</wp:docPr>
                  <a:graphic>
                    <a:graphicData uri="http://schemas.openxmlformats.org/drawingml/2006/picture">
                      <pic:pic>
                        <pic:nvPicPr>
                          <pic:cNvPr id="2129095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Ploermel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410839" name="Picture">
</wp:docPr>
                  <a:graphic>
                    <a:graphicData uri="http://schemas.openxmlformats.org/drawingml/2006/picture">
                      <pic:pic>
                        <pic:nvPicPr>
                          <pic:cNvPr id="11954108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22988" name="Picture">
</wp:docPr>
                  <a:graphic>
                    <a:graphicData uri="http://schemas.openxmlformats.org/drawingml/2006/picture">
                      <pic:pic>
                        <pic:nvPicPr>
                          <pic:cNvPr id="389022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6097935" name="Picture">
</wp:docPr>
                  <a:graphic>
                    <a:graphicData uri="http://schemas.openxmlformats.org/drawingml/2006/picture">
                      <pic:pic>
                        <pic:nvPicPr>
                          <pic:cNvPr id="102609793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998404" name="Picture">
</wp:docPr>
                        <a:graphic>
                          <a:graphicData uri="http://schemas.openxmlformats.org/drawingml/2006/picture">
                            <pic:pic>
                              <pic:nvPicPr>
                                <pic:cNvPr id="8159984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760678" name="Picture">
</wp:docPr>
                        <a:graphic>
                          <a:graphicData uri="http://schemas.openxmlformats.org/drawingml/2006/picture">
                            <pic:pic>
                              <pic:nvPicPr>
                                <pic:cNvPr id="18897606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146622" name="Picture">
</wp:docPr>
                  <a:graphic>
                    <a:graphicData uri="http://schemas.openxmlformats.org/drawingml/2006/picture">
                      <pic:pic>
                        <pic:nvPicPr>
                          <pic:cNvPr id="668146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685190" name="Picture">
</wp:docPr>
                  <a:graphic>
                    <a:graphicData uri="http://schemas.openxmlformats.org/drawingml/2006/picture">
                      <pic:pic>
                        <pic:nvPicPr>
                          <pic:cNvPr id="122368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293304" name="Picture">
</wp:docPr>
                  <a:graphic>
                    <a:graphicData uri="http://schemas.openxmlformats.org/drawingml/2006/picture">
                      <pic:pic>
                        <pic:nvPicPr>
                          <pic:cNvPr id="59629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Ploermel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447275" name="Picture">
</wp:docPr>
                  <a:graphic>
                    <a:graphicData uri="http://schemas.openxmlformats.org/drawingml/2006/picture">
                      <pic:pic>
                        <pic:nvPicPr>
                          <pic:cNvPr id="208744727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135006" name="Picture">
</wp:docPr>
                  <a:graphic>
                    <a:graphicData uri="http://schemas.openxmlformats.org/drawingml/2006/picture">
                      <pic:pic>
                        <pic:nvPicPr>
                          <pic:cNvPr id="9381350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7674272" name="Picture">
</wp:docPr>
                  <a:graphic>
                    <a:graphicData uri="http://schemas.openxmlformats.org/drawingml/2006/picture">
                      <pic:pic>
                        <pic:nvPicPr>
                          <pic:cNvPr id="63767427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729254" name="Picture">
</wp:docPr>
                        <a:graphic>
                          <a:graphicData uri="http://schemas.openxmlformats.org/drawingml/2006/picture">
                            <pic:pic>
                              <pic:nvPicPr>
                                <pic:cNvPr id="11487292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567177" name="Picture">
</wp:docPr>
                        <a:graphic>
                          <a:graphicData uri="http://schemas.openxmlformats.org/drawingml/2006/picture">
                            <pic:pic>
                              <pic:nvPicPr>
                                <pic:cNvPr id="178456717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272483" name="Picture">
</wp:docPr>
                  <a:graphic>
                    <a:graphicData uri="http://schemas.openxmlformats.org/drawingml/2006/picture">
                      <pic:pic>
                        <pic:nvPicPr>
                          <pic:cNvPr id="186427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134589" name="Picture">
</wp:docPr>
                  <a:graphic>
                    <a:graphicData uri="http://schemas.openxmlformats.org/drawingml/2006/picture">
                      <pic:pic>
                        <pic:nvPicPr>
                          <pic:cNvPr id="1017134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75173" name="Picture">
</wp:docPr>
                  <a:graphic>
                    <a:graphicData uri="http://schemas.openxmlformats.org/drawingml/2006/picture">
                      <pic:pic>
                        <pic:nvPicPr>
                          <pic:cNvPr id="13787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Ploermel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668902" name="Picture">
</wp:docPr>
                  <a:graphic>
                    <a:graphicData uri="http://schemas.openxmlformats.org/drawingml/2006/picture">
                      <pic:pic>
                        <pic:nvPicPr>
                          <pic:cNvPr id="203266890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584817" name="Picture">
</wp:docPr>
                  <a:graphic>
                    <a:graphicData uri="http://schemas.openxmlformats.org/drawingml/2006/picture">
                      <pic:pic>
                        <pic:nvPicPr>
                          <pic:cNvPr id="7785848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8161823" name="Picture">
</wp:docPr>
                  <a:graphic>
                    <a:graphicData uri="http://schemas.openxmlformats.org/drawingml/2006/picture">
                      <pic:pic>
                        <pic:nvPicPr>
                          <pic:cNvPr id="2118161823"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1259" name="Picture">
</wp:docPr>
                        <a:graphic>
                          <a:graphicData uri="http://schemas.openxmlformats.org/drawingml/2006/picture">
                            <pic:pic>
                              <pic:nvPicPr>
                                <pic:cNvPr id="1037125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379604" name="Picture">
</wp:docPr>
                  <a:graphic>
                    <a:graphicData uri="http://schemas.openxmlformats.org/drawingml/2006/picture">
                      <pic:pic>
                        <pic:nvPicPr>
                          <pic:cNvPr id="55337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928973" name="Picture">
</wp:docPr>
                  <a:graphic>
                    <a:graphicData uri="http://schemas.openxmlformats.org/drawingml/2006/picture">
                      <pic:pic>
                        <pic:nvPicPr>
                          <pic:cNvPr id="47392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168169" name="Picture">
</wp:docPr>
                  <a:graphic>
                    <a:graphicData uri="http://schemas.openxmlformats.org/drawingml/2006/picture">
                      <pic:pic>
                        <pic:nvPicPr>
                          <pic:cNvPr id="185116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Ploermel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99314" name="Picture">
</wp:docPr>
                  <a:graphic>
                    <a:graphicData uri="http://schemas.openxmlformats.org/drawingml/2006/picture">
                      <pic:pic>
                        <pic:nvPicPr>
                          <pic:cNvPr id="192999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026499" name="Picture">
</wp:docPr>
                  <a:graphic>
                    <a:graphicData uri="http://schemas.openxmlformats.org/drawingml/2006/picture">
                      <pic:pic>
                        <pic:nvPicPr>
                          <pic:cNvPr id="32702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360344" name="Picture">
</wp:docPr>
                  <a:graphic>
                    <a:graphicData uri="http://schemas.openxmlformats.org/drawingml/2006/picture">
                      <pic:pic>
                        <pic:nvPicPr>
                          <pic:cNvPr id="123936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Ploermel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719932" name="Picture">
</wp:docPr>
                  <a:graphic>
                    <a:graphicData uri="http://schemas.openxmlformats.org/drawingml/2006/picture">
                      <pic:pic>
                        <pic:nvPicPr>
                          <pic:cNvPr id="6177199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095735" name="Picture">
</wp:docPr>
                  <a:graphic>
                    <a:graphicData uri="http://schemas.openxmlformats.org/drawingml/2006/picture">
                      <pic:pic>
                        <pic:nvPicPr>
                          <pic:cNvPr id="15400957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582760" name="Picture">
</wp:docPr>
                  <a:graphic>
                    <a:graphicData uri="http://schemas.openxmlformats.org/drawingml/2006/picture">
                      <pic:pic>
                        <pic:nvPicPr>
                          <pic:cNvPr id="18495827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258620" name="Picture">
</wp:docPr>
                        <a:graphic>
                          <a:graphicData uri="http://schemas.openxmlformats.org/drawingml/2006/picture">
                            <pic:pic>
                              <pic:nvPicPr>
                                <pic:cNvPr id="21332586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706452" name="Picture">
</wp:docPr>
                  <a:graphic>
                    <a:graphicData uri="http://schemas.openxmlformats.org/drawingml/2006/picture">
                      <pic:pic>
                        <pic:nvPicPr>
                          <pic:cNvPr id="1654706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989245" name="Picture">
</wp:docPr>
                  <a:graphic>
                    <a:graphicData uri="http://schemas.openxmlformats.org/drawingml/2006/picture">
                      <pic:pic>
                        <pic:nvPicPr>
                          <pic:cNvPr id="94598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693150" name="Picture">
</wp:docPr>
                  <a:graphic>
                    <a:graphicData uri="http://schemas.openxmlformats.org/drawingml/2006/picture">
                      <pic:pic>
                        <pic:nvPicPr>
                          <pic:cNvPr id="164669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Ploermel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86492" name="Picture">
</wp:docPr>
                  <a:graphic>
                    <a:graphicData uri="http://schemas.openxmlformats.org/drawingml/2006/picture">
                      <pic:pic>
                        <pic:nvPicPr>
                          <pic:cNvPr id="1165864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173205" name="Picture">
</wp:docPr>
                  <a:graphic>
                    <a:graphicData uri="http://schemas.openxmlformats.org/drawingml/2006/picture">
                      <pic:pic>
                        <pic:nvPicPr>
                          <pic:cNvPr id="6211732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1370453" name="Picture">
</wp:docPr>
                  <a:graphic>
                    <a:graphicData uri="http://schemas.openxmlformats.org/drawingml/2006/picture">
                      <pic:pic>
                        <pic:nvPicPr>
                          <pic:cNvPr id="1851370453"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21516" name="Picture">
</wp:docPr>
                        <a:graphic>
                          <a:graphicData uri="http://schemas.openxmlformats.org/drawingml/2006/picture">
                            <pic:pic>
                              <pic:nvPicPr>
                                <pic:cNvPr id="1953215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500558" name="Picture">
</wp:docPr>
                  <a:graphic>
                    <a:graphicData uri="http://schemas.openxmlformats.org/drawingml/2006/picture">
                      <pic:pic>
                        <pic:nvPicPr>
                          <pic:cNvPr id="67950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229371" name="Picture">
</wp:docPr>
                  <a:graphic>
                    <a:graphicData uri="http://schemas.openxmlformats.org/drawingml/2006/picture">
                      <pic:pic>
                        <pic:nvPicPr>
                          <pic:cNvPr id="170622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846263" name="Picture">
</wp:docPr>
                  <a:graphic>
                    <a:graphicData uri="http://schemas.openxmlformats.org/drawingml/2006/picture">
                      <pic:pic>
                        <pic:nvPicPr>
                          <pic:cNvPr id="1484846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Ploermel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457946" name="Picture">
</wp:docPr>
                  <a:graphic>
                    <a:graphicData uri="http://schemas.openxmlformats.org/drawingml/2006/picture">
                      <pic:pic>
                        <pic:nvPicPr>
                          <pic:cNvPr id="113345794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818667" name="Picture">
</wp:docPr>
                  <a:graphic>
                    <a:graphicData uri="http://schemas.openxmlformats.org/drawingml/2006/picture">
                      <pic:pic>
                        <pic:nvPicPr>
                          <pic:cNvPr id="11398186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213155" name="Picture">
</wp:docPr>
                  <a:graphic>
                    <a:graphicData uri="http://schemas.openxmlformats.org/drawingml/2006/picture">
                      <pic:pic>
                        <pic:nvPicPr>
                          <pic:cNvPr id="96121315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613158" name="Picture">
</wp:docPr>
                        <a:graphic>
                          <a:graphicData uri="http://schemas.openxmlformats.org/drawingml/2006/picture">
                            <pic:pic>
                              <pic:nvPicPr>
                                <pic:cNvPr id="18756131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90454" name="Picture">
</wp:docPr>
                  <a:graphic>
                    <a:graphicData uri="http://schemas.openxmlformats.org/drawingml/2006/picture">
                      <pic:pic>
                        <pic:nvPicPr>
                          <pic:cNvPr id="24690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46864" name="Picture">
</wp:docPr>
                  <a:graphic>
                    <a:graphicData uri="http://schemas.openxmlformats.org/drawingml/2006/picture">
                      <pic:pic>
                        <pic:nvPicPr>
                          <pic:cNvPr id="16444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835257" name="Picture">
</wp:docPr>
                  <a:graphic>
                    <a:graphicData uri="http://schemas.openxmlformats.org/drawingml/2006/picture">
                      <pic:pic>
                        <pic:nvPicPr>
                          <pic:cNvPr id="33883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Ploermel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770208" name="Picture">
</wp:docPr>
                  <a:graphic>
                    <a:graphicData uri="http://schemas.openxmlformats.org/drawingml/2006/picture">
                      <pic:pic>
                        <pic:nvPicPr>
                          <pic:cNvPr id="23277020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357468" name="Picture">
</wp:docPr>
                  <a:graphic>
                    <a:graphicData uri="http://schemas.openxmlformats.org/drawingml/2006/picture">
                      <pic:pic>
                        <pic:nvPicPr>
                          <pic:cNvPr id="3303574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5059614" name="Picture">
</wp:docPr>
                  <a:graphic>
                    <a:graphicData uri="http://schemas.openxmlformats.org/drawingml/2006/picture">
                      <pic:pic>
                        <pic:nvPicPr>
                          <pic:cNvPr id="825059614"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60898" name="Picture">
</wp:docPr>
                  <a:graphic>
                    <a:graphicData uri="http://schemas.openxmlformats.org/drawingml/2006/picture">
                      <pic:pic>
                        <pic:nvPicPr>
                          <pic:cNvPr id="17106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083363" name="Picture">
</wp:docPr>
                  <a:graphic>
                    <a:graphicData uri="http://schemas.openxmlformats.org/drawingml/2006/picture">
                      <pic:pic>
                        <pic:nvPicPr>
                          <pic:cNvPr id="134308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75940" name="Picture">
</wp:docPr>
                  <a:graphic>
                    <a:graphicData uri="http://schemas.openxmlformats.org/drawingml/2006/picture">
                      <pic:pic>
                        <pic:nvPicPr>
                          <pic:cNvPr id="85475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Ploermel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210503" name="Picture">
</wp:docPr>
                  <a:graphic>
                    <a:graphicData uri="http://schemas.openxmlformats.org/drawingml/2006/picture">
                      <pic:pic>
                        <pic:nvPicPr>
                          <pic:cNvPr id="1705210503"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644343" name="Picture">
</wp:docPr>
                  <a:graphic>
                    <a:graphicData uri="http://schemas.openxmlformats.org/drawingml/2006/picture">
                      <pic:pic>
                        <pic:nvPicPr>
                          <pic:cNvPr id="15826443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5469444" name="Picture">
</wp:docPr>
                  <a:graphic>
                    <a:graphicData uri="http://schemas.openxmlformats.org/drawingml/2006/picture">
                      <pic:pic>
                        <pic:nvPicPr>
                          <pic:cNvPr id="1225469444"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042646" name="Picture">
</wp:docPr>
                  <a:graphic>
                    <a:graphicData uri="http://schemas.openxmlformats.org/drawingml/2006/picture">
                      <pic:pic>
                        <pic:nvPicPr>
                          <pic:cNvPr id="104504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451173" name="Picture">
</wp:docPr>
                  <a:graphic>
                    <a:graphicData uri="http://schemas.openxmlformats.org/drawingml/2006/picture">
                      <pic:pic>
                        <pic:nvPicPr>
                          <pic:cNvPr id="2093451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75880" name="Picture">
</wp:docPr>
                  <a:graphic>
                    <a:graphicData uri="http://schemas.openxmlformats.org/drawingml/2006/picture">
                      <pic:pic>
                        <pic:nvPicPr>
                          <pic:cNvPr id="7937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Ploermel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936975" name="Picture">
</wp:docPr>
                  <a:graphic>
                    <a:graphicData uri="http://schemas.openxmlformats.org/drawingml/2006/picture">
                      <pic:pic>
                        <pic:nvPicPr>
                          <pic:cNvPr id="1902936975"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180279" name="Picture">
</wp:docPr>
                  <a:graphic>
                    <a:graphicData uri="http://schemas.openxmlformats.org/drawingml/2006/picture">
                      <pic:pic>
                        <pic:nvPicPr>
                          <pic:cNvPr id="86718027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1977448" name="Picture">
</wp:docPr>
                  <a:graphic>
                    <a:graphicData uri="http://schemas.openxmlformats.org/drawingml/2006/picture">
                      <pic:pic>
                        <pic:nvPicPr>
                          <pic:cNvPr id="811977448"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73099" name="Picture">
</wp:docPr>
                        <a:graphic>
                          <a:graphicData uri="http://schemas.openxmlformats.org/drawingml/2006/picture">
                            <pic:pic>
                              <pic:nvPicPr>
                                <pic:cNvPr id="108973099"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117921" name="Picture">
</wp:docPr>
                  <a:graphic>
                    <a:graphicData uri="http://schemas.openxmlformats.org/drawingml/2006/picture">
                      <pic:pic>
                        <pic:nvPicPr>
                          <pic:cNvPr id="159511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944240" name="Picture">
</wp:docPr>
                  <a:graphic>
                    <a:graphicData uri="http://schemas.openxmlformats.org/drawingml/2006/picture">
                      <pic:pic>
                        <pic:nvPicPr>
                          <pic:cNvPr id="26694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227274" name="Picture">
</wp:docPr>
                  <a:graphic>
                    <a:graphicData uri="http://schemas.openxmlformats.org/drawingml/2006/picture">
                      <pic:pic>
                        <pic:nvPicPr>
                          <pic:cNvPr id="1404227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"https://fiches-risques.brgm.fr/fr/georisques/mvt-synthetique/10602191" \t "_self" </w:instrText>
            </w:r>
            <w:r>
              <w:fldChar w:fldCharType="separate"/>
            </w:r>
            <w:r>
              <w:rPr>
                <w:rFonts w:ascii="Marianne" w:hAnsi="Marianne" w:eastAsia="Marianne" w:cs="Marianne"/>
                <w:sz w:val="14"/>
              </w:rPr>
              <w:t xml:space="preserve">10602191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les carrieres de co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021949" name="Picture">
</wp:docPr>
                  <a:graphic>
                    <a:graphicData uri="http://schemas.openxmlformats.org/drawingml/2006/picture">
                      <pic:pic>
                        <pic:nvPicPr>
                          <pic:cNvPr id="203602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503725" name="Picture">
</wp:docPr>
                  <a:graphic>
                    <a:graphicData uri="http://schemas.openxmlformats.org/drawingml/2006/picture">
                      <pic:pic>
                        <pic:nvPicPr>
                          <pic:cNvPr id="115150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337478" name="Picture">
</wp:docPr>
                  <a:graphic>
                    <a:graphicData uri="http://schemas.openxmlformats.org/drawingml/2006/picture">
                      <pic:pic>
                        <pic:nvPicPr>
                          <pic:cNvPr id="23033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"https://fiches-risques.brgm.fr/georisques/cavite/BREAW0005421" \t "_self" </w:instrText>
            </w:r>
            <w:r>
              <w:fldChar w:fldCharType="separate"/>
            </w:r>
            <w:r>
              <w:rPr>
                <w:rFonts w:ascii="Marianne" w:hAnsi="Marianne" w:eastAsia="Marianne" w:cs="Marianne"/>
                <w:sz w:val="14"/>
              </w:rPr>
              <w:t xml:space="preserve">BREAW0005421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"https://fiches-risques.brgm.fr/georisques/cavite/BREAW0005430" \t "_self" </w:instrText>
            </w:r>
            <w:r>
              <w:fldChar w:fldCharType="separate"/>
            </w:r>
            <w:r>
              <w:rPr>
                <w:rFonts w:ascii="Marianne" w:hAnsi="Marianne" w:eastAsia="Marianne" w:cs="Marianne"/>
                <w:sz w:val="14"/>
              </w:rPr>
              <w:t xml:space="preserve">BREAW0005430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Vieux Fond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"https://fiches-risques.brgm.fr/georisques/cavite/BREAW0005434" \t "_self" </w:instrText>
            </w:r>
            <w:r>
              <w:fldChar w:fldCharType="separate"/>
            </w:r>
            <w:r>
              <w:rPr>
                <w:rFonts w:ascii="Marianne" w:hAnsi="Marianne" w:eastAsia="Marianne" w:cs="Marianne"/>
                <w:sz w:val="14"/>
              </w:rPr>
              <w:t xml:space="preserve">BREAW0005434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2 (puits de recherche)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"https://fiches-risques.brgm.fr/georisques/cavite/BREAW0005436" \t "_self" </w:instrText>
            </w:r>
            <w:r>
              <w:fldChar w:fldCharType="separate"/>
            </w:r>
            <w:r>
              <w:rPr>
                <w:rFonts w:ascii="Marianne" w:hAnsi="Marianne" w:eastAsia="Marianne" w:cs="Marianne"/>
                <w:sz w:val="14"/>
              </w:rPr>
              <w:t xml:space="preserve">BREAW0005436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 -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"https://fiches-risques.brgm.fr/georisques/cavite/BREAW0005437" \t "_self" </w:instrText>
            </w:r>
            <w:r>
              <w:fldChar w:fldCharType="separate"/>
            </w:r>
            <w:r>
              <w:rPr>
                <w:rFonts w:ascii="Marianne" w:hAnsi="Marianne" w:eastAsia="Marianne" w:cs="Marianne"/>
                <w:sz w:val="14"/>
              </w:rPr>
              <w:t xml:space="preserve">BREAW0005437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"https://fiches-risques.brgm.fr/georisques/cavite/BREAW0005442" \t "_self" </w:instrText>
            </w:r>
            <w:r>
              <w:fldChar w:fldCharType="separate"/>
            </w:r>
            <w:r>
              <w:rPr>
                <w:rFonts w:ascii="Marianne" w:hAnsi="Marianne" w:eastAsia="Marianne" w:cs="Marianne"/>
                <w:sz w:val="14"/>
              </w:rPr>
              <w:t xml:space="preserve">BREAW0005442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Chambre 2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"https://fiches-risques.brgm.fr/georisques/cavite/BREAW0005463" \t "_self" </w:instrText>
            </w:r>
            <w:r>
              <w:fldChar w:fldCharType="separate"/>
            </w:r>
            <w:r>
              <w:rPr>
                <w:rFonts w:ascii="Marianne" w:hAnsi="Marianne" w:eastAsia="Marianne" w:cs="Marianne"/>
                <w:sz w:val="14"/>
              </w:rPr>
              <w:t xml:space="preserve">BREAW0005463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Chambre 3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"https://fiches-risques.brgm.fr/georisques/cavite/BREAW0005471" \t "_self" </w:instrText>
            </w:r>
            <w:r>
              <w:fldChar w:fldCharType="separate"/>
            </w:r>
            <w:r>
              <w:rPr>
                <w:rFonts w:ascii="Marianne" w:hAnsi="Marianne" w:eastAsia="Marianne" w:cs="Marianne"/>
                <w:sz w:val="14"/>
              </w:rPr>
              <w:t xml:space="preserve">BREAW0005471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Chambre 1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"https://fiches-risques.brgm.fr/georisques/cavite/BREAW0005505" \t "_self" </w:instrText>
            </w:r>
            <w:r>
              <w:fldChar w:fldCharType="separate"/>
            </w:r>
            <w:r>
              <w:rPr>
                <w:rFonts w:ascii="Marianne" w:hAnsi="Marianne" w:eastAsia="Marianne" w:cs="Marianne"/>
                <w:sz w:val="14"/>
              </w:rPr>
              <w:t xml:space="preserve">BREAW0005505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Chambre 4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"https://fiches-risques.brgm.fr/georisques/cavite/BREAW0005574" \t "_self" </w:instrText>
            </w:r>
            <w:r>
              <w:fldChar w:fldCharType="separate"/>
            </w:r>
            <w:r>
              <w:rPr>
                <w:rFonts w:ascii="Marianne" w:hAnsi="Marianne" w:eastAsia="Marianne" w:cs="Marianne"/>
                <w:sz w:val="14"/>
              </w:rPr>
              <w:t xml:space="preserve">BREAW0005574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Chambre 2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"https://fiches-risques.brgm.fr/georisques/cavite/BREAW0005577" \t "_self" </w:instrText>
            </w:r>
            <w:r>
              <w:fldChar w:fldCharType="separate"/>
            </w:r>
            <w:r>
              <w:rPr>
                <w:rFonts w:ascii="Marianne" w:hAnsi="Marianne" w:eastAsia="Marianne" w:cs="Marianne"/>
                <w:sz w:val="14"/>
              </w:rPr>
              <w:t xml:space="preserve">BREAW0005577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Chambre 3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"https://fiches-risques.brgm.fr/georisques/cavite/BREAW0005580" \t "_self" </w:instrText>
            </w:r>
            <w:r>
              <w:fldChar w:fldCharType="separate"/>
            </w:r>
            <w:r>
              <w:rPr>
                <w:rFonts w:ascii="Marianne" w:hAnsi="Marianne" w:eastAsia="Marianne" w:cs="Marianne"/>
                <w:sz w:val="14"/>
              </w:rPr>
              <w:t xml:space="preserve">BREAW0005580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Chambre 1 Est</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816107" name="Picture">
</wp:docPr>
                  <a:graphic>
                    <a:graphicData uri="http://schemas.openxmlformats.org/drawingml/2006/picture">
                      <pic:pic>
                        <pic:nvPicPr>
                          <pic:cNvPr id="119281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356428" name="Picture">
</wp:docPr>
                  <a:graphic>
                    <a:graphicData uri="http://schemas.openxmlformats.org/drawingml/2006/picture">
                      <pic:pic>
                        <pic:nvPicPr>
                          <pic:cNvPr id="477356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280403" name="Picture">
</wp:docPr>
                  <a:graphic>
                    <a:graphicData uri="http://schemas.openxmlformats.org/drawingml/2006/picture">
                      <pic:pic>
                        <pic:nvPicPr>
                          <pic:cNvPr id="180728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"https://fiches-risques.brgm.fr/georisques/infosols/instruction/SSP001197601" \t "_blank" </w:instrText>
            </w:r>
            <w:r>
              <w:fldChar w:fldCharType="separate"/>
            </w:r>
            <w:r>
              <w:rPr>
                <w:rFonts w:ascii="Marianne" w:hAnsi="Marianne" w:eastAsia="Marianne" w:cs="Marianne"/>
                <w:sz w:val="14"/>
              </w:rPr>
              <w:t xml:space="preserve">SSP001197601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BRELEAU (aciérie de Ploërmel)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"https://fiches-risques.brgm.fr/georisques/infosols/instruction/SSP000074201" \t "_blank" </w:instrText>
            </w:r>
            <w:r>
              <w:fldChar w:fldCharType="separate"/>
            </w:r>
            <w:r>
              <w:rPr>
                <w:rFonts w:ascii="Marianne" w:hAnsi="Marianne" w:eastAsia="Marianne" w:cs="Marianne"/>
                <w:sz w:val="14"/>
              </w:rPr>
              <w:t xml:space="preserve">SSP000074201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ACIERIE API</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199614" name="Picture">
</wp:docPr>
                  <a:graphic>
                    <a:graphicData uri="http://schemas.openxmlformats.org/drawingml/2006/picture">
                      <pic:pic>
                        <pic:nvPicPr>
                          <pic:cNvPr id="2125199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089915" name="Picture">
</wp:docPr>
                  <a:graphic>
                    <a:graphicData uri="http://schemas.openxmlformats.org/drawingml/2006/picture">
                      <pic:pic>
                        <pic:nvPicPr>
                          <pic:cNvPr id="1652089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689159" name="Picture">
</wp:docPr>
                  <a:graphic>
                    <a:graphicData uri="http://schemas.openxmlformats.org/drawingml/2006/picture">
                      <pic:pic>
                        <pic:nvPicPr>
                          <pic:cNvPr id="1426689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"https://fiches-risques.brgm.fr/georisques/casias/SSP4103527" \t "_blank" </w:instrText>
            </w:r>
            <w:r>
              <w:fldChar w:fldCharType="separate"/>
            </w:r>
            <w:r>
              <w:rPr>
                <w:rFonts w:ascii="Marianne" w:hAnsi="Marianne" w:eastAsia="Marianne" w:cs="Marianne"/>
                <w:sz w:val="14"/>
              </w:rPr>
              <w:t xml:space="preserve">SSP4103527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GUYOT ENVIRONNEMENT PLOERMEL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"https://fiches-risques.brgm.fr/georisques/casias/SSP4090048" \t "_blank" </w:instrText>
            </w:r>
            <w:r>
              <w:fldChar w:fldCharType="separate"/>
            </w:r>
            <w:r>
              <w:rPr>
                <w:rFonts w:ascii="Marianne" w:hAnsi="Marianne" w:eastAsia="Marianne" w:cs="Marianne"/>
                <w:sz w:val="14"/>
              </w:rPr>
              <w:t xml:space="preserve">SSP4090048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LARIVIERE -  Ploermel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"https://fiches-risques.brgm.fr/georisques/casias/SSP4087759" \t "_blank" </w:instrText>
            </w:r>
            <w:r>
              <w:fldChar w:fldCharType="separate"/>
            </w:r>
            <w:r>
              <w:rPr>
                <w:rFonts w:ascii="Marianne" w:hAnsi="Marianne" w:eastAsia="Marianne" w:cs="Marianne"/>
                <w:sz w:val="14"/>
              </w:rPr>
              <w:t xml:space="preserve">SSP4087759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ACIERIES DE PLOERMEL INDUSTRIE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"https://fiches-risques.brgm.fr/georisques/casias/SSP3817891" \t "_blank" </w:instrText>
            </w:r>
            <w:r>
              <w:fldChar w:fldCharType="separate"/>
            </w:r>
            <w:r>
              <w:rPr>
                <w:rFonts w:ascii="Marianne" w:hAnsi="Marianne" w:eastAsia="Marianne" w:cs="Marianne"/>
                <w:sz w:val="14"/>
              </w:rPr>
              <w:t xml:space="preserve">SSP3817891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"https://fiches-risques.brgm.fr/georisques/casias/SSP3817890" \t "_blank" </w:instrText>
            </w:r>
            <w:r>
              <w:fldChar w:fldCharType="separate"/>
            </w:r>
            <w:r>
              <w:rPr>
                <w:rFonts w:ascii="Marianne" w:hAnsi="Marianne" w:eastAsia="Marianne" w:cs="Marianne"/>
                <w:sz w:val="14"/>
              </w:rPr>
              <w:t xml:space="preserve">SSP3817890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"https://fiches-risques.brgm.fr/georisques/casias/SSP3817889" \t "_blank" </w:instrText>
            </w:r>
            <w:r>
              <w:fldChar w:fldCharType="separate"/>
            </w:r>
            <w:r>
              <w:rPr>
                <w:rFonts w:ascii="Marianne" w:hAnsi="Marianne" w:eastAsia="Marianne" w:cs="Marianne"/>
                <w:sz w:val="14"/>
              </w:rPr>
              <w:t xml:space="preserve">SSP3817889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"https://fiches-risques.brgm.fr/georisques/casias/SSP3817727" \t "_blank" </w:instrText>
            </w:r>
            <w:r>
              <w:fldChar w:fldCharType="separate"/>
            </w:r>
            <w:r>
              <w:rPr>
                <w:rFonts w:ascii="Marianne" w:hAnsi="Marianne" w:eastAsia="Marianne" w:cs="Marianne"/>
                <w:sz w:val="14"/>
              </w:rPr>
              <w:t xml:space="preserve">SSP3817727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"https://fiches-risques.brgm.fr/georisques/casias/SSP3817724" \t "_blank" </w:instrText>
            </w:r>
            <w:r>
              <w:fldChar w:fldCharType="separate"/>
            </w:r>
            <w:r>
              <w:rPr>
                <w:rFonts w:ascii="Marianne" w:hAnsi="Marianne" w:eastAsia="Marianne" w:cs="Marianne"/>
                <w:sz w:val="14"/>
              </w:rPr>
              <w:t xml:space="preserve">SSP3817724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"https://fiches-risques.brgm.fr/georisques/casias/SSP3816911" \t "_blank" </w:instrText>
            </w:r>
            <w:r>
              <w:fldChar w:fldCharType="separate"/>
            </w:r>
            <w:r>
              <w:rPr>
                <w:rFonts w:ascii="Marianne" w:hAnsi="Marianne" w:eastAsia="Marianne" w:cs="Marianne"/>
                <w:sz w:val="14"/>
              </w:rPr>
              <w:t xml:space="preserve">SSP3816911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"https://fiches-risques.brgm.fr/georisques/casias/SSP3816489" \t "_blank" </w:instrText>
            </w:r>
            <w:r>
              <w:fldChar w:fldCharType="separate"/>
            </w:r>
            <w:r>
              <w:rPr>
                <w:rFonts w:ascii="Marianne" w:hAnsi="Marianne" w:eastAsia="Marianne" w:cs="Marianne"/>
                <w:sz w:val="14"/>
              </w:rPr>
              <w:t xml:space="preserve">SSP3816489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"https://fiches-risques.brgm.fr/georisques/casias/SSP3816488" \t "_blank" </w:instrText>
            </w:r>
            <w:r>
              <w:fldChar w:fldCharType="separate"/>
            </w:r>
            <w:r>
              <w:rPr>
                <w:rFonts w:ascii="Marianne" w:hAnsi="Marianne" w:eastAsia="Marianne" w:cs="Marianne"/>
                <w:sz w:val="14"/>
              </w:rPr>
              <w:t xml:space="preserve">SSP3816488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"https://fiches-risques.brgm.fr/georisques/casias/SSP3816487" \t "_blank" </w:instrText>
            </w:r>
            <w:r>
              <w:fldChar w:fldCharType="separate"/>
            </w:r>
            <w:r>
              <w:rPr>
                <w:rFonts w:ascii="Marianne" w:hAnsi="Marianne" w:eastAsia="Marianne" w:cs="Marianne"/>
                <w:sz w:val="14"/>
              </w:rPr>
              <w:t xml:space="preserve">SSP3816487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"https://fiches-risques.brgm.fr/georisques/casias/SSP3816486" \t "_blank" </w:instrText>
            </w:r>
            <w:r>
              <w:fldChar w:fldCharType="separate"/>
            </w:r>
            <w:r>
              <w:rPr>
                <w:rFonts w:ascii="Marianne" w:hAnsi="Marianne" w:eastAsia="Marianne" w:cs="Marianne"/>
                <w:sz w:val="14"/>
              </w:rPr>
              <w:t xml:space="preserve">SSP3816486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"https://fiches-risques.brgm.fr/georisques/casias/SSP3816485" \t "_blank" </w:instrText>
            </w:r>
            <w:r>
              <w:fldChar w:fldCharType="separate"/>
            </w:r>
            <w:r>
              <w:rPr>
                <w:rFonts w:ascii="Marianne" w:hAnsi="Marianne" w:eastAsia="Marianne" w:cs="Marianne"/>
                <w:sz w:val="14"/>
              </w:rPr>
              <w:t xml:space="preserve">SSP3816485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"https://fiches-risques.brgm.fr/georisques/casias/SSP3816484" \t "_blank" </w:instrText>
            </w:r>
            <w:r>
              <w:fldChar w:fldCharType="separate"/>
            </w:r>
            <w:r>
              <w:rPr>
                <w:rFonts w:ascii="Marianne" w:hAnsi="Marianne" w:eastAsia="Marianne" w:cs="Marianne"/>
                <w:sz w:val="14"/>
              </w:rPr>
              <w:t xml:space="preserve">SSP3816484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"https://fiches-risques.brgm.fr/georisques/casias/SSP3816483" \t "_blank" </w:instrText>
            </w:r>
            <w:r>
              <w:fldChar w:fldCharType="separate"/>
            </w:r>
            <w:r>
              <w:rPr>
                <w:rFonts w:ascii="Marianne" w:hAnsi="Marianne" w:eastAsia="Marianne" w:cs="Marianne"/>
                <w:sz w:val="14"/>
              </w:rPr>
              <w:t xml:space="preserve">SSP3816483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"https://fiches-risques.brgm.fr/georisques/casias/SSP3816482" \t "_blank" </w:instrText>
            </w:r>
            <w:r>
              <w:fldChar w:fldCharType="separate"/>
            </w:r>
            <w:r>
              <w:rPr>
                <w:rFonts w:ascii="Marianne" w:hAnsi="Marianne" w:eastAsia="Marianne" w:cs="Marianne"/>
                <w:sz w:val="14"/>
              </w:rPr>
              <w:t xml:space="preserve">SSP3816482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"https://fiches-risques.brgm.fr/georisques/casias/SSP3816481" \t "_blank" </w:instrText>
            </w:r>
            <w:r>
              <w:fldChar w:fldCharType="separate"/>
            </w:r>
            <w:r>
              <w:rPr>
                <w:rFonts w:ascii="Marianne" w:hAnsi="Marianne" w:eastAsia="Marianne" w:cs="Marianne"/>
                <w:sz w:val="14"/>
              </w:rPr>
              <w:t xml:space="preserve">SSP3816481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"https://fiches-risques.brgm.fr/georisques/casias/SSP3816480" \t "_blank" </w:instrText>
            </w:r>
            <w:r>
              <w:fldChar w:fldCharType="separate"/>
            </w:r>
            <w:r>
              <w:rPr>
                <w:rFonts w:ascii="Marianne" w:hAnsi="Marianne" w:eastAsia="Marianne" w:cs="Marianne"/>
                <w:sz w:val="14"/>
              </w:rPr>
              <w:t xml:space="preserve">SSP3816480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"https://fiches-risques.brgm.fr/georisques/casias/SSP3816479" \t "_blank" </w:instrText>
            </w:r>
            <w:r>
              <w:fldChar w:fldCharType="separate"/>
            </w:r>
            <w:r>
              <w:rPr>
                <w:rFonts w:ascii="Marianne" w:hAnsi="Marianne" w:eastAsia="Marianne" w:cs="Marianne"/>
                <w:sz w:val="14"/>
              </w:rPr>
              <w:t xml:space="preserve">SSP3816479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la pointe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"https://fiches-risques.brgm.fr/georisques/casias/SSP3816478" \t "_blank" </w:instrText>
            </w:r>
            <w:r>
              <w:fldChar w:fldCharType="separate"/>
            </w:r>
            <w:r>
              <w:rPr>
                <w:rFonts w:ascii="Marianne" w:hAnsi="Marianne" w:eastAsia="Marianne" w:cs="Marianne"/>
                <w:sz w:val="14"/>
              </w:rPr>
              <w:t xml:space="preserve">SSP3816478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"https://fiches-risques.brgm.fr/georisques/casias/SSP3816477" \t "_blank" </w:instrText>
            </w:r>
            <w:r>
              <w:fldChar w:fldCharType="separate"/>
            </w:r>
            <w:r>
              <w:rPr>
                <w:rFonts w:ascii="Marianne" w:hAnsi="Marianne" w:eastAsia="Marianne" w:cs="Marianne"/>
                <w:sz w:val="14"/>
              </w:rPr>
              <w:t xml:space="preserve">SSP3816477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"https://fiches-risques.brgm.fr/georisques/casias/SSP3816476" \t "_blank" </w:instrText>
            </w:r>
            <w:r>
              <w:fldChar w:fldCharType="separate"/>
            </w:r>
            <w:r>
              <w:rPr>
                <w:rFonts w:ascii="Marianne" w:hAnsi="Marianne" w:eastAsia="Marianne" w:cs="Marianne"/>
                <w:sz w:val="14"/>
              </w:rPr>
              <w:t xml:space="preserve">SSP3816476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"https://fiches-risques.brgm.fr/georisques/casias/SSP3816475" \t "_blank" </w:instrText>
            </w:r>
            <w:r>
              <w:fldChar w:fldCharType="separate"/>
            </w:r>
            <w:r>
              <w:rPr>
                <w:rFonts w:ascii="Marianne" w:hAnsi="Marianne" w:eastAsia="Marianne" w:cs="Marianne"/>
                <w:sz w:val="14"/>
              </w:rPr>
              <w:t xml:space="preserve">SSP3816475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"https://fiches-risques.brgm.fr/georisques/casias/SSP3816474" \t "_blank" </w:instrText>
            </w:r>
            <w:r>
              <w:fldChar w:fldCharType="separate"/>
            </w:r>
            <w:r>
              <w:rPr>
                <w:rFonts w:ascii="Marianne" w:hAnsi="Marianne" w:eastAsia="Marianne" w:cs="Marianne"/>
                <w:sz w:val="14"/>
              </w:rPr>
              <w:t xml:space="preserve">SSP3816474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"https://fiches-risques.brgm.fr/georisques/casias/SSP3816473" \t "_blank" </w:instrText>
            </w:r>
            <w:r>
              <w:fldChar w:fldCharType="separate"/>
            </w:r>
            <w:r>
              <w:rPr>
                <w:rFonts w:ascii="Marianne" w:hAnsi="Marianne" w:eastAsia="Marianne" w:cs="Marianne"/>
                <w:sz w:val="14"/>
              </w:rPr>
              <w:t xml:space="preserve">SSP3816473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"https://fiches-risques.brgm.fr/georisques/casias/SSP3816472" \t "_blank" </w:instrText>
            </w:r>
            <w:r>
              <w:fldChar w:fldCharType="separate"/>
            </w:r>
            <w:r>
              <w:rPr>
                <w:rFonts w:ascii="Marianne" w:hAnsi="Marianne" w:eastAsia="Marianne" w:cs="Marianne"/>
                <w:sz w:val="14"/>
              </w:rPr>
              <w:t xml:space="preserve">SSP3816472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"https://fiches-risques.brgm.fr/georisques/casias/SSP3816471" \t "_blank" </w:instrText>
            </w:r>
            <w:r>
              <w:fldChar w:fldCharType="separate"/>
            </w:r>
            <w:r>
              <w:rPr>
                <w:rFonts w:ascii="Marianne" w:hAnsi="Marianne" w:eastAsia="Marianne" w:cs="Marianne"/>
                <w:sz w:val="14"/>
              </w:rPr>
              <w:t xml:space="preserve">SSP3816471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"https://fiches-risques.brgm.fr/georisques/casias/SSP3816470" \t "_blank" </w:instrText>
            </w:r>
            <w:r>
              <w:fldChar w:fldCharType="separate"/>
            </w:r>
            <w:r>
              <w:rPr>
                <w:rFonts w:ascii="Marianne" w:hAnsi="Marianne" w:eastAsia="Marianne" w:cs="Marianne"/>
                <w:sz w:val="14"/>
              </w:rPr>
              <w:t xml:space="preserve">SSP3816470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"https://fiches-risques.brgm.fr/georisques/casias/SSP3816469" \t "_blank" </w:instrText>
            </w:r>
            <w:r>
              <w:fldChar w:fldCharType="separate"/>
            </w:r>
            <w:r>
              <w:rPr>
                <w:rFonts w:ascii="Marianne" w:hAnsi="Marianne" w:eastAsia="Marianne" w:cs="Marianne"/>
                <w:sz w:val="14"/>
              </w:rPr>
              <w:t xml:space="preserve">SSP3816469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"https://fiches-risques.brgm.fr/georisques/casias/SSP3816468" \t "_blank" </w:instrText>
            </w:r>
            <w:r>
              <w:fldChar w:fldCharType="separate"/>
            </w:r>
            <w:r>
              <w:rPr>
                <w:rFonts w:ascii="Marianne" w:hAnsi="Marianne" w:eastAsia="Marianne" w:cs="Marianne"/>
                <w:sz w:val="14"/>
              </w:rPr>
              <w:t xml:space="preserve">SSP3816468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"https://fiches-risques.brgm.fr/georisques/casias/SSP3816466" \t "_blank" </w:instrText>
            </w:r>
            <w:r>
              <w:fldChar w:fldCharType="separate"/>
            </w:r>
            <w:r>
              <w:rPr>
                <w:rFonts w:ascii="Marianne" w:hAnsi="Marianne" w:eastAsia="Marianne" w:cs="Marianne"/>
                <w:sz w:val="14"/>
              </w:rPr>
              <w:t xml:space="preserve">SSP3816466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"https://fiches-risques.brgm.fr/georisques/casias/SSP3816465" \t "_blank" </w:instrText>
            </w:r>
            <w:r>
              <w:fldChar w:fldCharType="separate"/>
            </w:r>
            <w:r>
              <w:rPr>
                <w:rFonts w:ascii="Marianne" w:hAnsi="Marianne" w:eastAsia="Marianne" w:cs="Marianne"/>
                <w:sz w:val="14"/>
              </w:rPr>
              <w:t xml:space="preserve">SSP3816465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"https://fiches-risques.brgm.fr/georisques/casias/SSP3816463" \t "_blank" </w:instrText>
            </w:r>
            <w:r>
              <w:fldChar w:fldCharType="separate"/>
            </w:r>
            <w:r>
              <w:rPr>
                <w:rFonts w:ascii="Marianne" w:hAnsi="Marianne" w:eastAsia="Marianne" w:cs="Marianne"/>
                <w:sz w:val="14"/>
              </w:rPr>
              <w:t xml:space="preserve">SSP3816463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"https://fiches-risques.brgm.fr/georisques/casias/SSP3816462" \t "_blank" </w:instrText>
            </w:r>
            <w:r>
              <w:fldChar w:fldCharType="separate"/>
            </w:r>
            <w:r>
              <w:rPr>
                <w:rFonts w:ascii="Marianne" w:hAnsi="Marianne" w:eastAsia="Marianne" w:cs="Marianne"/>
                <w:sz w:val="14"/>
              </w:rPr>
              <w:t xml:space="preserve">SSP3816462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"https://fiches-risques.brgm.fr/georisques/casias/SSP3816461" \t "_blank" </w:instrText>
            </w:r>
            <w:r>
              <w:fldChar w:fldCharType="separate"/>
            </w:r>
            <w:r>
              <w:rPr>
                <w:rFonts w:ascii="Marianne" w:hAnsi="Marianne" w:eastAsia="Marianne" w:cs="Marianne"/>
                <w:sz w:val="14"/>
              </w:rPr>
              <w:t xml:space="preserve">SSP3816461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"https://fiches-risques.brgm.fr/georisques/casias/SSP3816460" \t "_blank" </w:instrText>
            </w:r>
            <w:r>
              <w:fldChar w:fldCharType="separate"/>
            </w:r>
            <w:r>
              <w:rPr>
                <w:rFonts w:ascii="Marianne" w:hAnsi="Marianne" w:eastAsia="Marianne" w:cs="Marianne"/>
                <w:sz w:val="14"/>
              </w:rPr>
              <w:t xml:space="preserve">SSP3816460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"https://fiches-risques.brgm.fr/georisques/casias/SSP3816459" \t "_blank" </w:instrText>
            </w:r>
            <w:r>
              <w:fldChar w:fldCharType="separate"/>
            </w:r>
            <w:r>
              <w:rPr>
                <w:rFonts w:ascii="Marianne" w:hAnsi="Marianne" w:eastAsia="Marianne" w:cs="Marianne"/>
                <w:sz w:val="14"/>
              </w:rPr>
              <w:t xml:space="preserve">SSP3816459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672608" name="Picture">
</wp:docPr>
                  <a:graphic>
                    <a:graphicData uri="http://schemas.openxmlformats.org/drawingml/2006/picture">
                      <pic:pic>
                        <pic:nvPicPr>
                          <pic:cNvPr id="193867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679958" name="Picture">
</wp:docPr>
                  <a:graphic>
                    <a:graphicData uri="http://schemas.openxmlformats.org/drawingml/2006/picture">
                      <pic:pic>
                        <pic:nvPicPr>
                          <pic:cNvPr id="145867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757307" name="Picture">
</wp:docPr>
                  <a:graphic>
                    <a:graphicData uri="http://schemas.openxmlformats.org/drawingml/2006/picture">
                      <pic:pic>
                        <pic:nvPicPr>
                          <pic:cNvPr id="132575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"https://fiches-risques.brgm.fr/georisques/casias/SSP3816458" \t "_blank" </w:instrText>
            </w:r>
            <w:r>
              <w:fldChar w:fldCharType="separate"/>
            </w:r>
            <w:r>
              <w:rPr>
                <w:rFonts w:ascii="Marianne" w:hAnsi="Marianne" w:eastAsia="Marianne" w:cs="Marianne"/>
                <w:sz w:val="14"/>
              </w:rPr>
              <w:t xml:space="preserve">SSP3816458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"https://fiches-risques.brgm.fr/georisques/casias/SSP3816456" \t "_blank" </w:instrText>
            </w:r>
            <w:r>
              <w:fldChar w:fldCharType="separate"/>
            </w:r>
            <w:r>
              <w:rPr>
                <w:rFonts w:ascii="Marianne" w:hAnsi="Marianne" w:eastAsia="Marianne" w:cs="Marianne"/>
                <w:sz w:val="14"/>
              </w:rPr>
              <w:t xml:space="preserve">SSP3816456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"https://fiches-risques.brgm.fr/georisques/casias/SSP3816455" \t "_blank" </w:instrText>
            </w:r>
            <w:r>
              <w:fldChar w:fldCharType="separate"/>
            </w:r>
            <w:r>
              <w:rPr>
                <w:rFonts w:ascii="Marianne" w:hAnsi="Marianne" w:eastAsia="Marianne" w:cs="Marianne"/>
                <w:sz w:val="14"/>
              </w:rPr>
              <w:t xml:space="preserve">SSP3816455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"https://fiches-risques.brgm.fr/georisques/casias/SSP3816454" \t "_blank" </w:instrText>
            </w:r>
            <w:r>
              <w:fldChar w:fldCharType="separate"/>
            </w:r>
            <w:r>
              <w:rPr>
                <w:rFonts w:ascii="Marianne" w:hAnsi="Marianne" w:eastAsia="Marianne" w:cs="Marianne"/>
                <w:sz w:val="14"/>
              </w:rPr>
              <w:t xml:space="preserve">SSP3816454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"https://fiches-risques.brgm.fr/georisques/casias/SSP3816453" \t "_blank" </w:instrText>
            </w:r>
            <w:r>
              <w:fldChar w:fldCharType="separate"/>
            </w:r>
            <w:r>
              <w:rPr>
                <w:rFonts w:ascii="Marianne" w:hAnsi="Marianne" w:eastAsia="Marianne" w:cs="Marianne"/>
                <w:sz w:val="14"/>
              </w:rPr>
              <w:t xml:space="preserve">SSP3816453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"https://fiches-risques.brgm.fr/georisques/casias/SSP3816451" \t "_blank" </w:instrText>
            </w:r>
            <w:r>
              <w:fldChar w:fldCharType="separate"/>
            </w:r>
            <w:r>
              <w:rPr>
                <w:rFonts w:ascii="Marianne" w:hAnsi="Marianne" w:eastAsia="Marianne" w:cs="Marianne"/>
                <w:sz w:val="14"/>
              </w:rPr>
              <w:t xml:space="preserve">SSP3816451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"https://fiches-risques.brgm.fr/georisques/casias/SSP3816450" \t "_blank" </w:instrText>
            </w:r>
            <w:r>
              <w:fldChar w:fldCharType="separate"/>
            </w:r>
            <w:r>
              <w:rPr>
                <w:rFonts w:ascii="Marianne" w:hAnsi="Marianne" w:eastAsia="Marianne" w:cs="Marianne"/>
                <w:sz w:val="14"/>
              </w:rPr>
              <w:t xml:space="preserve">SSP3816450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"https://fiches-risques.brgm.fr/georisques/casias/SSP3816448" \t "_blank" </w:instrText>
            </w:r>
            <w:r>
              <w:fldChar w:fldCharType="separate"/>
            </w:r>
            <w:r>
              <w:rPr>
                <w:rFonts w:ascii="Marianne" w:hAnsi="Marianne" w:eastAsia="Marianne" w:cs="Marianne"/>
                <w:sz w:val="14"/>
              </w:rPr>
              <w:t xml:space="preserve">SSP3816448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"https://fiches-risques.brgm.fr/georisques/casias/SSP3816447" \t "_blank" </w:instrText>
            </w:r>
            <w:r>
              <w:fldChar w:fldCharType="separate"/>
            </w:r>
            <w:r>
              <w:rPr>
                <w:rFonts w:ascii="Marianne" w:hAnsi="Marianne" w:eastAsia="Marianne" w:cs="Marianne"/>
                <w:sz w:val="14"/>
              </w:rPr>
              <w:t xml:space="preserve">SSP3816447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"https://fiches-risques.brgm.fr/georisques/casias/SSP3816446" \t "_blank" </w:instrText>
            </w:r>
            <w:r>
              <w:fldChar w:fldCharType="separate"/>
            </w:r>
            <w:r>
              <w:rPr>
                <w:rFonts w:ascii="Marianne" w:hAnsi="Marianne" w:eastAsia="Marianne" w:cs="Marianne"/>
                <w:sz w:val="14"/>
              </w:rPr>
              <w:t xml:space="preserve">SSP3816446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"https://fiches-risques.brgm.fr/georisques/casias/SSP3816445" \t "_blank" </w:instrText>
            </w:r>
            <w:r>
              <w:fldChar w:fldCharType="separate"/>
            </w:r>
            <w:r>
              <w:rPr>
                <w:rFonts w:ascii="Marianne" w:hAnsi="Marianne" w:eastAsia="Marianne" w:cs="Marianne"/>
                <w:sz w:val="14"/>
              </w:rPr>
              <w:t xml:space="preserve">SSP3816445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"https://fiches-risques.brgm.fr/georisques/casias/SSP3816444" \t "_blank" </w:instrText>
            </w:r>
            <w:r>
              <w:fldChar w:fldCharType="separate"/>
            </w:r>
            <w:r>
              <w:rPr>
                <w:rFonts w:ascii="Marianne" w:hAnsi="Marianne" w:eastAsia="Marianne" w:cs="Marianne"/>
                <w:sz w:val="14"/>
              </w:rPr>
              <w:t xml:space="preserve">SSP3816444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"https://fiches-risques.brgm.fr/georisques/casias/SSP3816443" \t "_blank" </w:instrText>
            </w:r>
            <w:r>
              <w:fldChar w:fldCharType="separate"/>
            </w:r>
            <w:r>
              <w:rPr>
                <w:rFonts w:ascii="Marianne" w:hAnsi="Marianne" w:eastAsia="Marianne" w:cs="Marianne"/>
                <w:sz w:val="14"/>
              </w:rPr>
              <w:t xml:space="preserve">SSP3816443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"https://fiches-risques.brgm.fr/georisques/casias/SSP3816442" \t "_blank" </w:instrText>
            </w:r>
            <w:r>
              <w:fldChar w:fldCharType="separate"/>
            </w:r>
            <w:r>
              <w:rPr>
                <w:rFonts w:ascii="Marianne" w:hAnsi="Marianne" w:eastAsia="Marianne" w:cs="Marianne"/>
                <w:sz w:val="14"/>
              </w:rPr>
              <w:t xml:space="preserve">SSP3816442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"https://fiches-risques.brgm.fr/georisques/casias/SSP3816441" \t "_blank" </w:instrText>
            </w:r>
            <w:r>
              <w:fldChar w:fldCharType="separate"/>
            </w:r>
            <w:r>
              <w:rPr>
                <w:rFonts w:ascii="Marianne" w:hAnsi="Marianne" w:eastAsia="Marianne" w:cs="Marianne"/>
                <w:sz w:val="14"/>
              </w:rPr>
              <w:t xml:space="preserve">SSP3816441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"https://fiches-risques.brgm.fr/georisques/casias/SSP3816440" \t "_blank" </w:instrText>
            </w:r>
            <w:r>
              <w:fldChar w:fldCharType="separate"/>
            </w:r>
            <w:r>
              <w:rPr>
                <w:rFonts w:ascii="Marianne" w:hAnsi="Marianne" w:eastAsia="Marianne" w:cs="Marianne"/>
                <w:sz w:val="14"/>
              </w:rPr>
              <w:t xml:space="preserve">SSP3816440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"https://fiches-risques.brgm.fr/georisques/casias/SSP3816439" \t "_blank" </w:instrText>
            </w:r>
            <w:r>
              <w:fldChar w:fldCharType="separate"/>
            </w:r>
            <w:r>
              <w:rPr>
                <w:rFonts w:ascii="Marianne" w:hAnsi="Marianne" w:eastAsia="Marianne" w:cs="Marianne"/>
                <w:sz w:val="14"/>
              </w:rPr>
              <w:t xml:space="preserve">SSP3816439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Ploermel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"https://fiches-risques.brgm.fr/georisques/casias/SSP3816438" \t "_blank" </w:instrText>
            </w:r>
            <w:r>
              <w:fldChar w:fldCharType="separate"/>
            </w:r>
            <w:r>
              <w:rPr>
                <w:rFonts w:ascii="Marianne" w:hAnsi="Marianne" w:eastAsia="Marianne" w:cs="Marianne"/>
                <w:sz w:val="14"/>
              </w:rPr>
              <w:t xml:space="preserve">SSP3816438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"https://fiches-risques.brgm.fr/georisques/casias/SSP3816437" \t "_blank" </w:instrText>
            </w:r>
            <w:r>
              <w:fldChar w:fldCharType="separate"/>
            </w:r>
            <w:r>
              <w:rPr>
                <w:rFonts w:ascii="Marianne" w:hAnsi="Marianne" w:eastAsia="Marianne" w:cs="Marianne"/>
                <w:sz w:val="14"/>
              </w:rPr>
              <w:t xml:space="preserve">SSP3816437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"https://fiches-risques.brgm.fr/georisques/casias/SSP3816436" \t "_blank" </w:instrText>
            </w:r>
            <w:r>
              <w:fldChar w:fldCharType="separate"/>
            </w:r>
            <w:r>
              <w:rPr>
                <w:rFonts w:ascii="Marianne" w:hAnsi="Marianne" w:eastAsia="Marianne" w:cs="Marianne"/>
                <w:sz w:val="14"/>
              </w:rPr>
              <w:t xml:space="preserve">SSP3816436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"https://fiches-risques.brgm.fr/georisques/casias/SSP3816435" \t "_blank" </w:instrText>
            </w:r>
            <w:r>
              <w:fldChar w:fldCharType="separate"/>
            </w:r>
            <w:r>
              <w:rPr>
                <w:rFonts w:ascii="Marianne" w:hAnsi="Marianne" w:eastAsia="Marianne" w:cs="Marianne"/>
                <w:sz w:val="14"/>
              </w:rPr>
              <w:t xml:space="preserve">SSP3816435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"https://fiches-risques.brgm.fr/georisques/casias/SSP3816434" \t "_blank" </w:instrText>
            </w:r>
            <w:r>
              <w:fldChar w:fldCharType="separate"/>
            </w:r>
            <w:r>
              <w:rPr>
                <w:rFonts w:ascii="Marianne" w:hAnsi="Marianne" w:eastAsia="Marianne" w:cs="Marianne"/>
                <w:sz w:val="14"/>
              </w:rPr>
              <w:t xml:space="preserve">SSP3816434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"https://fiches-risques.brgm.fr/georisques/casias/SSP3816433" \t "_blank" </w:instrText>
            </w:r>
            <w:r>
              <w:fldChar w:fldCharType="separate"/>
            </w:r>
            <w:r>
              <w:rPr>
                <w:rFonts w:ascii="Marianne" w:hAnsi="Marianne" w:eastAsia="Marianne" w:cs="Marianne"/>
                <w:sz w:val="14"/>
              </w:rPr>
              <w:t xml:space="preserve">SSP3816433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"https://fiches-risques.brgm.fr/georisques/casias/SSP3816432" \t "_blank" </w:instrText>
            </w:r>
            <w:r>
              <w:fldChar w:fldCharType="separate"/>
            </w:r>
            <w:r>
              <w:rPr>
                <w:rFonts w:ascii="Marianne" w:hAnsi="Marianne" w:eastAsia="Marianne" w:cs="Marianne"/>
                <w:sz w:val="14"/>
              </w:rPr>
              <w:t xml:space="preserve">SSP3816432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"https://fiches-risques.brgm.fr/georisques/casias/SSP3816366" \t "_blank" </w:instrText>
            </w:r>
            <w:r>
              <w:fldChar w:fldCharType="separate"/>
            </w:r>
            <w:r>
              <w:rPr>
                <w:rFonts w:ascii="Marianne" w:hAnsi="Marianne" w:eastAsia="Marianne" w:cs="Marianne"/>
                <w:sz w:val="14"/>
              </w:rPr>
              <w:t xml:space="preserve">SSP3816366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"https://fiches-risques.brgm.fr/georisques/casias/SSP3816136" \t "_blank" </w:instrText>
            </w:r>
            <w:r>
              <w:fldChar w:fldCharType="separate"/>
            </w:r>
            <w:r>
              <w:rPr>
                <w:rFonts w:ascii="Marianne" w:hAnsi="Marianne" w:eastAsia="Marianne" w:cs="Marianne"/>
                <w:sz w:val="14"/>
              </w:rPr>
              <w:t xml:space="preserve">SSP3816136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"https://fiches-risques.brgm.fr/georisques/casias/SSP497739" \t "_blank" </w:instrText>
            </w:r>
            <w:r>
              <w:fldChar w:fldCharType="separate"/>
            </w:r>
            <w:r>
              <w:rPr>
                <w:rFonts w:ascii="Marianne" w:hAnsi="Marianne" w:eastAsia="Marianne" w:cs="Marianne"/>
                <w:sz w:val="14"/>
              </w:rPr>
              <w:t xml:space="preserve">SSP497739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"https://fiches-risques.brgm.fr/georisques/casias/SSP474914" \t "_blank" </w:instrText>
            </w:r>
            <w:r>
              <w:fldChar w:fldCharType="separate"/>
            </w:r>
            <w:r>
              <w:rPr>
                <w:rFonts w:ascii="Marianne" w:hAnsi="Marianne" w:eastAsia="Marianne" w:cs="Marianne"/>
                <w:sz w:val="14"/>
              </w:rPr>
              <w:t xml:space="preserve">SSP474914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RECYCLE LOGISTIQUE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"https://fiches-risques.brgm.fr/georisques/casias/SSP474912" \t "_blank" </w:instrText>
            </w:r>
            <w:r>
              <w:fldChar w:fldCharType="separate"/>
            </w:r>
            <w:r>
              <w:rPr>
                <w:rFonts w:ascii="Marianne" w:hAnsi="Marianne" w:eastAsia="Marianne" w:cs="Marianne"/>
                <w:sz w:val="14"/>
              </w:rPr>
              <w:t xml:space="preserve">SSP474912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SACER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"https://fiches-risques.brgm.fr/georisques/casias/SSP470477" \t "_blank" </w:instrText>
            </w:r>
            <w:r>
              <w:fldChar w:fldCharType="separate"/>
            </w:r>
            <w:r>
              <w:rPr>
                <w:rFonts w:ascii="Marianne" w:hAnsi="Marianne" w:eastAsia="Marianne" w:cs="Marianne"/>
                <w:sz w:val="14"/>
              </w:rPr>
              <w:t xml:space="preserve">SSP470477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GUYOT ENVIRONNEMENT PLOERMEL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"https://fiches-risques.brgm.fr/georisques/casias/SSP470114" \t "_blank" </w:instrText>
            </w:r>
            <w:r>
              <w:fldChar w:fldCharType="separate"/>
            </w:r>
            <w:r>
              <w:rPr>
                <w:rFonts w:ascii="Marianne" w:hAnsi="Marianne" w:eastAsia="Marianne" w:cs="Marianne"/>
                <w:sz w:val="14"/>
              </w:rPr>
              <w:t xml:space="preserve">SSP470114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PLOERMEL COMMUNAUTE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"https://fiches-risques.brgm.fr/georisques/casias/SSP469747" \t "_blank" </w:instrText>
            </w:r>
            <w:r>
              <w:fldChar w:fldCharType="separate"/>
            </w:r>
            <w:r>
              <w:rPr>
                <w:rFonts w:ascii="Marianne" w:hAnsi="Marianne" w:eastAsia="Marianne" w:cs="Marianne"/>
                <w:sz w:val="14"/>
              </w:rPr>
              <w:t xml:space="preserve">SSP469747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PARISIENNE DE LINGERIE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"https://fiches-risques.brgm.fr/georisques/casias/SSP469735" \t "_blank" </w:instrText>
            </w:r>
            <w:r>
              <w:fldChar w:fldCharType="separate"/>
            </w:r>
            <w:r>
              <w:rPr>
                <w:rFonts w:ascii="Marianne" w:hAnsi="Marianne" w:eastAsia="Marianne" w:cs="Marianne"/>
                <w:sz w:val="14"/>
              </w:rPr>
              <w:t xml:space="preserve">SSP469735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LECLERC - Ploërmel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"https://fiches-risques.brgm.fr/georisques/casias/SSP467664" \t "_blank" </w:instrText>
            </w:r>
            <w:r>
              <w:fldChar w:fldCharType="separate"/>
            </w:r>
            <w:r>
              <w:rPr>
                <w:rFonts w:ascii="Marianne" w:hAnsi="Marianne" w:eastAsia="Marianne" w:cs="Marianne"/>
                <w:sz w:val="14"/>
              </w:rPr>
              <w:t xml:space="preserve">SSP467664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FINANCIERE SAINT-LOUIS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30604" name="Picture">
</wp:docPr>
                  <a:graphic>
                    <a:graphicData uri="http://schemas.openxmlformats.org/drawingml/2006/picture">
                      <pic:pic>
                        <pic:nvPicPr>
                          <pic:cNvPr id="10013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23140" name="Picture">
</wp:docPr>
                  <a:graphic>
                    <a:graphicData uri="http://schemas.openxmlformats.org/drawingml/2006/picture">
                      <pic:pic>
                        <pic:nvPicPr>
                          <pic:cNvPr id="1591323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Ploërmel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410191" name="Picture">
</wp:docPr>
                  <a:graphic>
                    <a:graphicData uri="http://schemas.openxmlformats.org/drawingml/2006/picture">
                      <pic:pic>
                        <pic:nvPicPr>
                          <pic:cNvPr id="97541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