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583566" name="Picture">
</wp:docPr>
                  <a:graphic>
                    <a:graphicData uri="http://schemas.openxmlformats.org/drawingml/2006/picture">
                      <pic:pic>
                        <pic:nvPicPr>
                          <pic:cNvPr id="102458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988420" name="Picture">
</wp:docPr>
                  <a:graphic>
                    <a:graphicData uri="http://schemas.openxmlformats.org/drawingml/2006/picture">
                      <pic:pic>
                        <pic:nvPicPr>
                          <pic:cNvPr id="2149884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6679671" name="Picture">
</wp:docPr>
                        <a:graphic>
                          <a:graphicData uri="http://schemas.openxmlformats.org/drawingml/2006/picture">
                            <pic:pic>
                              <pic:nvPicPr>
                                <pic:cNvPr id="1066679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Piennes-Onvillers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3739717" name="Picture">
</wp:docPr>
                  <a:graphic>
                    <a:graphicData uri="http://schemas.openxmlformats.org/drawingml/2006/picture">
                      <pic:pic>
                        <pic:nvPicPr>
                          <pic:cNvPr id="11337397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3817531" name="Picture">
</wp:docPr>
                  <a:graphic>
                    <a:graphicData uri="http://schemas.openxmlformats.org/drawingml/2006/picture">
                      <pic:pic>
                        <pic:nvPicPr>
                          <pic:cNvPr id="17438175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649760" name="Picture">
</wp:docPr>
                  <a:graphic>
                    <a:graphicData uri="http://schemas.openxmlformats.org/drawingml/2006/picture">
                      <pic:pic>
                        <pic:nvPicPr>
                          <pic:cNvPr id="6264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03575" name="Picture">
</wp:docPr>
                  <a:graphic>
                    <a:graphicData uri="http://schemas.openxmlformats.org/drawingml/2006/picture">
                      <pic:pic>
                        <pic:nvPicPr>
                          <pic:cNvPr id="321203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705775" name="Picture">
</wp:docPr>
                  <a:graphic>
                    <a:graphicData uri="http://schemas.openxmlformats.org/drawingml/2006/picture">
                      <pic:pic>
                        <pic:nvPicPr>
                          <pic:cNvPr id="117870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962507" name="Picture">
</wp:docPr>
                        <a:graphic>
                          <a:graphicData uri="http://schemas.openxmlformats.org/drawingml/2006/picture">
                            <pic:pic>
                              <pic:nvPicPr>
                                <pic:cNvPr id="2072962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7902" name="Picture">
</wp:docPr>
                        <a:graphic>
                          <a:graphicData uri="http://schemas.openxmlformats.org/drawingml/2006/picture">
                            <pic:pic>
                              <pic:nvPicPr>
                                <pic:cNvPr id="1387579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787899" name="Picture">
</wp:docPr>
                        <a:graphic>
                          <a:graphicData uri="http://schemas.openxmlformats.org/drawingml/2006/picture">
                            <pic:pic>
                              <pic:nvPicPr>
                                <pic:cNvPr id="7147878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487144" name="Picture">
</wp:docPr>
                        <a:graphic>
                          <a:graphicData uri="http://schemas.openxmlformats.org/drawingml/2006/picture">
                            <pic:pic>
                              <pic:nvPicPr>
                                <pic:cNvPr id="13774871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38696" name="Picture">
</wp:docPr>
                        <a:graphic>
                          <a:graphicData uri="http://schemas.openxmlformats.org/drawingml/2006/picture">
                            <pic:pic>
                              <pic:nvPicPr>
                                <pic:cNvPr id="126738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5768639" name="Picture">
</wp:docPr>
                        <a:graphic>
                          <a:graphicData uri="http://schemas.openxmlformats.org/drawingml/2006/picture">
                            <pic:pic>
                              <pic:nvPicPr>
                                <pic:cNvPr id="20357686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363070" name="Picture">
</wp:docPr>
                        <a:graphic>
                          <a:graphicData uri="http://schemas.openxmlformats.org/drawingml/2006/picture">
                            <pic:pic>
                              <pic:nvPicPr>
                                <pic:cNvPr id="354363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560003" name="Picture">
</wp:docPr>
                        <a:graphic>
                          <a:graphicData uri="http://schemas.openxmlformats.org/drawingml/2006/picture">
                            <pic:pic>
                              <pic:nvPicPr>
                                <pic:cNvPr id="322560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585394" name="Picture">
</wp:docPr>
                        <a:graphic>
                          <a:graphicData uri="http://schemas.openxmlformats.org/drawingml/2006/picture">
                            <pic:pic>
                              <pic:nvPicPr>
                                <pic:cNvPr id="14265853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69161" name="Picture">
</wp:docPr>
                        <a:graphic>
                          <a:graphicData uri="http://schemas.openxmlformats.org/drawingml/2006/picture">
                            <pic:pic>
                              <pic:nvPicPr>
                                <pic:cNvPr id="1011691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41473" name="Picture">
</wp:docPr>
                        <a:graphic>
                          <a:graphicData uri="http://schemas.openxmlformats.org/drawingml/2006/picture">
                            <pic:pic>
                              <pic:nvPicPr>
                                <pic:cNvPr id="681441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307353" name="Picture">
</wp:docPr>
                        <a:graphic>
                          <a:graphicData uri="http://schemas.openxmlformats.org/drawingml/2006/picture">
                            <pic:pic>
                              <pic:nvPicPr>
                                <pic:cNvPr id="115630735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589749" name="Picture">
</wp:docPr>
                        <a:graphic>
                          <a:graphicData uri="http://schemas.openxmlformats.org/drawingml/2006/picture">
                            <pic:pic>
                              <pic:nvPicPr>
                                <pic:cNvPr id="9065897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484658" name="Picture">
</wp:docPr>
                        <a:graphic>
                          <a:graphicData uri="http://schemas.openxmlformats.org/drawingml/2006/picture">
                            <pic:pic>
                              <pic:nvPicPr>
                                <pic:cNvPr id="14844846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813919" name="Picture">
</wp:docPr>
                        <a:graphic>
                          <a:graphicData uri="http://schemas.openxmlformats.org/drawingml/2006/picture">
                            <pic:pic>
                              <pic:nvPicPr>
                                <pic:cNvPr id="18518139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653633" name="Picture">
</wp:docPr>
                        <a:graphic>
                          <a:graphicData uri="http://schemas.openxmlformats.org/drawingml/2006/picture">
                            <pic:pic>
                              <pic:nvPicPr>
                                <pic:cNvPr id="7796536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89985" name="Picture">
</wp:docPr>
                        <a:graphic>
                          <a:graphicData uri="http://schemas.openxmlformats.org/drawingml/2006/picture">
                            <pic:pic>
                              <pic:nvPicPr>
                                <pic:cNvPr id="10239899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234241" name="Picture">
</wp:docPr>
                        <a:graphic>
                          <a:graphicData uri="http://schemas.openxmlformats.org/drawingml/2006/picture">
                            <pic:pic>
                              <pic:nvPicPr>
                                <pic:cNvPr id="13362342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583965" name="Picture">
</wp:docPr>
                        <a:graphic>
                          <a:graphicData uri="http://schemas.openxmlformats.org/drawingml/2006/picture">
                            <pic:pic>
                              <pic:nvPicPr>
                                <pic:cNvPr id="11675839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10142" name="Picture">
</wp:docPr>
                        <a:graphic>
                          <a:graphicData uri="http://schemas.openxmlformats.org/drawingml/2006/picture">
                            <pic:pic>
                              <pic:nvPicPr>
                                <pic:cNvPr id="3053101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444117" name="Picture">
</wp:docPr>
                        <a:graphic>
                          <a:graphicData uri="http://schemas.openxmlformats.org/drawingml/2006/picture">
                            <pic:pic>
                              <pic:nvPicPr>
                                <pic:cNvPr id="14814441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5465962" name="Picture">
</wp:docPr>
                  <a:graphic>
                    <a:graphicData uri="http://schemas.openxmlformats.org/drawingml/2006/picture">
                      <pic:pic>
                        <pic:nvPicPr>
                          <pic:cNvPr id="89546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823391" name="Picture">
</wp:docPr>
                  <a:graphic>
                    <a:graphicData uri="http://schemas.openxmlformats.org/drawingml/2006/picture">
                      <pic:pic>
                        <pic:nvPicPr>
                          <pic:cNvPr id="78582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785139" name="Picture">
</wp:docPr>
                  <a:graphic>
                    <a:graphicData uri="http://schemas.openxmlformats.org/drawingml/2006/picture">
                      <pic:pic>
                        <pic:nvPicPr>
                          <pic:cNvPr id="873785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Piennes-onvillers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086859" name="Picture">
</wp:docPr>
                  <a:graphic>
                    <a:graphicData uri="http://schemas.openxmlformats.org/drawingml/2006/picture">
                      <pic:pic>
                        <pic:nvPicPr>
                          <pic:cNvPr id="32208685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036036" name="Picture">
</wp:docPr>
                  <a:graphic>
                    <a:graphicData uri="http://schemas.openxmlformats.org/drawingml/2006/picture">
                      <pic:pic>
                        <pic:nvPicPr>
                          <pic:cNvPr id="15760360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3086972" name="Picture">
</wp:docPr>
                  <a:graphic>
                    <a:graphicData uri="http://schemas.openxmlformats.org/drawingml/2006/picture">
                      <pic:pic>
                        <pic:nvPicPr>
                          <pic:cNvPr id="179308697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04209" name="Picture">
</wp:docPr>
                        <a:graphic>
                          <a:graphicData uri="http://schemas.openxmlformats.org/drawingml/2006/picture">
                            <pic:pic>
                              <pic:nvPicPr>
                                <pic:cNvPr id="1015042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447236" name="Picture">
</wp:docPr>
                        <a:graphic>
                          <a:graphicData uri="http://schemas.openxmlformats.org/drawingml/2006/picture">
                            <pic:pic>
                              <pic:nvPicPr>
                                <pic:cNvPr id="8424472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663707" name="Picture">
</wp:docPr>
                  <a:graphic>
                    <a:graphicData uri="http://schemas.openxmlformats.org/drawingml/2006/picture">
                      <pic:pic>
                        <pic:nvPicPr>
                          <pic:cNvPr id="1507663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885387" name="Picture">
</wp:docPr>
                  <a:graphic>
                    <a:graphicData uri="http://schemas.openxmlformats.org/drawingml/2006/picture">
                      <pic:pic>
                        <pic:nvPicPr>
                          <pic:cNvPr id="144288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201494" name="Picture">
</wp:docPr>
                  <a:graphic>
                    <a:graphicData uri="http://schemas.openxmlformats.org/drawingml/2006/picture">
                      <pic:pic>
                        <pic:nvPicPr>
                          <pic:cNvPr id="1367201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Piennes-onvillers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300060" name="Picture">
</wp:docPr>
                  <a:graphic>
                    <a:graphicData uri="http://schemas.openxmlformats.org/drawingml/2006/picture">
                      <pic:pic>
                        <pic:nvPicPr>
                          <pic:cNvPr id="6213000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652041" name="Picture">
</wp:docPr>
                  <a:graphic>
                    <a:graphicData uri="http://schemas.openxmlformats.org/drawingml/2006/picture">
                      <pic:pic>
                        <pic:nvPicPr>
                          <pic:cNvPr id="21036520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147415" name="Picture">
</wp:docPr>
                  <a:graphic>
                    <a:graphicData uri="http://schemas.openxmlformats.org/drawingml/2006/picture">
                      <pic:pic>
                        <pic:nvPicPr>
                          <pic:cNvPr id="9371474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822725" name="Picture">
</wp:docPr>
                        <a:graphic>
                          <a:graphicData uri="http://schemas.openxmlformats.org/drawingml/2006/picture">
                            <pic:pic>
                              <pic:nvPicPr>
                                <pic:cNvPr id="13848227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8379" name="Picture">
</wp:docPr>
                  <a:graphic>
                    <a:graphicData uri="http://schemas.openxmlformats.org/drawingml/2006/picture">
                      <pic:pic>
                        <pic:nvPicPr>
                          <pic:cNvPr id="5437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31670" name="Picture">
</wp:docPr>
                  <a:graphic>
                    <a:graphicData uri="http://schemas.openxmlformats.org/drawingml/2006/picture">
                      <pic:pic>
                        <pic:nvPicPr>
                          <pic:cNvPr id="68031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062410" name="Picture">
</wp:docPr>
                  <a:graphic>
                    <a:graphicData uri="http://schemas.openxmlformats.org/drawingml/2006/picture">
                      <pic:pic>
                        <pic:nvPicPr>
                          <pic:cNvPr id="1613062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Piennes-onvillers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6767966" name="Picture">
</wp:docPr>
                  <a:graphic>
                    <a:graphicData uri="http://schemas.openxmlformats.org/drawingml/2006/picture">
                      <pic:pic>
                        <pic:nvPicPr>
                          <pic:cNvPr id="136676796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7908" name="Picture">
</wp:docPr>
                  <a:graphic>
                    <a:graphicData uri="http://schemas.openxmlformats.org/drawingml/2006/picture">
                      <pic:pic>
                        <pic:nvPicPr>
                          <pic:cNvPr id="202097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3938897" name="Picture">
</wp:docPr>
                  <a:graphic>
                    <a:graphicData uri="http://schemas.openxmlformats.org/drawingml/2006/picture">
                      <pic:pic>
                        <pic:nvPicPr>
                          <pic:cNvPr id="863938897"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arrondissement de Montdidier (80DDTM20050002)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082622" name="Picture">
</wp:docPr>
                        <a:graphic>
                          <a:graphicData uri="http://schemas.openxmlformats.org/drawingml/2006/picture">
                            <pic:pic>
                              <pic:nvPicPr>
                                <pic:cNvPr id="94108262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arrondissement de Montdidier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08/04/2005</w:t>
                    <w:br/>
                    <w:t xml:space="preserve">Date d'approbation : 12/06/2008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"https://www.somme.gouv.fr/Actions-de-l-Etat/Risques"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067076" name="Picture">
</wp:docPr>
                  <a:graphic>
                    <a:graphicData uri="http://schemas.openxmlformats.org/drawingml/2006/picture">
                      <pic:pic>
                        <pic:nvPicPr>
                          <pic:cNvPr id="24706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363653" name="Picture">
</wp:docPr>
                  <a:graphic>
                    <a:graphicData uri="http://schemas.openxmlformats.org/drawingml/2006/picture">
                      <pic:pic>
                        <pic:nvPicPr>
                          <pic:cNvPr id="768363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607445" name="Picture">
</wp:docPr>
                  <a:graphic>
                    <a:graphicData uri="http://schemas.openxmlformats.org/drawingml/2006/picture">
                      <pic:pic>
                        <pic:nvPicPr>
                          <pic:cNvPr id="201460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Piennes-onvillers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630381" name="Picture">
</wp:docPr>
                  <a:graphic>
                    <a:graphicData uri="http://schemas.openxmlformats.org/drawingml/2006/picture">
                      <pic:pic>
                        <pic:nvPicPr>
                          <pic:cNvPr id="373630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72896" name="Picture">
</wp:docPr>
                  <a:graphic>
                    <a:graphicData uri="http://schemas.openxmlformats.org/drawingml/2006/picture">
                      <pic:pic>
                        <pic:nvPicPr>
                          <pic:cNvPr id="129657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17985" name="Picture">
</wp:docPr>
                  <a:graphic>
                    <a:graphicData uri="http://schemas.openxmlformats.org/drawingml/2006/picture">
                      <pic:pic>
                        <pic:nvPicPr>
                          <pic:cNvPr id="197341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Piennes-onvillers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653445" name="Picture">
</wp:docPr>
                  <a:graphic>
                    <a:graphicData uri="http://schemas.openxmlformats.org/drawingml/2006/picture">
                      <pic:pic>
                        <pic:nvPicPr>
                          <pic:cNvPr id="9876534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147358" name="Picture">
</wp:docPr>
                  <a:graphic>
                    <a:graphicData uri="http://schemas.openxmlformats.org/drawingml/2006/picture">
                      <pic:pic>
                        <pic:nvPicPr>
                          <pic:cNvPr id="5941473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9967744" name="Picture">
</wp:docPr>
                  <a:graphic>
                    <a:graphicData uri="http://schemas.openxmlformats.org/drawingml/2006/picture">
                      <pic:pic>
                        <pic:nvPicPr>
                          <pic:cNvPr id="16299677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634602" name="Picture">
</wp:docPr>
                        <a:graphic>
                          <a:graphicData uri="http://schemas.openxmlformats.org/drawingml/2006/picture">
                            <pic:pic>
                              <pic:nvPicPr>
                                <pic:cNvPr id="1862634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394719" name="Picture">
</wp:docPr>
                  <a:graphic>
                    <a:graphicData uri="http://schemas.openxmlformats.org/drawingml/2006/picture">
                      <pic:pic>
                        <pic:nvPicPr>
                          <pic:cNvPr id="88639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961951" name="Picture">
</wp:docPr>
                  <a:graphic>
                    <a:graphicData uri="http://schemas.openxmlformats.org/drawingml/2006/picture">
                      <pic:pic>
                        <pic:nvPicPr>
                          <pic:cNvPr id="786961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45841" name="Picture">
</wp:docPr>
                  <a:graphic>
                    <a:graphicData uri="http://schemas.openxmlformats.org/drawingml/2006/picture">
                      <pic:pic>
                        <pic:nvPicPr>
                          <pic:cNvPr id="1200345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Piennes-onvillers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605908" name="Picture">
</wp:docPr>
                  <a:graphic>
                    <a:graphicData uri="http://schemas.openxmlformats.org/drawingml/2006/picture">
                      <pic:pic>
                        <pic:nvPicPr>
                          <pic:cNvPr id="4436059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539128" name="Picture">
</wp:docPr>
                  <a:graphic>
                    <a:graphicData uri="http://schemas.openxmlformats.org/drawingml/2006/picture">
                      <pic:pic>
                        <pic:nvPicPr>
                          <pic:cNvPr id="12205391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8528170" name="Picture">
</wp:docPr>
                  <a:graphic>
                    <a:graphicData uri="http://schemas.openxmlformats.org/drawingml/2006/picture">
                      <pic:pic>
                        <pic:nvPicPr>
                          <pic:cNvPr id="6885281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399783" name="Picture">
</wp:docPr>
                        <a:graphic>
                          <a:graphicData uri="http://schemas.openxmlformats.org/drawingml/2006/picture">
                            <pic:pic>
                              <pic:nvPicPr>
                                <pic:cNvPr id="19073997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12880" name="Picture">
</wp:docPr>
                  <a:graphic>
                    <a:graphicData uri="http://schemas.openxmlformats.org/drawingml/2006/picture">
                      <pic:pic>
                        <pic:nvPicPr>
                          <pic:cNvPr id="14431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232574" name="Picture">
</wp:docPr>
                  <a:graphic>
                    <a:graphicData uri="http://schemas.openxmlformats.org/drawingml/2006/picture">
                      <pic:pic>
                        <pic:nvPicPr>
                          <pic:cNvPr id="104223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068310" name="Picture">
</wp:docPr>
                  <a:graphic>
                    <a:graphicData uri="http://schemas.openxmlformats.org/drawingml/2006/picture">
                      <pic:pic>
                        <pic:nvPicPr>
                          <pic:cNvPr id="128906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Piennes-onvillers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322091" name="Picture">
</wp:docPr>
                  <a:graphic>
                    <a:graphicData uri="http://schemas.openxmlformats.org/drawingml/2006/picture">
                      <pic:pic>
                        <pic:nvPicPr>
                          <pic:cNvPr id="167832209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0301" name="Picture">
</wp:docPr>
                  <a:graphic>
                    <a:graphicData uri="http://schemas.openxmlformats.org/drawingml/2006/picture">
                      <pic:pic>
                        <pic:nvPicPr>
                          <pic:cNvPr id="2142503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86667952" name="Picture">
</wp:docPr>
                  <a:graphic>
                    <a:graphicData uri="http://schemas.openxmlformats.org/drawingml/2006/picture">
                      <pic:pic>
                        <pic:nvPicPr>
                          <pic:cNvPr id="28666795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123764" name="Picture">
</wp:docPr>
                  <a:graphic>
                    <a:graphicData uri="http://schemas.openxmlformats.org/drawingml/2006/picture">
                      <pic:pic>
                        <pic:nvPicPr>
                          <pic:cNvPr id="888123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727033" name="Picture">
</wp:docPr>
                  <a:graphic>
                    <a:graphicData uri="http://schemas.openxmlformats.org/drawingml/2006/picture">
                      <pic:pic>
                        <pic:nvPicPr>
                          <pic:cNvPr id="196672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390750" name="Picture">
</wp:docPr>
                  <a:graphic>
                    <a:graphicData uri="http://schemas.openxmlformats.org/drawingml/2006/picture">
                      <pic:pic>
                        <pic:nvPicPr>
                          <pic:cNvPr id="193339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Piennes-onvillers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190134" name="Picture">
</wp:docPr>
                  <a:graphic>
                    <a:graphicData uri="http://schemas.openxmlformats.org/drawingml/2006/picture">
                      <pic:pic>
                        <pic:nvPicPr>
                          <pic:cNvPr id="42119013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762019" name="Picture">
</wp:docPr>
                  <a:graphic>
                    <a:graphicData uri="http://schemas.openxmlformats.org/drawingml/2006/picture">
                      <pic:pic>
                        <pic:nvPicPr>
                          <pic:cNvPr id="14847620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3359364" name="Picture">
</wp:docPr>
                  <a:graphic>
                    <a:graphicData uri="http://schemas.openxmlformats.org/drawingml/2006/picture">
                      <pic:pic>
                        <pic:nvPicPr>
                          <pic:cNvPr id="122335936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226518" name="Picture">
</wp:docPr>
                  <a:graphic>
                    <a:graphicData uri="http://schemas.openxmlformats.org/drawingml/2006/picture">
                      <pic:pic>
                        <pic:nvPicPr>
                          <pic:cNvPr id="881226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937454" name="Picture">
</wp:docPr>
                  <a:graphic>
                    <a:graphicData uri="http://schemas.openxmlformats.org/drawingml/2006/picture">
                      <pic:pic>
                        <pic:nvPicPr>
                          <pic:cNvPr id="620937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022274" name="Picture">
</wp:docPr>
                  <a:graphic>
                    <a:graphicData uri="http://schemas.openxmlformats.org/drawingml/2006/picture">
                      <pic:pic>
                        <pic:nvPicPr>
                          <pic:cNvPr id="588022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"https://fiches-risques.brgm.fr/fr/georisques/mvt-synthetique/52002446" \t "_self" </w:instrText>
            </w:r>
            <w:r>
              <w:fldChar w:fldCharType="separate"/>
            </w:r>
            <w:r>
              <w:rPr>
                <w:rFonts w:ascii="Marianne" w:hAnsi="Marianne" w:eastAsia="Marianne" w:cs="Marianne"/>
                <w:sz w:val="14"/>
              </w:rPr>
              <w:t xml:space="preserve">52002446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Onvillers - 54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"https://fiches-risques.brgm.fr/fr/georisques/mvt-synthetique/52002447" \t "_self" </w:instrText>
            </w:r>
            <w:r>
              <w:fldChar w:fldCharType="separate"/>
            </w:r>
            <w:r>
              <w:rPr>
                <w:rFonts w:ascii="Marianne" w:hAnsi="Marianne" w:eastAsia="Marianne" w:cs="Marianne"/>
                <w:sz w:val="14"/>
              </w:rPr>
              <w:t xml:space="preserve">52002447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Onvillers - 52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"https://fiches-risques.brgm.fr/fr/georisques/mvt-synthetique/52002448" \t "_self" </w:instrText>
            </w:r>
            <w:r>
              <w:fldChar w:fldCharType="separate"/>
            </w:r>
            <w:r>
              <w:rPr>
                <w:rFonts w:ascii="Marianne" w:hAnsi="Marianne" w:eastAsia="Marianne" w:cs="Marianne"/>
                <w:sz w:val="14"/>
              </w:rPr>
              <w:t xml:space="preserve">52002448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Onvillers - 37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"https://fiches-risques.brgm.fr/fr/georisques/mvt-synthetique/52002449" \t "_self" </w:instrText>
            </w:r>
            <w:r>
              <w:fldChar w:fldCharType="separate"/>
            </w:r>
            <w:r>
              <w:rPr>
                <w:rFonts w:ascii="Marianne" w:hAnsi="Marianne" w:eastAsia="Marianne" w:cs="Marianne"/>
                <w:sz w:val="14"/>
              </w:rPr>
              <w:t xml:space="preserve">52002449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Onvillers - 36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"https://fiches-risques.brgm.fr/fr/georisques/mvt-synthetique/52002450" \t "_self" </w:instrText>
            </w:r>
            <w:r>
              <w:fldChar w:fldCharType="separate"/>
            </w:r>
            <w:r>
              <w:rPr>
                <w:rFonts w:ascii="Marianne" w:hAnsi="Marianne" w:eastAsia="Marianne" w:cs="Marianne"/>
                <w:sz w:val="14"/>
              </w:rPr>
              <w:t xml:space="preserve">52002450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Onvillers -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"https://fiches-risques.brgm.fr/fr/georisques/mvt-synthetique/52002451" \t "_self" </w:instrText>
            </w:r>
            <w:r>
              <w:fldChar w:fldCharType="separate"/>
            </w:r>
            <w:r>
              <w:rPr>
                <w:rFonts w:ascii="Marianne" w:hAnsi="Marianne" w:eastAsia="Marianne" w:cs="Marianne"/>
                <w:sz w:val="14"/>
              </w:rPr>
              <w:t xml:space="preserve">52002451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Onvillers - 45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"https://fiches-risques.brgm.fr/fr/georisques/mvt-synthetique/52002452" \t "_self" </w:instrText>
            </w:r>
            <w:r>
              <w:fldChar w:fldCharType="separate"/>
            </w:r>
            <w:r>
              <w:rPr>
                <w:rFonts w:ascii="Marianne" w:hAnsi="Marianne" w:eastAsia="Marianne" w:cs="Marianne"/>
                <w:sz w:val="14"/>
              </w:rPr>
              <w:t xml:space="preserve">52002452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Onvillers - 22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"https://fiches-risques.brgm.fr/fr/georisques/mvt-synthetique/52002453" \t "_self" </w:instrText>
            </w:r>
            <w:r>
              <w:fldChar w:fldCharType="separate"/>
            </w:r>
            <w:r>
              <w:rPr>
                <w:rFonts w:ascii="Marianne" w:hAnsi="Marianne" w:eastAsia="Marianne" w:cs="Marianne"/>
                <w:sz w:val="14"/>
              </w:rPr>
              <w:t xml:space="preserve">52002453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Onvillers - 24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"https://fiches-risques.brgm.fr/fr/georisques/mvt-synthetique/52002454" \t "_self" </w:instrText>
            </w:r>
            <w:r>
              <w:fldChar w:fldCharType="separate"/>
            </w:r>
            <w:r>
              <w:rPr>
                <w:rFonts w:ascii="Marianne" w:hAnsi="Marianne" w:eastAsia="Marianne" w:cs="Marianne"/>
                <w:sz w:val="14"/>
              </w:rPr>
              <w:t xml:space="preserve">52002454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Onvillers - 43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"https://fiches-risques.brgm.fr/fr/georisques/mvt-synthetique/52002455" \t "_self" </w:instrText>
            </w:r>
            <w:r>
              <w:fldChar w:fldCharType="separate"/>
            </w:r>
            <w:r>
              <w:rPr>
                <w:rFonts w:ascii="Marianne" w:hAnsi="Marianne" w:eastAsia="Marianne" w:cs="Marianne"/>
                <w:sz w:val="14"/>
              </w:rPr>
              <w:t xml:space="preserve">52002455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Onvillers - Ruelle Bayard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"https://fiches-risques.brgm.fr/fr/georisques/mvt-synthetique/52002456" \t "_self" </w:instrText>
            </w:r>
            <w:r>
              <w:fldChar w:fldCharType="separate"/>
            </w:r>
            <w:r>
              <w:rPr>
                <w:rFonts w:ascii="Marianne" w:hAnsi="Marianne" w:eastAsia="Marianne" w:cs="Marianne"/>
                <w:sz w:val="14"/>
              </w:rPr>
              <w:t xml:space="preserve">52002456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Piennes - Rue Verte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"https://fiches-risques.brgm.fr/fr/georisques/mvt-synthetique/52002457" \t "_self" </w:instrText>
            </w:r>
            <w:r>
              <w:fldChar w:fldCharType="separate"/>
            </w:r>
            <w:r>
              <w:rPr>
                <w:rFonts w:ascii="Marianne" w:hAnsi="Marianne" w:eastAsia="Marianne" w:cs="Marianne"/>
                <w:sz w:val="14"/>
              </w:rPr>
              <w:t xml:space="preserve">52002457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Piennes - 27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"https://fiches-risques.brgm.fr/fr/georisques/mvt-synthetique/52002458" \t "_self" </w:instrText>
            </w:r>
            <w:r>
              <w:fldChar w:fldCharType="separate"/>
            </w:r>
            <w:r>
              <w:rPr>
                <w:rFonts w:ascii="Marianne" w:hAnsi="Marianne" w:eastAsia="Marianne" w:cs="Marianne"/>
                <w:sz w:val="14"/>
              </w:rPr>
              <w:t xml:space="preserve">52002458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Piennes - 8 rue Verte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"https://fiches-risques.brgm.fr/fr/georisques/mvt-synthetique/52002459" \t "_self" </w:instrText>
            </w:r>
            <w:r>
              <w:fldChar w:fldCharType="separate"/>
            </w:r>
            <w:r>
              <w:rPr>
                <w:rFonts w:ascii="Marianne" w:hAnsi="Marianne" w:eastAsia="Marianne" w:cs="Marianne"/>
                <w:sz w:val="14"/>
              </w:rPr>
              <w:t xml:space="preserve">52002459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Piennes - 8 rue des Vierges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"https://fiches-risques.brgm.fr/fr/georisques/mvt-synthetique/52002460" \t "_self" </w:instrText>
            </w:r>
            <w:r>
              <w:fldChar w:fldCharType="separate"/>
            </w:r>
            <w:r>
              <w:rPr>
                <w:rFonts w:ascii="Marianne" w:hAnsi="Marianne" w:eastAsia="Marianne" w:cs="Marianne"/>
                <w:sz w:val="14"/>
              </w:rPr>
              <w:t xml:space="preserve">52002460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RD135 - sortie Nord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"https://fiches-risques.brgm.fr/fr/georisques/mvt-synthetique/52002461" \t "_self" </w:instrText>
            </w:r>
            <w:r>
              <w:fldChar w:fldCharType="separate"/>
            </w:r>
            <w:r>
              <w:rPr>
                <w:rFonts w:ascii="Marianne" w:hAnsi="Marianne" w:eastAsia="Marianne" w:cs="Marianne"/>
                <w:sz w:val="14"/>
              </w:rPr>
              <w:t xml:space="preserve">52002461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fosse à Chaudron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"https://fiches-risques.brgm.fr/fr/georisques/mvt-synthetique/52002462" \t "_self" </w:instrText>
            </w:r>
            <w:r>
              <w:fldChar w:fldCharType="separate"/>
            </w:r>
            <w:r>
              <w:rPr>
                <w:rFonts w:ascii="Marianne" w:hAnsi="Marianne" w:eastAsia="Marianne" w:cs="Marianne"/>
                <w:sz w:val="14"/>
              </w:rPr>
              <w:t xml:space="preserve">52002462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fosse à Chaudron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"https://fiches-risques.brgm.fr/fr/georisques/mvt-synthetique/52002463" \t "_self" </w:instrText>
            </w:r>
            <w:r>
              <w:fldChar w:fldCharType="separate"/>
            </w:r>
            <w:r>
              <w:rPr>
                <w:rFonts w:ascii="Marianne" w:hAnsi="Marianne" w:eastAsia="Marianne" w:cs="Marianne"/>
                <w:sz w:val="14"/>
              </w:rPr>
              <w:t xml:space="preserve">52002463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Montifaux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"https://fiches-risques.brgm.fr/fr/georisques/mvt-synthetique/52002464" \t "_self" </w:instrText>
            </w:r>
            <w:r>
              <w:fldChar w:fldCharType="separate"/>
            </w:r>
            <w:r>
              <w:rPr>
                <w:rFonts w:ascii="Marianne" w:hAnsi="Marianne" w:eastAsia="Marianne" w:cs="Marianne"/>
                <w:sz w:val="14"/>
              </w:rPr>
              <w:t xml:space="preserve">52002464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Montifaux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"https://fiches-risques.brgm.fr/fr/georisques/mvt-synthetique/52002465" \t "_self" </w:instrText>
            </w:r>
            <w:r>
              <w:fldChar w:fldCharType="separate"/>
            </w:r>
            <w:r>
              <w:rPr>
                <w:rFonts w:ascii="Marianne" w:hAnsi="Marianne" w:eastAsia="Marianne" w:cs="Marianne"/>
                <w:sz w:val="14"/>
              </w:rPr>
              <w:t xml:space="preserve">52002465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Poirelet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"https://fiches-risques.brgm.fr/fr/georisques/mvt-synthetique/52002466" \t "_self" </w:instrText>
            </w:r>
            <w:r>
              <w:fldChar w:fldCharType="separate"/>
            </w:r>
            <w:r>
              <w:rPr>
                <w:rFonts w:ascii="Marianne" w:hAnsi="Marianne" w:eastAsia="Marianne" w:cs="Marianne"/>
                <w:sz w:val="14"/>
              </w:rPr>
              <w:t xml:space="preserve">52002466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Grande Sole de Forestil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"https://fiches-risques.brgm.fr/fr/georisques/mvt-synthetique/52002467" \t "_self" </w:instrText>
            </w:r>
            <w:r>
              <w:fldChar w:fldCharType="separate"/>
            </w:r>
            <w:r>
              <w:rPr>
                <w:rFonts w:ascii="Marianne" w:hAnsi="Marianne" w:eastAsia="Marianne" w:cs="Marianne"/>
                <w:sz w:val="14"/>
              </w:rPr>
              <w:t xml:space="preserve">52002467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Grande Sole de Forestil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"https://fiches-risques.brgm.fr/fr/georisques/mvt-synthetique/52002468" \t "_self" </w:instrText>
            </w:r>
            <w:r>
              <w:fldChar w:fldCharType="separate"/>
            </w:r>
            <w:r>
              <w:rPr>
                <w:rFonts w:ascii="Marianne" w:hAnsi="Marianne" w:eastAsia="Marianne" w:cs="Marianne"/>
                <w:sz w:val="14"/>
              </w:rPr>
              <w:t xml:space="preserve">52002468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Grande Sole de Forestil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"https://fiches-risques.brgm.fr/fr/georisques/mvt-synthetique/52002469" \t "_self" </w:instrText>
            </w:r>
            <w:r>
              <w:fldChar w:fldCharType="separate"/>
            </w:r>
            <w:r>
              <w:rPr>
                <w:rFonts w:ascii="Marianne" w:hAnsi="Marianne" w:eastAsia="Marianne" w:cs="Marianne"/>
                <w:sz w:val="14"/>
              </w:rPr>
              <w:t xml:space="preserve">52002469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Briqueterie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"https://fiches-risques.brgm.fr/fr/georisques/mvt-synthetique/52002470" \t "_self" </w:instrText>
            </w:r>
            <w:r>
              <w:fldChar w:fldCharType="separate"/>
            </w:r>
            <w:r>
              <w:rPr>
                <w:rFonts w:ascii="Marianne" w:hAnsi="Marianne" w:eastAsia="Marianne" w:cs="Marianne"/>
                <w:sz w:val="14"/>
              </w:rPr>
              <w:t xml:space="preserve">52002470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Briqueterie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"https://fiches-risques.brgm.fr/fr/georisques/mvt-synthetique/52002471" \t "_self" </w:instrText>
            </w:r>
            <w:r>
              <w:fldChar w:fldCharType="separate"/>
            </w:r>
            <w:r>
              <w:rPr>
                <w:rFonts w:ascii="Marianne" w:hAnsi="Marianne" w:eastAsia="Marianne" w:cs="Marianne"/>
                <w:sz w:val="14"/>
              </w:rPr>
              <w:t xml:space="preserve">52002471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Roboyarts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"https://fiches-risques.brgm.fr/fr/georisques/mvt-synthetique/52002472" \t "_self" </w:instrText>
            </w:r>
            <w:r>
              <w:fldChar w:fldCharType="separate"/>
            </w:r>
            <w:r>
              <w:rPr>
                <w:rFonts w:ascii="Marianne" w:hAnsi="Marianne" w:eastAsia="Marianne" w:cs="Marianne"/>
                <w:sz w:val="14"/>
              </w:rPr>
              <w:t xml:space="preserve">52002472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Pâture Baron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"https://fiches-risques.brgm.fr/fr/georisques/mvt-synthetique/52002473" \t "_self" </w:instrText>
            </w:r>
            <w:r>
              <w:fldChar w:fldCharType="separate"/>
            </w:r>
            <w:r>
              <w:rPr>
                <w:rFonts w:ascii="Marianne" w:hAnsi="Marianne" w:eastAsia="Marianne" w:cs="Marianne"/>
                <w:sz w:val="14"/>
              </w:rPr>
              <w:t xml:space="preserve">52002473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Muid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"https://fiches-risques.brgm.fr/fr/georisques/mvt-synthetique/52002474" \t "_self" </w:instrText>
            </w:r>
            <w:r>
              <w:fldChar w:fldCharType="separate"/>
            </w:r>
            <w:r>
              <w:rPr>
                <w:rFonts w:ascii="Marianne" w:hAnsi="Marianne" w:eastAsia="Marianne" w:cs="Marianne"/>
                <w:sz w:val="14"/>
              </w:rPr>
              <w:t xml:space="preserve">52002474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Muid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"https://fiches-risques.brgm.fr/fr/georisques/mvt-synthetique/52002475" \t "_self" </w:instrText>
            </w:r>
            <w:r>
              <w:fldChar w:fldCharType="separate"/>
            </w:r>
            <w:r>
              <w:rPr>
                <w:rFonts w:ascii="Marianne" w:hAnsi="Marianne" w:eastAsia="Marianne" w:cs="Marianne"/>
                <w:sz w:val="14"/>
              </w:rPr>
              <w:t xml:space="preserve">52002475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Muid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"https://fiches-risques.brgm.fr/fr/georisques/mvt-synthetique/52002476" \t "_self" </w:instrText>
            </w:r>
            <w:r>
              <w:fldChar w:fldCharType="separate"/>
            </w:r>
            <w:r>
              <w:rPr>
                <w:rFonts w:ascii="Marianne" w:hAnsi="Marianne" w:eastAsia="Marianne" w:cs="Marianne"/>
                <w:sz w:val="14"/>
              </w:rPr>
              <w:t xml:space="preserve">52002476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"https://fiches-risques.brgm.fr/fr/georisques/mvt-synthetique/52002477" \t "_self" </w:instrText>
            </w:r>
            <w:r>
              <w:fldChar w:fldCharType="separate"/>
            </w:r>
            <w:r>
              <w:rPr>
                <w:rFonts w:ascii="Marianne" w:hAnsi="Marianne" w:eastAsia="Marianne" w:cs="Marianne"/>
                <w:sz w:val="14"/>
              </w:rPr>
              <w:t xml:space="preserve">52002477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"https://fiches-risques.brgm.fr/fr/georisques/mvt-synthetique/52002478" \t "_self" </w:instrText>
            </w:r>
            <w:r>
              <w:fldChar w:fldCharType="separate"/>
            </w:r>
            <w:r>
              <w:rPr>
                <w:rFonts w:ascii="Marianne" w:hAnsi="Marianne" w:eastAsia="Marianne" w:cs="Marianne"/>
                <w:sz w:val="14"/>
              </w:rPr>
              <w:t xml:space="preserve">52002478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"https://fiches-risques.brgm.fr/fr/georisques/mvt-synthetique/52002479" \t "_self" </w:instrText>
            </w:r>
            <w:r>
              <w:fldChar w:fldCharType="separate"/>
            </w:r>
            <w:r>
              <w:rPr>
                <w:rFonts w:ascii="Marianne" w:hAnsi="Marianne" w:eastAsia="Marianne" w:cs="Marianne"/>
                <w:sz w:val="14"/>
              </w:rPr>
              <w:t xml:space="preserve">52002479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"https://fiches-risques.brgm.fr/fr/georisques/mvt-synthetique/52002480" \t "_self" </w:instrText>
            </w:r>
            <w:r>
              <w:fldChar w:fldCharType="separate"/>
            </w:r>
            <w:r>
              <w:rPr>
                <w:rFonts w:ascii="Marianne" w:hAnsi="Marianne" w:eastAsia="Marianne" w:cs="Marianne"/>
                <w:sz w:val="14"/>
              </w:rPr>
              <w:t xml:space="preserve">52002480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"https://fiches-risques.brgm.fr/fr/georisques/mvt-synthetique/52002481" \t "_self" </w:instrText>
            </w:r>
            <w:r>
              <w:fldChar w:fldCharType="separate"/>
            </w:r>
            <w:r>
              <w:rPr>
                <w:rFonts w:ascii="Marianne" w:hAnsi="Marianne" w:eastAsia="Marianne" w:cs="Marianne"/>
                <w:sz w:val="14"/>
              </w:rPr>
              <w:t xml:space="preserve">52002481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"https://fiches-risques.brgm.fr/fr/georisques/mvt-synthetique/53001012" \t "_self" </w:instrText>
            </w:r>
            <w:r>
              <w:fldChar w:fldCharType="separate"/>
            </w:r>
            <w:r>
              <w:rPr>
                <w:rFonts w:ascii="Marianne" w:hAnsi="Marianne" w:eastAsia="Marianne" w:cs="Marianne"/>
                <w:sz w:val="14"/>
              </w:rPr>
              <w:t xml:space="preserve">53001012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église, 7 rue de l'église</w:t>
            </w: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45297" name="Picture">
</wp:docPr>
                  <a:graphic>
                    <a:graphicData uri="http://schemas.openxmlformats.org/drawingml/2006/picture">
                      <pic:pic>
                        <pic:nvPicPr>
                          <pic:cNvPr id="567645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349282" name="Picture">
</wp:docPr>
                  <a:graphic>
                    <a:graphicData uri="http://schemas.openxmlformats.org/drawingml/2006/picture">
                      <pic:pic>
                        <pic:nvPicPr>
                          <pic:cNvPr id="1160349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317325" name="Picture">
</wp:docPr>
                  <a:graphic>
                    <a:graphicData uri="http://schemas.openxmlformats.org/drawingml/2006/picture">
                      <pic:pic>
                        <pic:nvPicPr>
                          <pic:cNvPr id="138231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"https://fiches-risques.brgm.fr/georisques/cavite/PICAW0004116" \t "_self" </w:instrText>
            </w:r>
            <w:r>
              <w:fldChar w:fldCharType="separate"/>
            </w:r>
            <w:r>
              <w:rPr>
                <w:rFonts w:ascii="Marianne" w:hAnsi="Marianne" w:eastAsia="Marianne" w:cs="Marianne"/>
                <w:sz w:val="14"/>
              </w:rPr>
              <w:t xml:space="preserve">PICAW0004116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"https://fiches-risques.brgm.fr/georisques/cavite/PICAW0008657" \t "_self" </w:instrText>
            </w:r>
            <w:r>
              <w:fldChar w:fldCharType="separate"/>
            </w:r>
            <w:r>
              <w:rPr>
                <w:rFonts w:ascii="Marianne" w:hAnsi="Marianne" w:eastAsia="Marianne" w:cs="Marianne"/>
                <w:sz w:val="14"/>
              </w:rPr>
              <w:t xml:space="preserve">PICAW0008657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Onvillers - 54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"https://fiches-risques.brgm.fr/georisques/cavite/PICAW0008658" \t "_self" </w:instrText>
            </w:r>
            <w:r>
              <w:fldChar w:fldCharType="separate"/>
            </w:r>
            <w:r>
              <w:rPr>
                <w:rFonts w:ascii="Marianne" w:hAnsi="Marianne" w:eastAsia="Marianne" w:cs="Marianne"/>
                <w:sz w:val="14"/>
              </w:rPr>
              <w:t xml:space="preserve">PICAW0008658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Onvillers - 52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"https://fiches-risques.brgm.fr/georisques/cavite/PICAW0008659" \t "_self" </w:instrText>
            </w:r>
            <w:r>
              <w:fldChar w:fldCharType="separate"/>
            </w:r>
            <w:r>
              <w:rPr>
                <w:rFonts w:ascii="Marianne" w:hAnsi="Marianne" w:eastAsia="Marianne" w:cs="Marianne"/>
                <w:sz w:val="14"/>
              </w:rPr>
              <w:t xml:space="preserve">PICAW0008659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Onvillers - 37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"https://fiches-risques.brgm.fr/georisques/cavite/PICAW0008660" \t "_self" </w:instrText>
            </w:r>
            <w:r>
              <w:fldChar w:fldCharType="separate"/>
            </w:r>
            <w:r>
              <w:rPr>
                <w:rFonts w:ascii="Marianne" w:hAnsi="Marianne" w:eastAsia="Marianne" w:cs="Marianne"/>
                <w:sz w:val="14"/>
              </w:rPr>
              <w:t xml:space="preserve">PICAW0008660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Onvillers - 36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"https://fiches-risques.brgm.fr/georisques/cavite/PICAW0008662" \t "_self" </w:instrText>
            </w:r>
            <w:r>
              <w:fldChar w:fldCharType="separate"/>
            </w:r>
            <w:r>
              <w:rPr>
                <w:rFonts w:ascii="Marianne" w:hAnsi="Marianne" w:eastAsia="Marianne" w:cs="Marianne"/>
                <w:sz w:val="14"/>
              </w:rPr>
              <w:t xml:space="preserve">PICAW0008662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Onvillers - 45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"https://fiches-risques.brgm.fr/georisques/cavite/PICAW0008663" \t "_self" </w:instrText>
            </w:r>
            <w:r>
              <w:fldChar w:fldCharType="separate"/>
            </w:r>
            <w:r>
              <w:rPr>
                <w:rFonts w:ascii="Marianne" w:hAnsi="Marianne" w:eastAsia="Marianne" w:cs="Marianne"/>
                <w:sz w:val="14"/>
              </w:rPr>
              <w:t xml:space="preserve">PICAW0008663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Onvillers -  22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"https://fiches-risques.brgm.fr/georisques/cavite/PICAW0008664" \t "_self" </w:instrText>
            </w:r>
            <w:r>
              <w:fldChar w:fldCharType="separate"/>
            </w:r>
            <w:r>
              <w:rPr>
                <w:rFonts w:ascii="Marianne" w:hAnsi="Marianne" w:eastAsia="Marianne" w:cs="Marianne"/>
                <w:sz w:val="14"/>
              </w:rPr>
              <w:t xml:space="preserve">PICAW0008664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Onvillers - 24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"https://fiches-risques.brgm.fr/georisques/cavite/PICAW0008665" \t "_self" </w:instrText>
            </w:r>
            <w:r>
              <w:fldChar w:fldCharType="separate"/>
            </w:r>
            <w:r>
              <w:rPr>
                <w:rFonts w:ascii="Marianne" w:hAnsi="Marianne" w:eastAsia="Marianne" w:cs="Marianne"/>
                <w:sz w:val="14"/>
              </w:rPr>
              <w:t xml:space="preserve">PICAW0008665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Onvillers - 24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"https://fiches-risques.brgm.fr/georisques/cavite/PICAW0008666" \t "_self" </w:instrText>
            </w:r>
            <w:r>
              <w:fldChar w:fldCharType="separate"/>
            </w:r>
            <w:r>
              <w:rPr>
                <w:rFonts w:ascii="Marianne" w:hAnsi="Marianne" w:eastAsia="Marianne" w:cs="Marianne"/>
                <w:sz w:val="14"/>
              </w:rPr>
              <w:t xml:space="preserve">PICAW0008666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Onvillers - 43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"https://fiches-risques.brgm.fr/georisques/cavite/PICAW0008668" \t "_self" </w:instrText>
            </w:r>
            <w:r>
              <w:fldChar w:fldCharType="separate"/>
            </w:r>
            <w:r>
              <w:rPr>
                <w:rFonts w:ascii="Marianne" w:hAnsi="Marianne" w:eastAsia="Marianne" w:cs="Marianne"/>
                <w:sz w:val="14"/>
              </w:rPr>
              <w:t xml:space="preserve">PICAW0008668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Piennes - Rue Verte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"https://fiches-risques.brgm.fr/georisques/cavite/PICAW0008669" \t "_self" </w:instrText>
            </w:r>
            <w:r>
              <w:fldChar w:fldCharType="separate"/>
            </w:r>
            <w:r>
              <w:rPr>
                <w:rFonts w:ascii="Marianne" w:hAnsi="Marianne" w:eastAsia="Marianne" w:cs="Marianne"/>
                <w:sz w:val="14"/>
              </w:rPr>
              <w:t xml:space="preserve">PICAW0008669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Piennes - 27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"https://fiches-risques.brgm.fr/georisques/cavite/PICAW0008671" \t "_self" </w:instrText>
            </w:r>
            <w:r>
              <w:fldChar w:fldCharType="separate"/>
            </w:r>
            <w:r>
              <w:rPr>
                <w:rFonts w:ascii="Marianne" w:hAnsi="Marianne" w:eastAsia="Marianne" w:cs="Marianne"/>
                <w:sz w:val="14"/>
              </w:rPr>
              <w:t xml:space="preserve">PICAW0008671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Piennes - 8 rue des Vierges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"https://fiches-risques.brgm.fr/georisques/cavite/PICAW0008673" \t "_self" </w:instrText>
            </w:r>
            <w:r>
              <w:fldChar w:fldCharType="separate"/>
            </w:r>
            <w:r>
              <w:rPr>
                <w:rFonts w:ascii="Marianne" w:hAnsi="Marianne" w:eastAsia="Marianne" w:cs="Marianne"/>
                <w:sz w:val="14"/>
              </w:rPr>
              <w:t xml:space="preserve">PICAW0008673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Fosse à Chaudron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"https://fiches-risques.brgm.fr/georisques/cavite/PICAW0008674" \t "_self" </w:instrText>
            </w:r>
            <w:r>
              <w:fldChar w:fldCharType="separate"/>
            </w:r>
            <w:r>
              <w:rPr>
                <w:rFonts w:ascii="Marianne" w:hAnsi="Marianne" w:eastAsia="Marianne" w:cs="Marianne"/>
                <w:sz w:val="14"/>
              </w:rPr>
              <w:t xml:space="preserve">PICAW0008674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Fosse à Chaudron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"https://fiches-risques.brgm.fr/georisques/cavite/PICAW0008675" \t "_self" </w:instrText>
            </w:r>
            <w:r>
              <w:fldChar w:fldCharType="separate"/>
            </w:r>
            <w:r>
              <w:rPr>
                <w:rFonts w:ascii="Marianne" w:hAnsi="Marianne" w:eastAsia="Marianne" w:cs="Marianne"/>
                <w:sz w:val="14"/>
              </w:rPr>
              <w:t xml:space="preserve">PICAW0008675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"https://fiches-risques.brgm.fr/georisques/cavite/PICAW0008676" \t "_self" </w:instrText>
            </w:r>
            <w:r>
              <w:fldChar w:fldCharType="separate"/>
            </w:r>
            <w:r>
              <w:rPr>
                <w:rFonts w:ascii="Marianne" w:hAnsi="Marianne" w:eastAsia="Marianne" w:cs="Marianne"/>
                <w:sz w:val="14"/>
              </w:rPr>
              <w:t xml:space="preserve">PICAW0008676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"https://fiches-risques.brgm.fr/georisques/cavite/PICAW0008677" \t "_self" </w:instrText>
            </w:r>
            <w:r>
              <w:fldChar w:fldCharType="separate"/>
            </w:r>
            <w:r>
              <w:rPr>
                <w:rFonts w:ascii="Marianne" w:hAnsi="Marianne" w:eastAsia="Marianne" w:cs="Marianne"/>
                <w:sz w:val="14"/>
              </w:rPr>
              <w:t xml:space="preserve">PICAW0008677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Montifaux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"https://fiches-risques.brgm.fr/georisques/cavite/PICAW0008679" \t "_self" </w:instrText>
            </w:r>
            <w:r>
              <w:fldChar w:fldCharType="separate"/>
            </w:r>
            <w:r>
              <w:rPr>
                <w:rFonts w:ascii="Marianne" w:hAnsi="Marianne" w:eastAsia="Marianne" w:cs="Marianne"/>
                <w:sz w:val="14"/>
              </w:rPr>
              <w:t xml:space="preserve">PICAW0008679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Grande Sole de Forestil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"https://fiches-risques.brgm.fr/georisques/cavite/PICAW0008680" \t "_self" </w:instrText>
            </w:r>
            <w:r>
              <w:fldChar w:fldCharType="separate"/>
            </w:r>
            <w:r>
              <w:rPr>
                <w:rFonts w:ascii="Marianne" w:hAnsi="Marianne" w:eastAsia="Marianne" w:cs="Marianne"/>
                <w:sz w:val="14"/>
              </w:rPr>
              <w:t xml:space="preserve">PICAW0008680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Grande Sole de Forestil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"https://fiches-risques.brgm.fr/georisques/cavite/PICAW0008681" \t "_self" </w:instrText>
            </w:r>
            <w:r>
              <w:fldChar w:fldCharType="separate"/>
            </w:r>
            <w:r>
              <w:rPr>
                <w:rFonts w:ascii="Marianne" w:hAnsi="Marianne" w:eastAsia="Marianne" w:cs="Marianne"/>
                <w:sz w:val="14"/>
              </w:rPr>
              <w:t xml:space="preserve">PICAW0008681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Grande Sole de Forestil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"https://fiches-risques.brgm.fr/georisques/cavite/PICAW0008682" \t "_self" </w:instrText>
            </w:r>
            <w:r>
              <w:fldChar w:fldCharType="separate"/>
            </w:r>
            <w:r>
              <w:rPr>
                <w:rFonts w:ascii="Marianne" w:hAnsi="Marianne" w:eastAsia="Marianne" w:cs="Marianne"/>
                <w:sz w:val="14"/>
              </w:rPr>
              <w:t xml:space="preserve">PICAW0008682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 Briqueterie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"https://fiches-risques.brgm.fr/georisques/cavite/PICAW0008683" \t "_self" </w:instrText>
            </w:r>
            <w:r>
              <w:fldChar w:fldCharType="separate"/>
            </w:r>
            <w:r>
              <w:rPr>
                <w:rFonts w:ascii="Marianne" w:hAnsi="Marianne" w:eastAsia="Marianne" w:cs="Marianne"/>
                <w:sz w:val="14"/>
              </w:rPr>
              <w:t xml:space="preserve">PICAW0008683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Briqueterie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"https://fiches-risques.brgm.fr/georisques/cavite/PICAW0008684" \t "_self" </w:instrText>
            </w:r>
            <w:r>
              <w:fldChar w:fldCharType="separate"/>
            </w:r>
            <w:r>
              <w:rPr>
                <w:rFonts w:ascii="Marianne" w:hAnsi="Marianne" w:eastAsia="Marianne" w:cs="Marianne"/>
                <w:sz w:val="14"/>
              </w:rPr>
              <w:t xml:space="preserve">PICAW0008684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Roboyarts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"https://fiches-risques.brgm.fr/georisques/cavite/PICAW0008685" \t "_self" </w:instrText>
            </w:r>
            <w:r>
              <w:fldChar w:fldCharType="separate"/>
            </w:r>
            <w:r>
              <w:rPr>
                <w:rFonts w:ascii="Marianne" w:hAnsi="Marianne" w:eastAsia="Marianne" w:cs="Marianne"/>
                <w:sz w:val="14"/>
              </w:rPr>
              <w:t xml:space="preserve">PICAW0008685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Pâture Baron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"https://fiches-risques.brgm.fr/georisques/cavite/PICAW0008686" \t "_self" </w:instrText>
            </w:r>
            <w:r>
              <w:fldChar w:fldCharType="separate"/>
            </w:r>
            <w:r>
              <w:rPr>
                <w:rFonts w:ascii="Marianne" w:hAnsi="Marianne" w:eastAsia="Marianne" w:cs="Marianne"/>
                <w:sz w:val="14"/>
              </w:rPr>
              <w:t xml:space="preserve">PICAW0008686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Muid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"https://fiches-risques.brgm.fr/georisques/cavite/PICAW0008689" \t "_self" </w:instrText>
            </w:r>
            <w:r>
              <w:fldChar w:fldCharType="separate"/>
            </w:r>
            <w:r>
              <w:rPr>
                <w:rFonts w:ascii="Marianne" w:hAnsi="Marianne" w:eastAsia="Marianne" w:cs="Marianne"/>
                <w:sz w:val="14"/>
              </w:rPr>
              <w:t xml:space="preserve">PICAW0008689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"https://fiches-risques.brgm.fr/georisques/cavite/PICAW0008690" \t "_self" </w:instrText>
            </w:r>
            <w:r>
              <w:fldChar w:fldCharType="separate"/>
            </w:r>
            <w:r>
              <w:rPr>
                <w:rFonts w:ascii="Marianne" w:hAnsi="Marianne" w:eastAsia="Marianne" w:cs="Marianne"/>
                <w:sz w:val="14"/>
              </w:rPr>
              <w:t xml:space="preserve">PICAW0008690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"https://fiches-risques.brgm.fr/georisques/cavite/PICAW0008691" \t "_self" </w:instrText>
            </w:r>
            <w:r>
              <w:fldChar w:fldCharType="separate"/>
            </w:r>
            <w:r>
              <w:rPr>
                <w:rFonts w:ascii="Marianne" w:hAnsi="Marianne" w:eastAsia="Marianne" w:cs="Marianne"/>
                <w:sz w:val="14"/>
              </w:rPr>
              <w:t xml:space="preserve">PICAW0008691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"https://fiches-risques.brgm.fr/georisques/cavite/PICAW0008692" \t "_self" </w:instrText>
            </w:r>
            <w:r>
              <w:fldChar w:fldCharType="separate"/>
            </w:r>
            <w:r>
              <w:rPr>
                <w:rFonts w:ascii="Marianne" w:hAnsi="Marianne" w:eastAsia="Marianne" w:cs="Marianne"/>
                <w:sz w:val="14"/>
              </w:rPr>
              <w:t xml:space="preserve">PICAW0008692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"https://fiches-risques.brgm.fr/georisques/cavite/PICAW0008693" \t "_self" </w:instrText>
            </w:r>
            <w:r>
              <w:fldChar w:fldCharType="separate"/>
            </w:r>
            <w:r>
              <w:rPr>
                <w:rFonts w:ascii="Marianne" w:hAnsi="Marianne" w:eastAsia="Marianne" w:cs="Marianne"/>
                <w:sz w:val="14"/>
              </w:rPr>
              <w:t xml:space="preserve">PICAW0008693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"https://fiches-risques.brgm.fr/georisques/cavite/PICAW0008694" \t "_self" </w:instrText>
            </w:r>
            <w:r>
              <w:fldChar w:fldCharType="separate"/>
            </w:r>
            <w:r>
              <w:rPr>
                <w:rFonts w:ascii="Marianne" w:hAnsi="Marianne" w:eastAsia="Marianne" w:cs="Marianne"/>
                <w:sz w:val="14"/>
              </w:rPr>
              <w:t xml:space="preserve">PICAW0008694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931403" name="Picture">
</wp:docPr>
                  <a:graphic>
                    <a:graphicData uri="http://schemas.openxmlformats.org/drawingml/2006/picture">
                      <pic:pic>
                        <pic:nvPicPr>
                          <pic:cNvPr id="168493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13878" name="Picture">
</wp:docPr>
                  <a:graphic>
                    <a:graphicData uri="http://schemas.openxmlformats.org/drawingml/2006/picture">
                      <pic:pic>
                        <pic:nvPicPr>
                          <pic:cNvPr id="1360113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Piennes-Onvillers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571452" name="Picture">
</wp:docPr>
                  <a:graphic>
                    <a:graphicData uri="http://schemas.openxmlformats.org/drawingml/2006/picture">
                      <pic:pic>
                        <pic:nvPicPr>
                          <pic:cNvPr id="179857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"https://fiches-risques.brgm.fr/georisques/casias/SSP4025928" \t "_blank" </w:instrText>
            </w:r>
            <w:r>
              <w:fldChar w:fldCharType="separate"/>
            </w:r>
            <w:r>
              <w:rPr>
                <w:rFonts w:ascii="Marianne" w:hAnsi="Marianne" w:eastAsia="Marianne" w:cs="Marianne"/>
                <w:sz w:val="14"/>
              </w:rPr>
              <w:t xml:space="preserve">SSP4025928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Stockage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"https://fiches-risques.brgm.fr/georisques/casias/SSP4024327" \t "_blank" </w:instrText>
            </w:r>
            <w:r>
              <w:fldChar w:fldCharType="separate"/>
            </w:r>
            <w:r>
              <w:rPr>
                <w:rFonts w:ascii="Marianne" w:hAnsi="Marianne" w:eastAsia="Marianne" w:cs="Marianne"/>
                <w:sz w:val="14"/>
              </w:rPr>
              <w:t xml:space="preserve">SSP4024327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