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8528" name="Picture">
</wp:docPr>
                  <a:graphic>
                    <a:graphicData uri="http://schemas.openxmlformats.org/drawingml/2006/picture">
                      <pic:pic>
                        <pic:nvPicPr>
                          <pic:cNvPr id="1033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297920" name="Picture">
</wp:docPr>
                  <a:graphic>
                    <a:graphicData uri="http://schemas.openxmlformats.org/drawingml/2006/picture">
                      <pic:pic>
                        <pic:nvPicPr>
                          <pic:cNvPr id="1780297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875069" name="Picture">
</wp:docPr>
                        <a:graphic>
                          <a:graphicData uri="http://schemas.openxmlformats.org/drawingml/2006/picture">
                            <pic:pic>
                              <pic:nvPicPr>
                                <pic:cNvPr id="1408875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Perrigny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19925" name="Picture">
</wp:docPr>
                  <a:graphic>
                    <a:graphicData uri="http://schemas.openxmlformats.org/drawingml/2006/picture">
                      <pic:pic>
                        <pic:nvPicPr>
                          <pic:cNvPr id="35119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557081" name="Picture">
</wp:docPr>
                  <a:graphic>
                    <a:graphicData uri="http://schemas.openxmlformats.org/drawingml/2006/picture">
                      <pic:pic>
                        <pic:nvPicPr>
                          <pic:cNvPr id="1138557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02154" name="Picture">
</wp:docPr>
                  <a:graphic>
                    <a:graphicData uri="http://schemas.openxmlformats.org/drawingml/2006/picture">
                      <pic:pic>
                        <pic:nvPicPr>
                          <pic:cNvPr id="50490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229083" name="Picture">
</wp:docPr>
                  <a:graphic>
                    <a:graphicData uri="http://schemas.openxmlformats.org/drawingml/2006/picture">
                      <pic:pic>
                        <pic:nvPicPr>
                          <pic:cNvPr id="73022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82001" name="Picture">
</wp:docPr>
                  <a:graphic>
                    <a:graphicData uri="http://schemas.openxmlformats.org/drawingml/2006/picture">
                      <pic:pic>
                        <pic:nvPicPr>
                          <pic:cNvPr id="54118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44407" name="Picture">
</wp:docPr>
                        <a:graphic>
                          <a:graphicData uri="http://schemas.openxmlformats.org/drawingml/2006/picture">
                            <pic:pic>
                              <pic:nvPicPr>
                                <pic:cNvPr id="1277144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29713" name="Picture">
</wp:docPr>
                        <a:graphic>
                          <a:graphicData uri="http://schemas.openxmlformats.org/drawingml/2006/picture">
                            <pic:pic>
                              <pic:nvPicPr>
                                <pic:cNvPr id="19086297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39719" name="Picture">
</wp:docPr>
                        <a:graphic>
                          <a:graphicData uri="http://schemas.openxmlformats.org/drawingml/2006/picture">
                            <pic:pic>
                              <pic:nvPicPr>
                                <pic:cNvPr id="505639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687207" name="Picture">
</wp:docPr>
                        <a:graphic>
                          <a:graphicData uri="http://schemas.openxmlformats.org/drawingml/2006/picture">
                            <pic:pic>
                              <pic:nvPicPr>
                                <pic:cNvPr id="436687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83043" name="Picture">
</wp:docPr>
                        <a:graphic>
                          <a:graphicData uri="http://schemas.openxmlformats.org/drawingml/2006/picture">
                            <pic:pic>
                              <pic:nvPicPr>
                                <pic:cNvPr id="843883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411063" name="Picture">
</wp:docPr>
                        <a:graphic>
                          <a:graphicData uri="http://schemas.openxmlformats.org/drawingml/2006/picture">
                            <pic:pic>
                              <pic:nvPicPr>
                                <pic:cNvPr id="5914110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55198" name="Picture">
</wp:docPr>
                        <a:graphic>
                          <a:graphicData uri="http://schemas.openxmlformats.org/drawingml/2006/picture">
                            <pic:pic>
                              <pic:nvPicPr>
                                <pic:cNvPr id="1752255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54377" name="Picture">
</wp:docPr>
                        <a:graphic>
                          <a:graphicData uri="http://schemas.openxmlformats.org/drawingml/2006/picture">
                            <pic:pic>
                              <pic:nvPicPr>
                                <pic:cNvPr id="112954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69185" name="Picture">
</wp:docPr>
                        <a:graphic>
                          <a:graphicData uri="http://schemas.openxmlformats.org/drawingml/2006/picture">
                            <pic:pic>
                              <pic:nvPicPr>
                                <pic:cNvPr id="6528691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59607" name="Picture">
</wp:docPr>
                        <a:graphic>
                          <a:graphicData uri="http://schemas.openxmlformats.org/drawingml/2006/picture">
                            <pic:pic>
                              <pic:nvPicPr>
                                <pic:cNvPr id="637359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87131" name="Picture">
</wp:docPr>
                        <a:graphic>
                          <a:graphicData uri="http://schemas.openxmlformats.org/drawingml/2006/picture">
                            <pic:pic>
                              <pic:nvPicPr>
                                <pic:cNvPr id="1630187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74764" name="Picture">
</wp:docPr>
                        <a:graphic>
                          <a:graphicData uri="http://schemas.openxmlformats.org/drawingml/2006/picture">
                            <pic:pic>
                              <pic:nvPicPr>
                                <pic:cNvPr id="1485674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84821" name="Picture">
</wp:docPr>
                        <a:graphic>
                          <a:graphicData uri="http://schemas.openxmlformats.org/drawingml/2006/picture">
                            <pic:pic>
                              <pic:nvPicPr>
                                <pic:cNvPr id="269384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96717" name="Picture">
</wp:docPr>
                        <a:graphic>
                          <a:graphicData uri="http://schemas.openxmlformats.org/drawingml/2006/picture">
                            <pic:pic>
                              <pic:nvPicPr>
                                <pic:cNvPr id="1838296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48059" name="Picture">
</wp:docPr>
                        <a:graphic>
                          <a:graphicData uri="http://schemas.openxmlformats.org/drawingml/2006/picture">
                            <pic:pic>
                              <pic:nvPicPr>
                                <pic:cNvPr id="17797480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491134" name="Picture">
</wp:docPr>
                        <a:graphic>
                          <a:graphicData uri="http://schemas.openxmlformats.org/drawingml/2006/picture">
                            <pic:pic>
                              <pic:nvPicPr>
                                <pic:cNvPr id="1164491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75053" name="Picture">
</wp:docPr>
                        <a:graphic>
                          <a:graphicData uri="http://schemas.openxmlformats.org/drawingml/2006/picture">
                            <pic:pic>
                              <pic:nvPicPr>
                                <pic:cNvPr id="1378775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169120" name="Picture">
</wp:docPr>
                        <a:graphic>
                          <a:graphicData uri="http://schemas.openxmlformats.org/drawingml/2006/picture">
                            <pic:pic>
                              <pic:nvPicPr>
                                <pic:cNvPr id="9501691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75822" name="Picture">
</wp:docPr>
                        <a:graphic>
                          <a:graphicData uri="http://schemas.openxmlformats.org/drawingml/2006/picture">
                            <pic:pic>
                              <pic:nvPicPr>
                                <pic:cNvPr id="743575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87545" name="Picture">
</wp:docPr>
                        <a:graphic>
                          <a:graphicData uri="http://schemas.openxmlformats.org/drawingml/2006/picture">
                            <pic:pic>
                              <pic:nvPicPr>
                                <pic:cNvPr id="10492875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48169" name="Picture">
</wp:docPr>
                        <a:graphic>
                          <a:graphicData uri="http://schemas.openxmlformats.org/drawingml/2006/picture">
                            <pic:pic>
                              <pic:nvPicPr>
                                <pic:cNvPr id="1773948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82817" name="Picture">
</wp:docPr>
                        <a:graphic>
                          <a:graphicData uri="http://schemas.openxmlformats.org/drawingml/2006/picture">
                            <pic:pic>
                              <pic:nvPicPr>
                                <pic:cNvPr id="16731828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56360" name="Picture">
</wp:docPr>
                        <a:graphic>
                          <a:graphicData uri="http://schemas.openxmlformats.org/drawingml/2006/picture">
                            <pic:pic>
                              <pic:nvPicPr>
                                <pic:cNvPr id="3653563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170882" name="Picture">
</wp:docPr>
                        <a:graphic>
                          <a:graphicData uri="http://schemas.openxmlformats.org/drawingml/2006/picture">
                            <pic:pic>
                              <pic:nvPicPr>
                                <pic:cNvPr id="20651708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22195" name="Picture">
</wp:docPr>
                  <a:graphic>
                    <a:graphicData uri="http://schemas.openxmlformats.org/drawingml/2006/picture">
                      <pic:pic>
                        <pic:nvPicPr>
                          <pic:cNvPr id="53592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89537" name="Picture">
</wp:docPr>
                  <a:graphic>
                    <a:graphicData uri="http://schemas.openxmlformats.org/drawingml/2006/picture">
                      <pic:pic>
                        <pic:nvPicPr>
                          <pic:cNvPr id="161208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01013" name="Picture">
</wp:docPr>
                  <a:graphic>
                    <a:graphicData uri="http://schemas.openxmlformats.org/drawingml/2006/picture">
                      <pic:pic>
                        <pic:nvPicPr>
                          <pic:cNvPr id="200200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998086" name="Picture">
</wp:docPr>
                  <a:graphic>
                    <a:graphicData uri="http://schemas.openxmlformats.org/drawingml/2006/picture">
                      <pic:pic>
                        <pic:nvPicPr>
                          <pic:cNvPr id="4079980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49098" name="Picture">
</wp:docPr>
                  <a:graphic>
                    <a:graphicData uri="http://schemas.openxmlformats.org/drawingml/2006/picture">
                      <pic:pic>
                        <pic:nvPicPr>
                          <pic:cNvPr id="1183249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7774963" name="Picture">
</wp:docPr>
                  <a:graphic>
                    <a:graphicData uri="http://schemas.openxmlformats.org/drawingml/2006/picture">
                      <pic:pic>
                        <pic:nvPicPr>
                          <pic:cNvPr id="10977749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986342" name="Picture">
</wp:docPr>
                        <a:graphic>
                          <a:graphicData uri="http://schemas.openxmlformats.org/drawingml/2006/picture">
                            <pic:pic>
                              <pic:nvPicPr>
                                <pic:cNvPr id="730986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00403" name="Picture">
</wp:docPr>
                  <a:graphic>
                    <a:graphicData uri="http://schemas.openxmlformats.org/drawingml/2006/picture">
                      <pic:pic>
                        <pic:nvPicPr>
                          <pic:cNvPr id="59320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3772" name="Picture">
</wp:docPr>
                  <a:graphic>
                    <a:graphicData uri="http://schemas.openxmlformats.org/drawingml/2006/picture">
                      <pic:pic>
                        <pic:nvPicPr>
                          <pic:cNvPr id="17388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01332" name="Picture">
</wp:docPr>
                  <a:graphic>
                    <a:graphicData uri="http://schemas.openxmlformats.org/drawingml/2006/picture">
                      <pic:pic>
                        <pic:nvPicPr>
                          <pic:cNvPr id="188580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58391" name="Picture">
</wp:docPr>
                        <a:graphic>
                          <a:graphicData uri="http://schemas.openxmlformats.org/drawingml/2006/picture">
                            <pic:pic>
                              <pic:nvPicPr>
                                <pic:cNvPr id="8624583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52781" name="Picture">
</wp:docPr>
                  <a:graphic>
                    <a:graphicData uri="http://schemas.openxmlformats.org/drawingml/2006/picture">
                      <pic:pic>
                        <pic:nvPicPr>
                          <pic:cNvPr id="79565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40137" name="Picture">
</wp:docPr>
                  <a:graphic>
                    <a:graphicData uri="http://schemas.openxmlformats.org/drawingml/2006/picture">
                      <pic:pic>
                        <pic:nvPicPr>
                          <pic:cNvPr id="81754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32867" name="Picture">
</wp:docPr>
                  <a:graphic>
                    <a:graphicData uri="http://schemas.openxmlformats.org/drawingml/2006/picture">
                      <pic:pic>
                        <pic:nvPicPr>
                          <pic:cNvPr id="113573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085309" name="Picture">
</wp:docPr>
                  <a:graphic>
                    <a:graphicData uri="http://schemas.openxmlformats.org/drawingml/2006/picture">
                      <pic:pic>
                        <pic:nvPicPr>
                          <pic:cNvPr id="705085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57021" name="Picture">
</wp:docPr>
                  <a:graphic>
                    <a:graphicData uri="http://schemas.openxmlformats.org/drawingml/2006/picture">
                      <pic:pic>
                        <pic:nvPicPr>
                          <pic:cNvPr id="1614757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039822" name="Picture">
</wp:docPr>
                  <a:graphic>
                    <a:graphicData uri="http://schemas.openxmlformats.org/drawingml/2006/picture">
                      <pic:pic>
                        <pic:nvPicPr>
                          <pic:cNvPr id="1404039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2676" name="Picture">
</wp:docPr>
                        <a:graphic>
                          <a:graphicData uri="http://schemas.openxmlformats.org/drawingml/2006/picture">
                            <pic:pic>
                              <pic:nvPicPr>
                                <pic:cNvPr id="168132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3311" name="Picture">
</wp:docPr>
                  <a:graphic>
                    <a:graphicData uri="http://schemas.openxmlformats.org/drawingml/2006/picture">
                      <pic:pic>
                        <pic:nvPicPr>
                          <pic:cNvPr id="6547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29234" name="Picture">
</wp:docPr>
                  <a:graphic>
                    <a:graphicData uri="http://schemas.openxmlformats.org/drawingml/2006/picture">
                      <pic:pic>
                        <pic:nvPicPr>
                          <pic:cNvPr id="183902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73829" name="Picture">
</wp:docPr>
                  <a:graphic>
                    <a:graphicData uri="http://schemas.openxmlformats.org/drawingml/2006/picture">
                      <pic:pic>
                        <pic:nvPicPr>
                          <pic:cNvPr id="127067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690584" name="Picture">
</wp:docPr>
                  <a:graphic>
                    <a:graphicData uri="http://schemas.openxmlformats.org/drawingml/2006/picture">
                      <pic:pic>
                        <pic:nvPicPr>
                          <pic:cNvPr id="15266905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23983" name="Picture">
</wp:docPr>
                  <a:graphic>
                    <a:graphicData uri="http://schemas.openxmlformats.org/drawingml/2006/picture">
                      <pic:pic>
                        <pic:nvPicPr>
                          <pic:cNvPr id="92052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5294632" name="Picture">
</wp:docPr>
                  <a:graphic>
                    <a:graphicData uri="http://schemas.openxmlformats.org/drawingml/2006/picture">
                      <pic:pic>
                        <pic:nvPicPr>
                          <pic:cNvPr id="8752946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36409" name="Picture">
</wp:docPr>
                        <a:graphic>
                          <a:graphicData uri="http://schemas.openxmlformats.org/drawingml/2006/picture">
                            <pic:pic>
                              <pic:nvPicPr>
                                <pic:cNvPr id="2121336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83322" name="Picture">
</wp:docPr>
                        <a:graphic>
                          <a:graphicData uri="http://schemas.openxmlformats.org/drawingml/2006/picture">
                            <pic:pic>
                              <pic:nvPicPr>
                                <pic:cNvPr id="1958383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3722" name="Picture">
</wp:docPr>
                  <a:graphic>
                    <a:graphicData uri="http://schemas.openxmlformats.org/drawingml/2006/picture">
                      <pic:pic>
                        <pic:nvPicPr>
                          <pic:cNvPr id="4293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63963" name="Picture">
</wp:docPr>
                  <a:graphic>
                    <a:graphicData uri="http://schemas.openxmlformats.org/drawingml/2006/picture">
                      <pic:pic>
                        <pic:nvPicPr>
                          <pic:cNvPr id="188256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399728" name="Picture">
</wp:docPr>
                  <a:graphic>
                    <a:graphicData uri="http://schemas.openxmlformats.org/drawingml/2006/picture">
                      <pic:pic>
                        <pic:nvPicPr>
                          <pic:cNvPr id="101039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78719" name="Picture">
</wp:docPr>
                  <a:graphic>
                    <a:graphicData uri="http://schemas.openxmlformats.org/drawingml/2006/picture">
                      <pic:pic>
                        <pic:nvPicPr>
                          <pic:cNvPr id="21399787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54628" name="Picture">
</wp:docPr>
                  <a:graphic>
                    <a:graphicData uri="http://schemas.openxmlformats.org/drawingml/2006/picture">
                      <pic:pic>
                        <pic:nvPicPr>
                          <pic:cNvPr id="342954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14929" name="Picture">
</wp:docPr>
                  <a:graphic>
                    <a:graphicData uri="http://schemas.openxmlformats.org/drawingml/2006/picture">
                      <pic:pic>
                        <pic:nvPicPr>
                          <pic:cNvPr id="757149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MVT  Reculée Conliège-Revig (39DDT20200001)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45848" name="Picture">
</wp:docPr>
                        <a:graphic>
                          <a:graphicData uri="http://schemas.openxmlformats.org/drawingml/2006/picture">
                            <pic:pic>
                              <pic:nvPicPr>
                                <pic:cNvPr id="790245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Reculée Conliège-Revig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26/10/2015</w:t>
                    <w:br/>
                    <w:t xml:space="preserve">Date d'approbation : 17/02/2017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20130" name="Picture">
</wp:docPr>
                  <a:graphic>
                    <a:graphicData uri="http://schemas.openxmlformats.org/drawingml/2006/picture">
                      <pic:pic>
                        <pic:nvPicPr>
                          <pic:cNvPr id="167132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4478" name="Picture">
</wp:docPr>
                  <a:graphic>
                    <a:graphicData uri="http://schemas.openxmlformats.org/drawingml/2006/picture">
                      <pic:pic>
                        <pic:nvPicPr>
                          <pic:cNvPr id="18488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65633" name="Picture">
</wp:docPr>
                  <a:graphic>
                    <a:graphicData uri="http://schemas.openxmlformats.org/drawingml/2006/picture">
                      <pic:pic>
                        <pic:nvPicPr>
                          <pic:cNvPr id="15758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44795" name="Picture">
</wp:docPr>
                        <a:graphic>
                          <a:graphicData uri="http://schemas.openxmlformats.org/drawingml/2006/picture">
                            <pic:pic>
                              <pic:nvPicPr>
                                <pic:cNvPr id="5775447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47217" name="Picture">
</wp:docPr>
                  <a:graphic>
                    <a:graphicData uri="http://schemas.openxmlformats.org/drawingml/2006/picture">
                      <pic:pic>
                        <pic:nvPicPr>
                          <pic:cNvPr id="149904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13375" name="Picture">
</wp:docPr>
                  <a:graphic>
                    <a:graphicData uri="http://schemas.openxmlformats.org/drawingml/2006/picture">
                      <pic:pic>
                        <pic:nvPicPr>
                          <pic:cNvPr id="39011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51830" name="Picture">
</wp:docPr>
                  <a:graphic>
                    <a:graphicData uri="http://schemas.openxmlformats.org/drawingml/2006/picture">
                      <pic:pic>
                        <pic:nvPicPr>
                          <pic:cNvPr id="135015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16563" name="Picture">
</wp:docPr>
                  <a:graphic>
                    <a:graphicData uri="http://schemas.openxmlformats.org/drawingml/2006/picture">
                      <pic:pic>
                        <pic:nvPicPr>
                          <pic:cNvPr id="33471656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12422" name="Picture">
</wp:docPr>
                  <a:graphic>
                    <a:graphicData uri="http://schemas.openxmlformats.org/drawingml/2006/picture">
                      <pic:pic>
                        <pic:nvPicPr>
                          <pic:cNvPr id="488112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948816" name="Picture">
</wp:docPr>
                  <a:graphic>
                    <a:graphicData uri="http://schemas.openxmlformats.org/drawingml/2006/picture">
                      <pic:pic>
                        <pic:nvPicPr>
                          <pic:cNvPr id="139094881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4720" name="Picture">
</wp:docPr>
                        <a:graphic>
                          <a:graphicData uri="http://schemas.openxmlformats.org/drawingml/2006/picture">
                            <pic:pic>
                              <pic:nvPicPr>
                                <pic:cNvPr id="174324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58478" name="Picture">
</wp:docPr>
                  <a:graphic>
                    <a:graphicData uri="http://schemas.openxmlformats.org/drawingml/2006/picture">
                      <pic:pic>
                        <pic:nvPicPr>
                          <pic:cNvPr id="91865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531890" name="Picture">
</wp:docPr>
                  <a:graphic>
                    <a:graphicData uri="http://schemas.openxmlformats.org/drawingml/2006/picture">
                      <pic:pic>
                        <pic:nvPicPr>
                          <pic:cNvPr id="183053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73722" name="Picture">
</wp:docPr>
                  <a:graphic>
                    <a:graphicData uri="http://schemas.openxmlformats.org/drawingml/2006/picture">
                      <pic:pic>
                        <pic:nvPicPr>
                          <pic:cNvPr id="201657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704506" name="Picture">
</wp:docPr>
                  <a:graphic>
                    <a:graphicData uri="http://schemas.openxmlformats.org/drawingml/2006/picture">
                      <pic:pic>
                        <pic:nvPicPr>
                          <pic:cNvPr id="20077045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08142" name="Picture">
</wp:docPr>
                  <a:graphic>
                    <a:graphicData uri="http://schemas.openxmlformats.org/drawingml/2006/picture">
                      <pic:pic>
                        <pic:nvPicPr>
                          <pic:cNvPr id="1554008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405541" name="Picture">
</wp:docPr>
                  <a:graphic>
                    <a:graphicData uri="http://schemas.openxmlformats.org/drawingml/2006/picture">
                      <pic:pic>
                        <pic:nvPicPr>
                          <pic:cNvPr id="14134055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39147" name="Picture">
</wp:docPr>
                        <a:graphic>
                          <a:graphicData uri="http://schemas.openxmlformats.org/drawingml/2006/picture">
                            <pic:pic>
                              <pic:nvPicPr>
                                <pic:cNvPr id="17605391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82912" name="Picture">
</wp:docPr>
                  <a:graphic>
                    <a:graphicData uri="http://schemas.openxmlformats.org/drawingml/2006/picture">
                      <pic:pic>
                        <pic:nvPicPr>
                          <pic:cNvPr id="124418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94442" name="Picture">
</wp:docPr>
                  <a:graphic>
                    <a:graphicData uri="http://schemas.openxmlformats.org/drawingml/2006/picture">
                      <pic:pic>
                        <pic:nvPicPr>
                          <pic:cNvPr id="135769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5054" name="Picture">
</wp:docPr>
                  <a:graphic>
                    <a:graphicData uri="http://schemas.openxmlformats.org/drawingml/2006/picture">
                      <pic:pic>
                        <pic:nvPicPr>
                          <pic:cNvPr id="21459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61142" name="Picture">
</wp:docPr>
                  <a:graphic>
                    <a:graphicData uri="http://schemas.openxmlformats.org/drawingml/2006/picture">
                      <pic:pic>
                        <pic:nvPicPr>
                          <pic:cNvPr id="16309611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06866" name="Picture">
</wp:docPr>
                  <a:graphic>
                    <a:graphicData uri="http://schemas.openxmlformats.org/drawingml/2006/picture">
                      <pic:pic>
                        <pic:nvPicPr>
                          <pic:cNvPr id="6435068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1056907" name="Picture">
</wp:docPr>
                  <a:graphic>
                    <a:graphicData uri="http://schemas.openxmlformats.org/drawingml/2006/picture">
                      <pic:pic>
                        <pic:nvPicPr>
                          <pic:cNvPr id="54105690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43485" name="Picture">
</wp:docPr>
                  <a:graphic>
                    <a:graphicData uri="http://schemas.openxmlformats.org/drawingml/2006/picture">
                      <pic:pic>
                        <pic:nvPicPr>
                          <pic:cNvPr id="162414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031464" name="Picture">
</wp:docPr>
                  <a:graphic>
                    <a:graphicData uri="http://schemas.openxmlformats.org/drawingml/2006/picture">
                      <pic:pic>
                        <pic:nvPicPr>
                          <pic:cNvPr id="105403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57849" name="Picture">
</wp:docPr>
                  <a:graphic>
                    <a:graphicData uri="http://schemas.openxmlformats.org/drawingml/2006/picture">
                      <pic:pic>
                        <pic:nvPicPr>
                          <pic:cNvPr id="28205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43334" name="Picture">
</wp:docPr>
                  <a:graphic>
                    <a:graphicData uri="http://schemas.openxmlformats.org/drawingml/2006/picture">
                      <pic:pic>
                        <pic:nvPicPr>
                          <pic:cNvPr id="18780433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23444" name="Picture">
</wp:docPr>
                  <a:graphic>
                    <a:graphicData uri="http://schemas.openxmlformats.org/drawingml/2006/picture">
                      <pic:pic>
                        <pic:nvPicPr>
                          <pic:cNvPr id="822223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041070" name="Picture">
</wp:docPr>
                  <a:graphic>
                    <a:graphicData uri="http://schemas.openxmlformats.org/drawingml/2006/picture">
                      <pic:pic>
                        <pic:nvPicPr>
                          <pic:cNvPr id="1740041070"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91756" name="Picture">
</wp:docPr>
                        <a:graphic>
                          <a:graphicData uri="http://schemas.openxmlformats.org/drawingml/2006/picture">
                            <pic:pic>
                              <pic:nvPicPr>
                                <pic:cNvPr id="120329175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24785" name="Picture">
</wp:docPr>
                  <a:graphic>
                    <a:graphicData uri="http://schemas.openxmlformats.org/drawingml/2006/picture">
                      <pic:pic>
                        <pic:nvPicPr>
                          <pic:cNvPr id="71402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39669" name="Picture">
</wp:docPr>
                  <a:graphic>
                    <a:graphicData uri="http://schemas.openxmlformats.org/drawingml/2006/picture">
                      <pic:pic>
                        <pic:nvPicPr>
                          <pic:cNvPr id="96693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57115" name="Picture">
</wp:docPr>
                  <a:graphic>
                    <a:graphicData uri="http://schemas.openxmlformats.org/drawingml/2006/picture">
                      <pic:pic>
                        <pic:nvPicPr>
                          <pic:cNvPr id="146925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"https://fiches-risques.brgm.fr/fr/georisques/mvt-synthetique/10000317" \t "_self" </w:instrText>
            </w:r>
            <w:r>
              <w:fldChar w:fldCharType="separate"/>
            </w:r>
            <w:r>
              <w:rPr>
                <w:rFonts w:ascii="Marianne" w:hAnsi="Marianne" w:eastAsia="Marianne" w:cs="Marianne"/>
                <w:sz w:val="14"/>
              </w:rPr>
              <w:t xml:space="preserve">10000317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chemin de Vieux-Mont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"https://fiches-risques.brgm.fr/fr/georisques/mvt-synthetique/11000019" \t "_self" </w:instrText>
            </w:r>
            <w:r>
              <w:fldChar w:fldCharType="separate"/>
            </w:r>
            <w:r>
              <w:rPr>
                <w:rFonts w:ascii="Marianne" w:hAnsi="Marianne" w:eastAsia="Marianne" w:cs="Marianne"/>
                <w:sz w:val="14"/>
              </w:rPr>
              <w:t xml:space="preserve">11000019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Percenette, SE de Perrigny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"https://fiches-risques.brgm.fr/fr/georisques/mvt-synthetique/11000046" \t "_self" </w:instrText>
            </w:r>
            <w:r>
              <w:fldChar w:fldCharType="separate"/>
            </w:r>
            <w:r>
              <w:rPr>
                <w:rFonts w:ascii="Marianne" w:hAnsi="Marianne" w:eastAsia="Marianne" w:cs="Marianne"/>
                <w:sz w:val="14"/>
              </w:rPr>
              <w:t xml:space="preserve">11000046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Chonay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"https://fiches-risques.brgm.fr/fr/georisques/mvt-synthetique/63900064" \t "_self" </w:instrText>
            </w:r>
            <w:r>
              <w:fldChar w:fldCharType="separate"/>
            </w:r>
            <w:r>
              <w:rPr>
                <w:rFonts w:ascii="Marianne" w:hAnsi="Marianne" w:eastAsia="Marianne" w:cs="Marianne"/>
                <w:sz w:val="14"/>
              </w:rPr>
              <w:t xml:space="preserve">63900064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Chambard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"https://fiches-risques.brgm.fr/fr/georisques/mvt-synthetique/63900065" \t "_self" </w:instrText>
            </w:r>
            <w:r>
              <w:fldChar w:fldCharType="separate"/>
            </w:r>
            <w:r>
              <w:rPr>
                <w:rFonts w:ascii="Marianne" w:hAnsi="Marianne" w:eastAsia="Marianne" w:cs="Marianne"/>
                <w:sz w:val="14"/>
              </w:rPr>
              <w:t xml:space="preserve">63900065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Moulin de l'Echenau à La Constantine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"https://fiches-risques.brgm.fr/fr/georisques/mvt-synthetique/63900125" \t "_self" </w:instrText>
            </w:r>
            <w:r>
              <w:fldChar w:fldCharType="separate"/>
            </w:r>
            <w:r>
              <w:rPr>
                <w:rFonts w:ascii="Marianne" w:hAnsi="Marianne" w:eastAsia="Marianne" w:cs="Marianne"/>
                <w:sz w:val="14"/>
              </w:rPr>
              <w:t xml:space="preserve">63900125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Constantine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"https://fiches-risques.brgm.fr/fr/georisques/mvt-synthetique/63900126" \t "_self" </w:instrText>
            </w:r>
            <w:r>
              <w:fldChar w:fldCharType="separate"/>
            </w:r>
            <w:r>
              <w:rPr>
                <w:rFonts w:ascii="Marianne" w:hAnsi="Marianne" w:eastAsia="Marianne" w:cs="Marianne"/>
                <w:sz w:val="14"/>
              </w:rPr>
              <w:t xml:space="preserve">63900126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Percenette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"https://fiches-risques.brgm.fr/fr/georisques/mvt-synthetique/63900131" \t "_self" </w:instrText>
            </w:r>
            <w:r>
              <w:fldChar w:fldCharType="separate"/>
            </w:r>
            <w:r>
              <w:rPr>
                <w:rFonts w:ascii="Marianne" w:hAnsi="Marianne" w:eastAsia="Marianne" w:cs="Marianne"/>
                <w:sz w:val="14"/>
              </w:rPr>
              <w:t xml:space="preserve">63900131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Foyer Mont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"https://fiches-risques.brgm.fr/fr/georisques/mvt-synthetique/63900299" \t "_self" </w:instrText>
            </w:r>
            <w:r>
              <w:fldChar w:fldCharType="separate"/>
            </w:r>
            <w:r>
              <w:rPr>
                <w:rFonts w:ascii="Marianne" w:hAnsi="Marianne" w:eastAsia="Marianne" w:cs="Marianne"/>
                <w:sz w:val="14"/>
              </w:rPr>
              <w:t xml:space="preserve">63900299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"https://fiches-risques.brgm.fr/fr/georisques/mvt-synthetique/63900300" \t "_self" </w:instrText>
            </w:r>
            <w:r>
              <w:fldChar w:fldCharType="separate"/>
            </w:r>
            <w:r>
              <w:rPr>
                <w:rFonts w:ascii="Marianne" w:hAnsi="Marianne" w:eastAsia="Marianne" w:cs="Marianne"/>
                <w:sz w:val="14"/>
              </w:rPr>
              <w:t xml:space="preserve">63900300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"https://fiches-risques.brgm.fr/fr/georisques/mvt-synthetique/63900301" \t "_self" </w:instrText>
            </w:r>
            <w:r>
              <w:fldChar w:fldCharType="separate"/>
            </w:r>
            <w:r>
              <w:rPr>
                <w:rFonts w:ascii="Marianne" w:hAnsi="Marianne" w:eastAsia="Marianne" w:cs="Marianne"/>
                <w:sz w:val="14"/>
              </w:rPr>
              <w:t xml:space="preserve">63900301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"https://fiches-risques.brgm.fr/fr/georisques/mvt-synthetique/63900302" \t "_self" </w:instrText>
            </w:r>
            <w:r>
              <w:fldChar w:fldCharType="separate"/>
            </w:r>
            <w:r>
              <w:rPr>
                <w:rFonts w:ascii="Marianne" w:hAnsi="Marianne" w:eastAsia="Marianne" w:cs="Marianne"/>
                <w:sz w:val="14"/>
              </w:rPr>
              <w:t xml:space="preserve">63900302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Foyer Mont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"https://fiches-risques.brgm.fr/fr/georisques/mvt-synthetique/63900303" \t "_self" </w:instrText>
            </w:r>
            <w:r>
              <w:fldChar w:fldCharType="separate"/>
            </w:r>
            <w:r>
              <w:rPr>
                <w:rFonts w:ascii="Marianne" w:hAnsi="Marianne" w:eastAsia="Marianne" w:cs="Marianne"/>
                <w:sz w:val="14"/>
              </w:rPr>
              <w:t xml:space="preserve">63900303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Constantine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"https://fiches-risques.brgm.fr/fr/georisques/mvt-synthetique/63900304" \t "_self" </w:instrText>
            </w:r>
            <w:r>
              <w:fldChar w:fldCharType="separate"/>
            </w:r>
            <w:r>
              <w:rPr>
                <w:rFonts w:ascii="Marianne" w:hAnsi="Marianne" w:eastAsia="Marianne" w:cs="Marianne"/>
                <w:sz w:val="14"/>
              </w:rPr>
              <w:t xml:space="preserve">63900304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Chambard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"https://fiches-risques.brgm.fr/fr/georisques/mvt-synthetique/63900305" \t "_self" </w:instrText>
            </w:r>
            <w:r>
              <w:fldChar w:fldCharType="separate"/>
            </w:r>
            <w:r>
              <w:rPr>
                <w:rFonts w:ascii="Marianne" w:hAnsi="Marianne" w:eastAsia="Marianne" w:cs="Marianne"/>
                <w:sz w:val="14"/>
              </w:rPr>
              <w:t xml:space="preserve">63900305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Percenette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75098" name="Picture">
</wp:docPr>
                  <a:graphic>
                    <a:graphicData uri="http://schemas.openxmlformats.org/drawingml/2006/picture">
                      <pic:pic>
                        <pic:nvPicPr>
                          <pic:cNvPr id="171807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51430" name="Picture">
</wp:docPr>
                  <a:graphic>
                    <a:graphicData uri="http://schemas.openxmlformats.org/drawingml/2006/picture">
                      <pic:pic>
                        <pic:nvPicPr>
                          <pic:cNvPr id="64565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88779" name="Picture">
</wp:docPr>
                  <a:graphic>
                    <a:graphicData uri="http://schemas.openxmlformats.org/drawingml/2006/picture">
                      <pic:pic>
                        <pic:nvPicPr>
                          <pic:cNvPr id="189138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"https://fiches-risques.brgm.fr/georisques/cavite/FRCAA0000152" \t "_self" </w:instrText>
            </w:r>
            <w:r>
              <w:fldChar w:fldCharType="separate"/>
            </w:r>
            <w:r>
              <w:rPr>
                <w:rFonts w:ascii="Marianne" w:hAnsi="Marianne" w:eastAsia="Marianne" w:cs="Marianne"/>
                <w:sz w:val="14"/>
              </w:rPr>
              <w:t xml:space="preserve">FRCAA0000152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chemin du Vieux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"https://fiches-risques.brgm.fr/georisques/cavite/FRCAA0000153" \t "_self" </w:instrText>
            </w:r>
            <w:r>
              <w:fldChar w:fldCharType="separate"/>
            </w:r>
            <w:r>
              <w:rPr>
                <w:rFonts w:ascii="Marianne" w:hAnsi="Marianne" w:eastAsia="Marianne" w:cs="Marianne"/>
                <w:sz w:val="14"/>
              </w:rPr>
              <w:t xml:space="preserve">FRCAA0000153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sentier de la Dagasse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"https://fiches-risques.brgm.fr/georisques/cavite/FRCAA0000495" \t "_self" </w:instrText>
            </w:r>
            <w:r>
              <w:fldChar w:fldCharType="separate"/>
            </w:r>
            <w:r>
              <w:rPr>
                <w:rFonts w:ascii="Marianne" w:hAnsi="Marianne" w:eastAsia="Marianne" w:cs="Marianne"/>
                <w:sz w:val="14"/>
              </w:rPr>
              <w:t xml:space="preserve">FRCAA0000495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"https://fiches-risques.brgm.fr/georisques/cavite/FRCAW0001607" \t "_self" </w:instrText>
            </w:r>
            <w:r>
              <w:fldChar w:fldCharType="separate"/>
            </w:r>
            <w:r>
              <w:rPr>
                <w:rFonts w:ascii="Marianne" w:hAnsi="Marianne" w:eastAsia="Marianne" w:cs="Marianne"/>
                <w:sz w:val="14"/>
              </w:rPr>
              <w:t xml:space="preserve">FRCAW0001607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"https://fiches-risques.brgm.fr/georisques/cavite/FRCAW0001608" \t "_self" </w:instrText>
            </w:r>
            <w:r>
              <w:fldChar w:fldCharType="separate"/>
            </w:r>
            <w:r>
              <w:rPr>
                <w:rFonts w:ascii="Marianne" w:hAnsi="Marianne" w:eastAsia="Marianne" w:cs="Marianne"/>
                <w:sz w:val="14"/>
              </w:rPr>
              <w:t xml:space="preserve">FRCAW0001608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CHENEVIERE(Gf.d'En-)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"https://fiches-risques.brgm.fr/georisques/cavite/FRCAW0001609" \t "_self" </w:instrText>
            </w:r>
            <w:r>
              <w:fldChar w:fldCharType="separate"/>
            </w:r>
            <w:r>
              <w:rPr>
                <w:rFonts w:ascii="Marianne" w:hAnsi="Marianne" w:eastAsia="Marianne" w:cs="Marianne"/>
                <w:sz w:val="14"/>
              </w:rPr>
              <w:t xml:space="preserve">FRCAW0001609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MONTS DE PANNESSIERES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"https://fiches-risques.brgm.fr/georisques/cavite/FRCAW0001610" \t "_self" </w:instrText>
            </w:r>
            <w:r>
              <w:fldChar w:fldCharType="separate"/>
            </w:r>
            <w:r>
              <w:rPr>
                <w:rFonts w:ascii="Marianne" w:hAnsi="Marianne" w:eastAsia="Marianne" w:cs="Marianne"/>
                <w:sz w:val="14"/>
              </w:rPr>
              <w:t xml:space="preserve">FRCAW0001610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BOIS-DE-PERRIGNY(Lésine 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97533" name="Picture">
</wp:docPr>
                  <a:graphic>
                    <a:graphicData uri="http://schemas.openxmlformats.org/drawingml/2006/picture">
                      <pic:pic>
                        <pic:nvPicPr>
                          <pic:cNvPr id="99369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15253" name="Picture">
</wp:docPr>
                  <a:graphic>
                    <a:graphicData uri="http://schemas.openxmlformats.org/drawingml/2006/picture">
                      <pic:pic>
                        <pic:nvPicPr>
                          <pic:cNvPr id="143541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70563" name="Picture">
</wp:docPr>
                  <a:graphic>
                    <a:graphicData uri="http://schemas.openxmlformats.org/drawingml/2006/picture">
                      <pic:pic>
                        <pic:nvPicPr>
                          <pic:cNvPr id="126947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"https://fiches-risques.brgm.fr/georisques/infosols/instruction/SSP000351301" \t "_blank" </w:instrText>
            </w:r>
            <w:r>
              <w:fldChar w:fldCharType="separate"/>
            </w:r>
            <w:r>
              <w:rPr>
                <w:rFonts w:ascii="Marianne" w:hAnsi="Marianne" w:eastAsia="Marianne" w:cs="Marianne"/>
                <w:sz w:val="14"/>
              </w:rPr>
              <w:t xml:space="preserve">SSP000351301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PERRIER SARL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"https://fiches-risques.brgm.fr/georisques/infosols/instruction/SSP45375401" \t "_blank" </w:instrText>
            </w:r>
            <w:r>
              <w:fldChar w:fldCharType="separate"/>
            </w:r>
            <w:r>
              <w:rPr>
                <w:rFonts w:ascii="Marianne" w:hAnsi="Marianne" w:eastAsia="Marianne" w:cs="Marianne"/>
                <w:sz w:val="14"/>
              </w:rPr>
              <w:t xml:space="preserve">SSP45375401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SORECA POIDS LOURDS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83985" name="Picture">
</wp:docPr>
                  <a:graphic>
                    <a:graphicData uri="http://schemas.openxmlformats.org/drawingml/2006/picture">
                      <pic:pic>
                        <pic:nvPicPr>
                          <pic:cNvPr id="132928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63597" name="Picture">
</wp:docPr>
                  <a:graphic>
                    <a:graphicData uri="http://schemas.openxmlformats.org/drawingml/2006/picture">
                      <pic:pic>
                        <pic:nvPicPr>
                          <pic:cNvPr id="158356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04207" name="Picture">
</wp:docPr>
                  <a:graphic>
                    <a:graphicData uri="http://schemas.openxmlformats.org/drawingml/2006/picture">
                      <pic:pic>
                        <pic:nvPicPr>
                          <pic:cNvPr id="103100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"https://fiches-risques.brgm.fr/georisques/casias/SSP3850225" \t "_blank" </w:instrText>
            </w:r>
            <w:r>
              <w:fldChar w:fldCharType="separate"/>
            </w:r>
            <w:r>
              <w:rPr>
                <w:rFonts w:ascii="Marianne" w:hAnsi="Marianne" w:eastAsia="Marianne" w:cs="Marianne"/>
                <w:sz w:val="14"/>
              </w:rPr>
              <w:t xml:space="preserve">SSP3850225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travail du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"https://fiches-risques.brgm.fr/georisques/casias/SSP3849938" \t "_blank" </w:instrText>
            </w:r>
            <w:r>
              <w:fldChar w:fldCharType="separate"/>
            </w:r>
            <w:r>
              <w:rPr>
                <w:rFonts w:ascii="Marianne" w:hAnsi="Marianne" w:eastAsia="Marianne" w:cs="Marianne"/>
                <w:sz w:val="14"/>
              </w:rPr>
              <w:t xml:space="preserve">SSP3849938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"https://fiches-risques.brgm.fr/georisques/casias/SSP3849937" \t "_blank" </w:instrText>
            </w:r>
            <w:r>
              <w:fldChar w:fldCharType="separate"/>
            </w:r>
            <w:r>
              <w:rPr>
                <w:rFonts w:ascii="Marianne" w:hAnsi="Marianne" w:eastAsia="Marianne" w:cs="Marianne"/>
                <w:sz w:val="14"/>
              </w:rPr>
              <w:t xml:space="preserve">SSP3849937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Abbatoir de Lons-Le-Saunier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"https://fiches-risques.brgm.fr/georisques/casias/SSP3849882" \t "_blank" </w:instrText>
            </w:r>
            <w:r>
              <w:fldChar w:fldCharType="separate"/>
            </w:r>
            <w:r>
              <w:rPr>
                <w:rFonts w:ascii="Marianne" w:hAnsi="Marianne" w:eastAsia="Marianne" w:cs="Marianne"/>
                <w:sz w:val="14"/>
              </w:rPr>
              <w:t xml:space="preserve">SSP3849882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"https://fiches-risques.brgm.fr/georisques/casias/SSP3849881" \t "_blank" </w:instrText>
            </w:r>
            <w:r>
              <w:fldChar w:fldCharType="separate"/>
            </w:r>
            <w:r>
              <w:rPr>
                <w:rFonts w:ascii="Marianne" w:hAnsi="Marianne" w:eastAsia="Marianne" w:cs="Marianne"/>
                <w:sz w:val="14"/>
              </w:rPr>
              <w:t xml:space="preserve">SSP3849881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Négoce de bois, anc. Fabrication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"https://fiches-risques.brgm.fr/georisques/casias/SSP3849880" \t "_blank" </w:instrText>
            </w:r>
            <w:r>
              <w:fldChar w:fldCharType="separate"/>
            </w:r>
            <w:r>
              <w:rPr>
                <w:rFonts w:ascii="Marianne" w:hAnsi="Marianne" w:eastAsia="Marianne" w:cs="Marianne"/>
                <w:sz w:val="14"/>
              </w:rPr>
              <w:t xml:space="preserve">SSP3849880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"https://fiches-risques.brgm.fr/georisques/casias/SSP3849879" \t "_blank" </w:instrText>
            </w:r>
            <w:r>
              <w:fldChar w:fldCharType="separate"/>
            </w:r>
            <w:r>
              <w:rPr>
                <w:rFonts w:ascii="Marianne" w:hAnsi="Marianne" w:eastAsia="Marianne" w:cs="Marianne"/>
                <w:sz w:val="14"/>
              </w:rPr>
              <w:t xml:space="preserve">SSP3849879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d'atelier de découpe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"https://fiches-risques.brgm.fr/georisques/casias/SSP3849878" \t "_blank" </w:instrText>
            </w:r>
            <w:r>
              <w:fldChar w:fldCharType="separate"/>
            </w:r>
            <w:r>
              <w:rPr>
                <w:rFonts w:ascii="Marianne" w:hAnsi="Marianne" w:eastAsia="Marianne" w:cs="Marianne"/>
                <w:sz w:val="14"/>
              </w:rPr>
              <w:t xml:space="preserve">SSP3849878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"https://fiches-risques.brgm.fr/georisques/casias/SSP3849877" \t "_blank" </w:instrText>
            </w:r>
            <w:r>
              <w:fldChar w:fldCharType="separate"/>
            </w:r>
            <w:r>
              <w:rPr>
                <w:rFonts w:ascii="Marianne" w:hAnsi="Marianne" w:eastAsia="Marianne" w:cs="Marianne"/>
                <w:sz w:val="14"/>
              </w:rPr>
              <w:t xml:space="preserve">SSP3849877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moules pour la plasturgie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"https://fiches-risques.brgm.fr/georisques/casias/SSP3849876" \t "_blank" </w:instrText>
            </w:r>
            <w:r>
              <w:fldChar w:fldCharType="separate"/>
            </w:r>
            <w:r>
              <w:rPr>
                <w:rFonts w:ascii="Marianne" w:hAnsi="Marianne" w:eastAsia="Marianne" w:cs="Marianne"/>
                <w:sz w:val="14"/>
              </w:rPr>
              <w:t xml:space="preserve">SSP3849876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des déchets industriels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"https://fiches-risques.brgm.fr/georisques/casias/SSP3849875" \t "_blank" </w:instrText>
            </w:r>
            <w:r>
              <w:fldChar w:fldCharType="separate"/>
            </w:r>
            <w:r>
              <w:rPr>
                <w:rFonts w:ascii="Marianne" w:hAnsi="Marianne" w:eastAsia="Marianne" w:cs="Marianne"/>
                <w:sz w:val="14"/>
              </w:rPr>
              <w:t xml:space="preserve">SSP3849875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"https://fiches-risques.brgm.fr/georisques/casias/SSP3849874" \t "_blank" </w:instrText>
            </w:r>
            <w:r>
              <w:fldChar w:fldCharType="separate"/>
            </w:r>
            <w:r>
              <w:rPr>
                <w:rFonts w:ascii="Marianne" w:hAnsi="Marianne" w:eastAsia="Marianne" w:cs="Marianne"/>
                <w:sz w:val="14"/>
              </w:rPr>
              <w:t xml:space="preserve">SSP3849874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ERDF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"https://fiches-risques.brgm.fr/georisques/casias/SSP3849873" \t "_blank" </w:instrText>
            </w:r>
            <w:r>
              <w:fldChar w:fldCharType="separate"/>
            </w:r>
            <w:r>
              <w:rPr>
                <w:rFonts w:ascii="Marianne" w:hAnsi="Marianne" w:eastAsia="Marianne" w:cs="Marianne"/>
                <w:sz w:val="14"/>
              </w:rPr>
              <w:t xml:space="preserve">SSP3849873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 puit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"https://fiches-risques.brgm.fr/georisques/casias/SSP3849872" \t "_blank" </w:instrText>
            </w:r>
            <w:r>
              <w:fldChar w:fldCharType="separate"/>
            </w:r>
            <w:r>
              <w:rPr>
                <w:rFonts w:ascii="Marianne" w:hAnsi="Marianne" w:eastAsia="Marianne" w:cs="Marianne"/>
                <w:sz w:val="14"/>
              </w:rPr>
              <w:t xml:space="preserve">SSP3849872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"https://fiches-risques.brgm.fr/georisques/casias/SSP3849871" \t "_blank" </w:instrText>
            </w:r>
            <w:r>
              <w:fldChar w:fldCharType="separate"/>
            </w:r>
            <w:r>
              <w:rPr>
                <w:rFonts w:ascii="Marianne" w:hAnsi="Marianne" w:eastAsia="Marianne" w:cs="Marianne"/>
                <w:sz w:val="14"/>
              </w:rPr>
              <w:t xml:space="preserve">SSP3849871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 anc.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"https://fiches-risques.brgm.fr/georisques/casias/SSP3849870" \t "_blank" </w:instrText>
            </w:r>
            <w:r>
              <w:fldChar w:fldCharType="separate"/>
            </w:r>
            <w:r>
              <w:rPr>
                <w:rFonts w:ascii="Marianne" w:hAnsi="Marianne" w:eastAsia="Marianne" w:cs="Marianne"/>
                <w:sz w:val="14"/>
              </w:rPr>
              <w:t xml:space="preserve">SSP3849870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"https://fiches-risques.brgm.fr/georisques/casias/SSP3849869" \t "_blank" </w:instrText>
            </w:r>
            <w:r>
              <w:fldChar w:fldCharType="separate"/>
            </w:r>
            <w:r>
              <w:rPr>
                <w:rFonts w:ascii="Marianne" w:hAnsi="Marianne" w:eastAsia="Marianne" w:cs="Marianne"/>
                <w:sz w:val="14"/>
              </w:rPr>
              <w:t xml:space="preserve">SSP3849869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"https://fiches-risques.brgm.fr/georisques/casias/SSP3849868" \t "_blank" </w:instrText>
            </w:r>
            <w:r>
              <w:fldChar w:fldCharType="separate"/>
            </w:r>
            <w:r>
              <w:rPr>
                <w:rFonts w:ascii="Marianne" w:hAnsi="Marianne" w:eastAsia="Marianne" w:cs="Marianne"/>
                <w:sz w:val="14"/>
              </w:rPr>
              <w:t xml:space="preserve">SSP3849868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"https://fiches-risques.brgm.fr/georisques/casias/SSP3849867" \t "_blank" </w:instrText>
            </w:r>
            <w:r>
              <w:fldChar w:fldCharType="separate"/>
            </w:r>
            <w:r>
              <w:rPr>
                <w:rFonts w:ascii="Marianne" w:hAnsi="Marianne" w:eastAsia="Marianne" w:cs="Marianne"/>
                <w:sz w:val="14"/>
              </w:rPr>
              <w:t xml:space="preserve">SSP3849867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"https://fiches-risques.brgm.fr/georisques/casias/SSP3849866" \t "_blank" </w:instrText>
            </w:r>
            <w:r>
              <w:fldChar w:fldCharType="separate"/>
            </w:r>
            <w:r>
              <w:rPr>
                <w:rFonts w:ascii="Marianne" w:hAnsi="Marianne" w:eastAsia="Marianne" w:cs="Marianne"/>
                <w:sz w:val="14"/>
              </w:rPr>
              <w:t xml:space="preserve">SSP3849866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"https://fiches-risques.brgm.fr/georisques/casias/SSP3849865" \t "_blank" </w:instrText>
            </w:r>
            <w:r>
              <w:fldChar w:fldCharType="separate"/>
            </w:r>
            <w:r>
              <w:rPr>
                <w:rFonts w:ascii="Marianne" w:hAnsi="Marianne" w:eastAsia="Marianne" w:cs="Marianne"/>
                <w:sz w:val="14"/>
              </w:rPr>
              <w:t xml:space="preserve">SSP3849865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de Perrigny 101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"https://fiches-risques.brgm.fr/georisques/casias/SSP3849864" \t "_blank" </w:instrText>
            </w:r>
            <w:r>
              <w:fldChar w:fldCharType="separate"/>
            </w:r>
            <w:r>
              <w:rPr>
                <w:rFonts w:ascii="Marianne" w:hAnsi="Marianne" w:eastAsia="Marianne" w:cs="Marianne"/>
                <w:sz w:val="14"/>
              </w:rPr>
              <w:t xml:space="preserve">SSP3849864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"https://fiches-risques.brgm.fr/georisques/casias/SSP3849863" \t "_blank" </w:instrText>
            </w:r>
            <w:r>
              <w:fldChar w:fldCharType="separate"/>
            </w:r>
            <w:r>
              <w:rPr>
                <w:rFonts w:ascii="Marianne" w:hAnsi="Marianne" w:eastAsia="Marianne" w:cs="Marianne"/>
                <w:sz w:val="14"/>
              </w:rPr>
              <w:t xml:space="preserve">SSP3849863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seconde fusion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"https://fiches-risques.brgm.fr/georisques/casias/SSP3849862" \t "_blank" </w:instrText>
            </w:r>
            <w:r>
              <w:fldChar w:fldCharType="separate"/>
            </w:r>
            <w:r>
              <w:rPr>
                <w:rFonts w:ascii="Marianne" w:hAnsi="Marianne" w:eastAsia="Marianne" w:cs="Marianne"/>
                <w:sz w:val="14"/>
              </w:rPr>
              <w:t xml:space="preserve">SSP3849862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Metallurgie, transformation de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"https://fiches-risques.brgm.fr/georisques/casias/SSP3849341" \t "_blank" </w:instrText>
            </w:r>
            <w:r>
              <w:fldChar w:fldCharType="separate"/>
            </w:r>
            <w:r>
              <w:rPr>
                <w:rFonts w:ascii="Marianne" w:hAnsi="Marianne" w:eastAsia="Marianne" w:cs="Marianne"/>
                <w:sz w:val="14"/>
              </w:rPr>
              <w:t xml:space="preserve">SSP3849341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"https://fiches-risques.brgm.fr/georisques/casias/SSP3849340" \t "_blank" </w:instrText>
            </w:r>
            <w:r>
              <w:fldChar w:fldCharType="separate"/>
            </w:r>
            <w:r>
              <w:rPr>
                <w:rFonts w:ascii="Marianne" w:hAnsi="Marianne" w:eastAsia="Marianne" w:cs="Marianne"/>
                <w:sz w:val="14"/>
              </w:rPr>
              <w:t xml:space="preserve">SSP3849340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"https://fiches-risques.brgm.fr/georisques/casias/SSP3849339" \t "_blank" </w:instrText>
            </w:r>
            <w:r>
              <w:fldChar w:fldCharType="separate"/>
            </w:r>
            <w:r>
              <w:rPr>
                <w:rFonts w:ascii="Marianne" w:hAnsi="Marianne" w:eastAsia="Marianne" w:cs="Marianne"/>
                <w:sz w:val="14"/>
              </w:rPr>
              <w:t xml:space="preserve">SSP3849339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"https://fiches-risques.brgm.fr/georisques/casias/SSP3849338" \t "_blank" </w:instrText>
            </w:r>
            <w:r>
              <w:fldChar w:fldCharType="separate"/>
            </w:r>
            <w:r>
              <w:rPr>
                <w:rFonts w:ascii="Marianne" w:hAnsi="Marianne" w:eastAsia="Marianne" w:cs="Marianne"/>
                <w:sz w:val="14"/>
              </w:rPr>
              <w:t xml:space="preserve">SSP3849338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"https://fiches-risques.brgm.fr/georisques/casias/SSP3849337" \t "_blank" </w:instrText>
            </w:r>
            <w:r>
              <w:fldChar w:fldCharType="separate"/>
            </w:r>
            <w:r>
              <w:rPr>
                <w:rFonts w:ascii="Marianne" w:hAnsi="Marianne" w:eastAsia="Marianne" w:cs="Marianne"/>
                <w:sz w:val="14"/>
              </w:rPr>
              <w:t xml:space="preserve">SSP3849337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"https://fiches-risques.brgm.fr/georisques/casias/SSP3849336" \t "_blank" </w:instrText>
            </w:r>
            <w:r>
              <w:fldChar w:fldCharType="separate"/>
            </w:r>
            <w:r>
              <w:rPr>
                <w:rFonts w:ascii="Marianne" w:hAnsi="Marianne" w:eastAsia="Marianne" w:cs="Marianne"/>
                <w:sz w:val="14"/>
              </w:rPr>
              <w:t xml:space="preserve">SSP3849336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"https://fiches-risques.brgm.fr/georisques/casias/SSP3849335" \t "_blank" </w:instrText>
            </w:r>
            <w:r>
              <w:fldChar w:fldCharType="separate"/>
            </w:r>
            <w:r>
              <w:rPr>
                <w:rFonts w:ascii="Marianne" w:hAnsi="Marianne" w:eastAsia="Marianne" w:cs="Marianne"/>
                <w:sz w:val="14"/>
              </w:rPr>
              <w:t xml:space="preserve">SSP3849335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 outils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"https://fiches-risques.brgm.fr/georisques/casias/SSP3849334" \t "_blank" </w:instrText>
            </w:r>
            <w:r>
              <w:fldChar w:fldCharType="separate"/>
            </w:r>
            <w:r>
              <w:rPr>
                <w:rFonts w:ascii="Marianne" w:hAnsi="Marianne" w:eastAsia="Marianne" w:cs="Marianne"/>
                <w:sz w:val="14"/>
              </w:rPr>
              <w:t xml:space="preserve">SSP3849334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"https://fiches-risques.brgm.fr/georisques/casias/SSP3849333" \t "_blank" </w:instrText>
            </w:r>
            <w:r>
              <w:fldChar w:fldCharType="separate"/>
            </w:r>
            <w:r>
              <w:rPr>
                <w:rFonts w:ascii="Marianne" w:hAnsi="Marianne" w:eastAsia="Marianne" w:cs="Marianne"/>
                <w:sz w:val="14"/>
              </w:rPr>
              <w:t xml:space="preserve">SSP3849333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"https://fiches-risques.brgm.fr/georisques/casias/SSP3849332" \t "_blank" </w:instrText>
            </w:r>
            <w:r>
              <w:fldChar w:fldCharType="separate"/>
            </w:r>
            <w:r>
              <w:rPr>
                <w:rFonts w:ascii="Marianne" w:hAnsi="Marianne" w:eastAsia="Marianne" w:cs="Marianne"/>
                <w:sz w:val="14"/>
              </w:rPr>
              <w:t xml:space="preserve">SSP3849332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"https://fiches-risques.brgm.fr/georisques/casias/SSP3849331" \t "_blank" </w:instrText>
            </w:r>
            <w:r>
              <w:fldChar w:fldCharType="separate"/>
            </w:r>
            <w:r>
              <w:rPr>
                <w:rFonts w:ascii="Marianne" w:hAnsi="Marianne" w:eastAsia="Marianne" w:cs="Marianne"/>
                <w:sz w:val="14"/>
              </w:rPr>
              <w:t xml:space="preserve">SSP3849331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"https://fiches-risques.brgm.fr/georisques/casias/SSP3849329" \t "_blank" </w:instrText>
            </w:r>
            <w:r>
              <w:fldChar w:fldCharType="separate"/>
            </w:r>
            <w:r>
              <w:rPr>
                <w:rFonts w:ascii="Marianne" w:hAnsi="Marianne" w:eastAsia="Marianne" w:cs="Marianne"/>
                <w:sz w:val="14"/>
              </w:rPr>
              <w:t xml:space="preserve">SSP3849329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"https://fiches-risques.brgm.fr/georisques/casias/SSP3849327" \t "_blank" </w:instrText>
            </w:r>
            <w:r>
              <w:fldChar w:fldCharType="separate"/>
            </w:r>
            <w:r>
              <w:rPr>
                <w:rFonts w:ascii="Marianne" w:hAnsi="Marianne" w:eastAsia="Marianne" w:cs="Marianne"/>
                <w:sz w:val="14"/>
              </w:rPr>
              <w:t xml:space="preserve">SSP3849327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"https://fiches-risques.brgm.fr/georisques/casias/SSP3849326" \t "_blank" </w:instrText>
            </w:r>
            <w:r>
              <w:fldChar w:fldCharType="separate"/>
            </w:r>
            <w:r>
              <w:rPr>
                <w:rFonts w:ascii="Marianne" w:hAnsi="Marianne" w:eastAsia="Marianne" w:cs="Marianne"/>
                <w:sz w:val="14"/>
              </w:rPr>
              <w:t xml:space="preserve">SSP3849326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65750" name="Picture">
</wp:docPr>
                  <a:graphic>
                    <a:graphicData uri="http://schemas.openxmlformats.org/drawingml/2006/picture">
                      <pic:pic>
                        <pic:nvPicPr>
                          <pic:cNvPr id="64816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27396" name="Picture">
</wp:docPr>
                  <a:graphic>
                    <a:graphicData uri="http://schemas.openxmlformats.org/drawingml/2006/picture">
                      <pic:pic>
                        <pic:nvPicPr>
                          <pic:cNvPr id="164622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58384" name="Picture">
</wp:docPr>
                  <a:graphic>
                    <a:graphicData uri="http://schemas.openxmlformats.org/drawingml/2006/picture">
                      <pic:pic>
                        <pic:nvPicPr>
                          <pic:cNvPr id="107895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"https://fiches-risques.brgm.fr/georisques/casias/SSP3849325" \t "_blank" </w:instrText>
            </w:r>
            <w:r>
              <w:fldChar w:fldCharType="separate"/>
            </w:r>
            <w:r>
              <w:rPr>
                <w:rFonts w:ascii="Marianne" w:hAnsi="Marianne" w:eastAsia="Marianne" w:cs="Marianne"/>
                <w:sz w:val="14"/>
              </w:rPr>
              <w:t xml:space="preserve">SSP3849325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"https://fiches-risques.brgm.fr/georisques/casias/SSP3848899" \t "_blank" </w:instrText>
            </w:r>
            <w:r>
              <w:fldChar w:fldCharType="separate"/>
            </w:r>
            <w:r>
              <w:rPr>
                <w:rFonts w:ascii="Marianne" w:hAnsi="Marianne" w:eastAsia="Marianne" w:cs="Marianne"/>
                <w:sz w:val="14"/>
              </w:rPr>
              <w:t xml:space="preserve">SSP3848899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"https://fiches-risques.brgm.fr/georisques/casias/SSP3848898" \t "_blank" </w:instrText>
            </w:r>
            <w:r>
              <w:fldChar w:fldCharType="separate"/>
            </w:r>
            <w:r>
              <w:rPr>
                <w:rFonts w:ascii="Marianne" w:hAnsi="Marianne" w:eastAsia="Marianne" w:cs="Marianne"/>
                <w:sz w:val="14"/>
              </w:rPr>
              <w:t xml:space="preserve">SSP3848898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AUTOMOBILE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"https://fiches-risques.brgm.fr/georisques/casias/SSP3848895" \t "_blank" </w:instrText>
            </w:r>
            <w:r>
              <w:fldChar w:fldCharType="separate"/>
            </w:r>
            <w:r>
              <w:rPr>
                <w:rFonts w:ascii="Marianne" w:hAnsi="Marianne" w:eastAsia="Marianne" w:cs="Marianne"/>
                <w:sz w:val="14"/>
              </w:rPr>
              <w:t xml:space="preserve">SSP3848895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"https://fiches-risques.brgm.fr/georisques/casias/SSP3848894" \t "_blank" </w:instrText>
            </w:r>
            <w:r>
              <w:fldChar w:fldCharType="separate"/>
            </w:r>
            <w:r>
              <w:rPr>
                <w:rFonts w:ascii="Marianne" w:hAnsi="Marianne" w:eastAsia="Marianne" w:cs="Marianne"/>
                <w:sz w:val="14"/>
              </w:rPr>
              <w:t xml:space="preserve">SSP3848894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"https://fiches-risques.brgm.fr/georisques/casias/SSP3848893" \t "_blank" </w:instrText>
            </w:r>
            <w:r>
              <w:fldChar w:fldCharType="separate"/>
            </w:r>
            <w:r>
              <w:rPr>
                <w:rFonts w:ascii="Marianne" w:hAnsi="Marianne" w:eastAsia="Marianne" w:cs="Marianne"/>
                <w:sz w:val="14"/>
              </w:rPr>
              <w:t xml:space="preserve">SSP3848893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"https://fiches-risques.brgm.fr/georisques/casias/SSP3848892" \t "_blank" </w:instrText>
            </w:r>
            <w:r>
              <w:fldChar w:fldCharType="separate"/>
            </w:r>
            <w:r>
              <w:rPr>
                <w:rFonts w:ascii="Marianne" w:hAnsi="Marianne" w:eastAsia="Marianne" w:cs="Marianne"/>
                <w:sz w:val="14"/>
              </w:rPr>
              <w:t xml:space="preserve">SSP3848892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du linge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"https://fiches-risques.brgm.fr/georisques/casias/SSP3848891" \t "_blank" </w:instrText>
            </w:r>
            <w:r>
              <w:fldChar w:fldCharType="separate"/>
            </w:r>
            <w:r>
              <w:rPr>
                <w:rFonts w:ascii="Marianne" w:hAnsi="Marianne" w:eastAsia="Marianne" w:cs="Marianne"/>
                <w:sz w:val="14"/>
              </w:rPr>
              <w:t xml:space="preserve">SSP3848891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"https://fiches-risques.brgm.fr/georisques/casias/SSP3848890" \t "_blank" </w:instrText>
            </w:r>
            <w:r>
              <w:fldChar w:fldCharType="separate"/>
            </w:r>
            <w:r>
              <w:rPr>
                <w:rFonts w:ascii="Marianne" w:hAnsi="Marianne" w:eastAsia="Marianne" w:cs="Marianne"/>
                <w:sz w:val="14"/>
              </w:rPr>
              <w:t xml:space="preserve">SSP3848890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"https://fiches-risques.brgm.fr/georisques/casias/SSP3848889" \t "_blank" </w:instrText>
            </w:r>
            <w:r>
              <w:fldChar w:fldCharType="separate"/>
            </w:r>
            <w:r>
              <w:rPr>
                <w:rFonts w:ascii="Marianne" w:hAnsi="Marianne" w:eastAsia="Marianne" w:cs="Marianne"/>
                <w:sz w:val="14"/>
              </w:rPr>
              <w:t xml:space="preserve">SSP3848889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"https://fiches-risques.brgm.fr/georisques/casias/SSP3848888" \t "_blank" </w:instrText>
            </w:r>
            <w:r>
              <w:fldChar w:fldCharType="separate"/>
            </w:r>
            <w:r>
              <w:rPr>
                <w:rFonts w:ascii="Marianne" w:hAnsi="Marianne" w:eastAsia="Marianne" w:cs="Marianne"/>
                <w:sz w:val="14"/>
              </w:rPr>
              <w:t xml:space="preserve">SSP3848888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"https://fiches-risques.brgm.fr/georisques/casias/SSP3848887" \t "_blank" </w:instrText>
            </w:r>
            <w:r>
              <w:fldChar w:fldCharType="separate"/>
            </w:r>
            <w:r>
              <w:rPr>
                <w:rFonts w:ascii="Marianne" w:hAnsi="Marianne" w:eastAsia="Marianne" w:cs="Marianne"/>
                <w:sz w:val="14"/>
              </w:rPr>
              <w:t xml:space="preserve">SSP3848887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"https://fiches-risques.brgm.fr/georisques/casias/SSP3848886" \t "_blank" </w:instrText>
            </w:r>
            <w:r>
              <w:fldChar w:fldCharType="separate"/>
            </w:r>
            <w:r>
              <w:rPr>
                <w:rFonts w:ascii="Marianne" w:hAnsi="Marianne" w:eastAsia="Marianne" w:cs="Marianne"/>
                <w:sz w:val="14"/>
              </w:rPr>
              <w:t xml:space="preserve">SSP3848886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"https://fiches-risques.brgm.fr/georisques/casias/SSP3848885" \t "_blank" </w:instrText>
            </w:r>
            <w:r>
              <w:fldChar w:fldCharType="separate"/>
            </w:r>
            <w:r>
              <w:rPr>
                <w:rFonts w:ascii="Marianne" w:hAnsi="Marianne" w:eastAsia="Marianne" w:cs="Marianne"/>
                <w:sz w:val="14"/>
              </w:rPr>
              <w:t xml:space="preserve">SSP3848885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"https://fiches-risques.brgm.fr/georisques/casias/SSP3848586" \t "_blank" </w:instrText>
            </w:r>
            <w:r>
              <w:fldChar w:fldCharType="separate"/>
            </w:r>
            <w:r>
              <w:rPr>
                <w:rFonts w:ascii="Marianne" w:hAnsi="Marianne" w:eastAsia="Marianne" w:cs="Marianne"/>
                <w:sz w:val="14"/>
              </w:rPr>
              <w:t xml:space="preserve">SSP3848586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"https://fiches-risques.brgm.fr/georisques/casias/SSP3848581" \t "_blank" </w:instrText>
            </w:r>
            <w:r>
              <w:fldChar w:fldCharType="separate"/>
            </w:r>
            <w:r>
              <w:rPr>
                <w:rFonts w:ascii="Marianne" w:hAnsi="Marianne" w:eastAsia="Marianne" w:cs="Marianne"/>
                <w:sz w:val="14"/>
              </w:rPr>
              <w:t xml:space="preserve">SSP3848581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Fabriquant de composants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"https://fiches-risques.brgm.fr/georisques/casias/SSP3848441" \t "_blank" </w:instrText>
            </w:r>
            <w:r>
              <w:fldChar w:fldCharType="separate"/>
            </w:r>
            <w:r>
              <w:rPr>
                <w:rFonts w:ascii="Marianne" w:hAnsi="Marianne" w:eastAsia="Marianne" w:cs="Marianne"/>
                <w:sz w:val="14"/>
              </w:rPr>
              <w:t xml:space="preserve">SSP3848441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D'IMMONDICE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"https://fiches-risques.brgm.fr/georisques/casias/SSP453754" \t "_blank" </w:instrText>
            </w:r>
            <w:r>
              <w:fldChar w:fldCharType="separate"/>
            </w:r>
            <w:r>
              <w:rPr>
                <w:rFonts w:ascii="Marianne" w:hAnsi="Marianne" w:eastAsia="Marianne" w:cs="Marianne"/>
                <w:sz w:val="14"/>
              </w:rPr>
              <w:t xml:space="preserve">SSP453754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SORECA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d'autres véhicules automobiles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"https://fiches-risques.brgm.fr/georisques/casias/SSP450033" \t "_blank" </w:instrText>
            </w:r>
            <w:r>
              <w:fldChar w:fldCharType="separate"/>
            </w:r>
            <w:r>
              <w:rPr>
                <w:rFonts w:ascii="Marianne" w:hAnsi="Marianne" w:eastAsia="Marianne" w:cs="Marianne"/>
                <w:sz w:val="14"/>
              </w:rPr>
              <w:t xml:space="preserve">SSP450033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SERVICE Deniz Lons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61749" name="Picture">
</wp:docPr>
                  <a:graphic>
                    <a:graphicData uri="http://schemas.openxmlformats.org/drawingml/2006/picture">
                      <pic:pic>
                        <pic:nvPicPr>
                          <pic:cNvPr id="11103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24283" name="Picture">
</wp:docPr>
                  <a:graphic>
                    <a:graphicData uri="http://schemas.openxmlformats.org/drawingml/2006/picture">
                      <pic:pic>
                        <pic:nvPicPr>
                          <pic:cNvPr id="153242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Perrigny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60856" name="Picture">
</wp:docPr>
                  <a:graphic>
                    <a:graphicData uri="http://schemas.openxmlformats.org/drawingml/2006/picture">
                      <pic:pic>
                        <pic:nvPicPr>
                          <pic:cNvPr id="173516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