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41035" name="Picture">
</wp:docPr>
                  <a:graphic>
                    <a:graphicData uri="http://schemas.openxmlformats.org/drawingml/2006/picture">
                      <pic:pic>
                        <pic:nvPicPr>
                          <pic:cNvPr id="1453541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7306041" name="Picture">
</wp:docPr>
                  <a:graphic>
                    <a:graphicData uri="http://schemas.openxmlformats.org/drawingml/2006/picture">
                      <pic:pic>
                        <pic:nvPicPr>
                          <pic:cNvPr id="7673060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1198461" name="Picture">
</wp:docPr>
                        <a:graphic>
                          <a:graphicData uri="http://schemas.openxmlformats.org/drawingml/2006/picture">
                            <pic:pic>
                              <pic:nvPicPr>
                                <pic:cNvPr id="9311984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19310 Perpezac-le-Blanc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2155969" name="Picture">
</wp:docPr>
                  <a:graphic>
                    <a:graphicData uri="http://schemas.openxmlformats.org/drawingml/2006/picture">
                      <pic:pic>
                        <pic:nvPicPr>
                          <pic:cNvPr id="12821559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1436229" name="Picture">
</wp:docPr>
                  <a:graphic>
                    <a:graphicData uri="http://schemas.openxmlformats.org/drawingml/2006/picture">
                      <pic:pic>
                        <pic:nvPicPr>
                          <pic:cNvPr id="3314362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854713" name="Picture">
</wp:docPr>
                  <a:graphic>
                    <a:graphicData uri="http://schemas.openxmlformats.org/drawingml/2006/picture">
                      <pic:pic>
                        <pic:nvPicPr>
                          <pic:cNvPr id="47385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816745" name="Picture">
</wp:docPr>
                  <a:graphic>
                    <a:graphicData uri="http://schemas.openxmlformats.org/drawingml/2006/picture">
                      <pic:pic>
                        <pic:nvPicPr>
                          <pic:cNvPr id="161181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Perpezac-le-Blanc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455389" name="Picture">
</wp:docPr>
                  <a:graphic>
                    <a:graphicData uri="http://schemas.openxmlformats.org/drawingml/2006/picture">
                      <pic:pic>
                        <pic:nvPicPr>
                          <pic:cNvPr id="1094455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27702" name="Picture">
</wp:docPr>
                        <a:graphic>
                          <a:graphicData uri="http://schemas.openxmlformats.org/drawingml/2006/picture">
                            <pic:pic>
                              <pic:nvPicPr>
                                <pic:cNvPr id="1794277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250143" name="Picture">
</wp:docPr>
                        <a:graphic>
                          <a:graphicData uri="http://schemas.openxmlformats.org/drawingml/2006/picture">
                            <pic:pic>
                              <pic:nvPicPr>
                                <pic:cNvPr id="987250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388557" name="Picture">
</wp:docPr>
                        <a:graphic>
                          <a:graphicData uri="http://schemas.openxmlformats.org/drawingml/2006/picture">
                            <pic:pic>
                              <pic:nvPicPr>
                                <pic:cNvPr id="505388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768350" name="Picture">
</wp:docPr>
                        <a:graphic>
                          <a:graphicData uri="http://schemas.openxmlformats.org/drawingml/2006/picture">
                            <pic:pic>
                              <pic:nvPicPr>
                                <pic:cNvPr id="6317683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228173" name="Picture">
</wp:docPr>
                        <a:graphic>
                          <a:graphicData uri="http://schemas.openxmlformats.org/drawingml/2006/picture">
                            <pic:pic>
                              <pic:nvPicPr>
                                <pic:cNvPr id="16922281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474800" name="Picture">
</wp:docPr>
                        <a:graphic>
                          <a:graphicData uri="http://schemas.openxmlformats.org/drawingml/2006/picture">
                            <pic:pic>
                              <pic:nvPicPr>
                                <pic:cNvPr id="16124748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775736" name="Picture">
</wp:docPr>
                        <a:graphic>
                          <a:graphicData uri="http://schemas.openxmlformats.org/drawingml/2006/picture">
                            <pic:pic>
                              <pic:nvPicPr>
                                <pic:cNvPr id="11787757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505096" name="Picture">
</wp:docPr>
                        <a:graphic>
                          <a:graphicData uri="http://schemas.openxmlformats.org/drawingml/2006/picture">
                            <pic:pic>
                              <pic:nvPicPr>
                                <pic:cNvPr id="2435050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863479" name="Picture">
</wp:docPr>
                        <a:graphic>
                          <a:graphicData uri="http://schemas.openxmlformats.org/drawingml/2006/picture">
                            <pic:pic>
                              <pic:nvPicPr>
                                <pic:cNvPr id="6528634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371507" name="Picture">
</wp:docPr>
                        <a:graphic>
                          <a:graphicData uri="http://schemas.openxmlformats.org/drawingml/2006/picture">
                            <pic:pic>
                              <pic:nvPicPr>
                                <pic:cNvPr id="14663715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124473" name="Picture">
</wp:docPr>
                        <a:graphic>
                          <a:graphicData uri="http://schemas.openxmlformats.org/drawingml/2006/picture">
                            <pic:pic>
                              <pic:nvPicPr>
                                <pic:cNvPr id="9371244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18768" name="Picture">
</wp:docPr>
                        <a:graphic>
                          <a:graphicData uri="http://schemas.openxmlformats.org/drawingml/2006/picture">
                            <pic:pic>
                              <pic:nvPicPr>
                                <pic:cNvPr id="277187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392410" name="Picture">
</wp:docPr>
                        <a:graphic>
                          <a:graphicData uri="http://schemas.openxmlformats.org/drawingml/2006/picture">
                            <pic:pic>
                              <pic:nvPicPr>
                                <pic:cNvPr id="9913924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010951" name="Picture">
</wp:docPr>
                        <a:graphic>
                          <a:graphicData uri="http://schemas.openxmlformats.org/drawingml/2006/picture">
                            <pic:pic>
                              <pic:nvPicPr>
                                <pic:cNvPr id="11920109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209367" name="Picture">
</wp:docPr>
                        <a:graphic>
                          <a:graphicData uri="http://schemas.openxmlformats.org/drawingml/2006/picture">
                            <pic:pic>
                              <pic:nvPicPr>
                                <pic:cNvPr id="11082093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855544" name="Picture">
</wp:docPr>
                        <a:graphic>
                          <a:graphicData uri="http://schemas.openxmlformats.org/drawingml/2006/picture">
                            <pic:pic>
                              <pic:nvPicPr>
                                <pic:cNvPr id="10408555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837660" name="Picture">
</wp:docPr>
                        <a:graphic>
                          <a:graphicData uri="http://schemas.openxmlformats.org/drawingml/2006/picture">
                            <pic:pic>
                              <pic:nvPicPr>
                                <pic:cNvPr id="12148376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265633" name="Picture">
</wp:docPr>
                        <a:graphic>
                          <a:graphicData uri="http://schemas.openxmlformats.org/drawingml/2006/picture">
                            <pic:pic>
                              <pic:nvPicPr>
                                <pic:cNvPr id="6042656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323162" name="Picture">
</wp:docPr>
                  <a:graphic>
                    <a:graphicData uri="http://schemas.openxmlformats.org/drawingml/2006/picture">
                      <pic:pic>
                        <pic:nvPicPr>
                          <pic:cNvPr id="25532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389957" name="Picture">
</wp:docPr>
                  <a:graphic>
                    <a:graphicData uri="http://schemas.openxmlformats.org/drawingml/2006/picture">
                      <pic:pic>
                        <pic:nvPicPr>
                          <pic:cNvPr id="368389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Perpezac-le-Blanc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328414" name="Picture">
</wp:docPr>
                  <a:graphic>
                    <a:graphicData uri="http://schemas.openxmlformats.org/drawingml/2006/picture">
                      <pic:pic>
                        <pic:nvPicPr>
                          <pic:cNvPr id="1341328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Perpezac-le-blanc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976667" name="Picture">
</wp:docPr>
                  <a:graphic>
                    <a:graphicData uri="http://schemas.openxmlformats.org/drawingml/2006/picture">
                      <pic:pic>
                        <pic:nvPicPr>
                          <pic:cNvPr id="16549766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236926" name="Picture">
</wp:docPr>
                  <a:graphic>
                    <a:graphicData uri="http://schemas.openxmlformats.org/drawingml/2006/picture">
                      <pic:pic>
                        <pic:nvPicPr>
                          <pic:cNvPr id="6502369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9821523" name="Picture">
</wp:docPr>
                  <a:graphic>
                    <a:graphicData uri="http://schemas.openxmlformats.org/drawingml/2006/picture">
                      <pic:pic>
                        <pic:nvPicPr>
                          <pic:cNvPr id="13298215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813667" name="Picture">
</wp:docPr>
                        <a:graphic>
                          <a:graphicData uri="http://schemas.openxmlformats.org/drawingml/2006/picture">
                            <pic:pic>
                              <pic:nvPicPr>
                                <pic:cNvPr id="19268136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513206" name="Picture">
</wp:docPr>
                  <a:graphic>
                    <a:graphicData uri="http://schemas.openxmlformats.org/drawingml/2006/picture">
                      <pic:pic>
                        <pic:nvPicPr>
                          <pic:cNvPr id="1324513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490557" name="Picture">
</wp:docPr>
                  <a:graphic>
                    <a:graphicData uri="http://schemas.openxmlformats.org/drawingml/2006/picture">
                      <pic:pic>
                        <pic:nvPicPr>
                          <pic:cNvPr id="203249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Perpezac-le-Blanc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032821" name="Picture">
</wp:docPr>
                  <a:graphic>
                    <a:graphicData uri="http://schemas.openxmlformats.org/drawingml/2006/picture">
                      <pic:pic>
                        <pic:nvPicPr>
                          <pic:cNvPr id="130803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Perpezac-le-blanc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301685" name="Picture">
</wp:docPr>
                  <a:graphic>
                    <a:graphicData uri="http://schemas.openxmlformats.org/drawingml/2006/picture">
                      <pic:pic>
                        <pic:nvPicPr>
                          <pic:cNvPr id="6513016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73382" name="Picture">
</wp:docPr>
                  <a:graphic>
                    <a:graphicData uri="http://schemas.openxmlformats.org/drawingml/2006/picture">
                      <pic:pic>
                        <pic:nvPicPr>
                          <pic:cNvPr id="761733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3927404" name="Picture">
</wp:docPr>
                  <a:graphic>
                    <a:graphicData uri="http://schemas.openxmlformats.org/drawingml/2006/picture">
                      <pic:pic>
                        <pic:nvPicPr>
                          <pic:cNvPr id="11439274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564504" name="Picture">
</wp:docPr>
                        <a:graphic>
                          <a:graphicData uri="http://schemas.openxmlformats.org/drawingml/2006/picture">
                            <pic:pic>
                              <pic:nvPicPr>
                                <pic:cNvPr id="17955645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055715" name="Picture">
</wp:docPr>
                  <a:graphic>
                    <a:graphicData uri="http://schemas.openxmlformats.org/drawingml/2006/picture">
                      <pic:pic>
                        <pic:nvPicPr>
                          <pic:cNvPr id="121405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07386" name="Picture">
</wp:docPr>
                  <a:graphic>
                    <a:graphicData uri="http://schemas.openxmlformats.org/drawingml/2006/picture">
                      <pic:pic>
                        <pic:nvPicPr>
                          <pic:cNvPr id="64507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Perpezac-le-Blanc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03916" name="Picture">
</wp:docPr>
                  <a:graphic>
                    <a:graphicData uri="http://schemas.openxmlformats.org/drawingml/2006/picture">
                      <pic:pic>
                        <pic:nvPicPr>
                          <pic:cNvPr id="96703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Perpezac-le-blanc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963403" name="Picture">
</wp:docPr>
                  <a:graphic>
                    <a:graphicData uri="http://schemas.openxmlformats.org/drawingml/2006/picture">
                      <pic:pic>
                        <pic:nvPicPr>
                          <pic:cNvPr id="133496340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829447" name="Picture">
</wp:docPr>
                  <a:graphic>
                    <a:graphicData uri="http://schemas.openxmlformats.org/drawingml/2006/picture">
                      <pic:pic>
                        <pic:nvPicPr>
                          <pic:cNvPr id="2708294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5868236" name="Picture">
</wp:docPr>
                  <a:graphic>
                    <a:graphicData uri="http://schemas.openxmlformats.org/drawingml/2006/picture">
                      <pic:pic>
                        <pic:nvPicPr>
                          <pic:cNvPr id="3158682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660018" name="Picture">
</wp:docPr>
                  <a:graphic>
                    <a:graphicData uri="http://schemas.openxmlformats.org/drawingml/2006/picture">
                      <pic:pic>
                        <pic:nvPicPr>
                          <pic:cNvPr id="1776660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937201" name="Picture">
</wp:docPr>
                  <a:graphic>
                    <a:graphicData uri="http://schemas.openxmlformats.org/drawingml/2006/picture">
                      <pic:pic>
                        <pic:nvPicPr>
                          <pic:cNvPr id="88593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Perpezac-le-Blanc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821372" name="Picture">
</wp:docPr>
                  <a:graphic>
                    <a:graphicData uri="http://schemas.openxmlformats.org/drawingml/2006/picture">
                      <pic:pic>
                        <pic:nvPicPr>
                          <pic:cNvPr id="1931821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Perpezac-le-blanc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955323" name="Picture">
</wp:docPr>
                  <a:graphic>
                    <a:graphicData uri="http://schemas.openxmlformats.org/drawingml/2006/picture">
                      <pic:pic>
                        <pic:nvPicPr>
                          <pic:cNvPr id="2103955323"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034845" name="Picture">
</wp:docPr>
                  <a:graphic>
                    <a:graphicData uri="http://schemas.openxmlformats.org/drawingml/2006/picture">
                      <pic:pic>
                        <pic:nvPicPr>
                          <pic:cNvPr id="10490348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3724156" name="Picture">
</wp:docPr>
                  <a:graphic>
                    <a:graphicData uri="http://schemas.openxmlformats.org/drawingml/2006/picture">
                      <pic:pic>
                        <pic:nvPicPr>
                          <pic:cNvPr id="2103724156"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362982" name="Picture">
</wp:docPr>
                        <a:graphic>
                          <a:graphicData uri="http://schemas.openxmlformats.org/drawingml/2006/picture">
                            <pic:pic>
                              <pic:nvPicPr>
                                <pic:cNvPr id="21433629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389050" name="Picture">
</wp:docPr>
                  <a:graphic>
                    <a:graphicData uri="http://schemas.openxmlformats.org/drawingml/2006/picture">
                      <pic:pic>
                        <pic:nvPicPr>
                          <pic:cNvPr id="164938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34673" name="Picture">
</wp:docPr>
                  <a:graphic>
                    <a:graphicData uri="http://schemas.openxmlformats.org/drawingml/2006/picture">
                      <pic:pic>
                        <pic:nvPicPr>
                          <pic:cNvPr id="146234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Perpezac-le-Blanc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245998" name="Picture">
</wp:docPr>
                  <a:graphic>
                    <a:graphicData uri="http://schemas.openxmlformats.org/drawingml/2006/picture">
                      <pic:pic>
                        <pic:nvPicPr>
                          <pic:cNvPr id="214724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Perpezac-le-blanc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564636" name="Picture">
</wp:docPr>
                  <a:graphic>
                    <a:graphicData uri="http://schemas.openxmlformats.org/drawingml/2006/picture">
                      <pic:pic>
                        <pic:nvPicPr>
                          <pic:cNvPr id="5055646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851730" name="Picture">
</wp:docPr>
                  <a:graphic>
                    <a:graphicData uri="http://schemas.openxmlformats.org/drawingml/2006/picture">
                      <pic:pic>
                        <pic:nvPicPr>
                          <pic:cNvPr id="9828517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966850" name="Picture">
</wp:docPr>
                  <a:graphic>
                    <a:graphicData uri="http://schemas.openxmlformats.org/drawingml/2006/picture">
                      <pic:pic>
                        <pic:nvPicPr>
                          <pic:cNvPr id="5349668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71033" name="Picture">
</wp:docPr>
                        <a:graphic>
                          <a:graphicData uri="http://schemas.openxmlformats.org/drawingml/2006/picture">
                            <pic:pic>
                              <pic:nvPicPr>
                                <pic:cNvPr id="928710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29082" name="Picture">
</wp:docPr>
                  <a:graphic>
                    <a:graphicData uri="http://schemas.openxmlformats.org/drawingml/2006/picture">
                      <pic:pic>
                        <pic:nvPicPr>
                          <pic:cNvPr id="11952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306353" name="Picture">
</wp:docPr>
                  <a:graphic>
                    <a:graphicData uri="http://schemas.openxmlformats.org/drawingml/2006/picture">
                      <pic:pic>
                        <pic:nvPicPr>
                          <pic:cNvPr id="134530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Perpezac-le-Blanc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646492" name="Picture">
</wp:docPr>
                  <a:graphic>
                    <a:graphicData uri="http://schemas.openxmlformats.org/drawingml/2006/picture">
                      <pic:pic>
                        <pic:nvPicPr>
                          <pic:cNvPr id="48864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Perpezac-le-blanc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043079" name="Picture">
</wp:docPr>
                  <a:graphic>
                    <a:graphicData uri="http://schemas.openxmlformats.org/drawingml/2006/picture">
                      <pic:pic>
                        <pic:nvPicPr>
                          <pic:cNvPr id="31104307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204551" name="Picture">
</wp:docPr>
                  <a:graphic>
                    <a:graphicData uri="http://schemas.openxmlformats.org/drawingml/2006/picture">
                      <pic:pic>
                        <pic:nvPicPr>
                          <pic:cNvPr id="6822045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2665683" name="Picture">
</wp:docPr>
                  <a:graphic>
                    <a:graphicData uri="http://schemas.openxmlformats.org/drawingml/2006/picture">
                      <pic:pic>
                        <pic:nvPicPr>
                          <pic:cNvPr id="166266568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599868" name="Picture">
</wp:docPr>
                  <a:graphic>
                    <a:graphicData uri="http://schemas.openxmlformats.org/drawingml/2006/picture">
                      <pic:pic>
                        <pic:nvPicPr>
                          <pic:cNvPr id="1110599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855530" name="Picture">
</wp:docPr>
                  <a:graphic>
                    <a:graphicData uri="http://schemas.openxmlformats.org/drawingml/2006/picture">
                      <pic:pic>
                        <pic:nvPicPr>
                          <pic:cNvPr id="254855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Perpezac-le-Blanc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795302" name="Picture">
</wp:docPr>
                  <a:graphic>
                    <a:graphicData uri="http://schemas.openxmlformats.org/drawingml/2006/picture">
                      <pic:pic>
                        <pic:nvPicPr>
                          <pic:cNvPr id="1834795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"https://fiches-risques.brgm.fr/fr/georisques/mvt-synthetique/11400047" \t "_self" </w:instrText>
            </w:r>
            <w:r>
              <w:fldChar w:fldCharType="separate"/>
            </w:r>
            <w:r>
              <w:rPr>
                <w:rFonts w:ascii="Marianne" w:hAnsi="Marianne" w:eastAsia="Marianne" w:cs="Marianne"/>
                <w:sz w:val="14"/>
              </w:rPr>
              <w:t xml:space="preserve">11400047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Contie RD2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"https://fiches-risques.brgm.fr/fr/georisques/mvt-synthetique/11400048" \t "_self" </w:instrText>
            </w:r>
            <w:r>
              <w:fldChar w:fldCharType="separate"/>
            </w:r>
            <w:r>
              <w:rPr>
                <w:rFonts w:ascii="Marianne" w:hAnsi="Marianne" w:eastAsia="Marianne" w:cs="Marianne"/>
                <w:sz w:val="14"/>
              </w:rPr>
              <w:t xml:space="preserve">11400048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"https://fiches-risques.brgm.fr/fr/georisques/mvt-synthetique/11400049" \t "_self" </w:instrText>
            </w:r>
            <w:r>
              <w:fldChar w:fldCharType="separate"/>
            </w:r>
            <w:r>
              <w:rPr>
                <w:rFonts w:ascii="Marianne" w:hAnsi="Marianne" w:eastAsia="Marianne" w:cs="Marianne"/>
                <w:sz w:val="14"/>
              </w:rPr>
              <w:t xml:space="preserve">11400049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LeTreuil RD5E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"https://fiches-risques.brgm.fr/fr/georisques/mvt-synthetique/11400050" \t "_self" </w:instrText>
            </w:r>
            <w:r>
              <w:fldChar w:fldCharType="separate"/>
            </w:r>
            <w:r>
              <w:rPr>
                <w:rFonts w:ascii="Marianne" w:hAnsi="Marianne" w:eastAsia="Marianne" w:cs="Marianne"/>
                <w:sz w:val="14"/>
              </w:rPr>
              <w:t xml:space="preserve">11400050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"https://fiches-risques.brgm.fr/fr/georisques/mvt-synthetique/21000410" \t "_self" </w:instrText>
            </w:r>
            <w:r>
              <w:fldChar w:fldCharType="separate"/>
            </w:r>
            <w:r>
              <w:rPr>
                <w:rFonts w:ascii="Marianne" w:hAnsi="Marianne" w:eastAsia="Marianne" w:cs="Marianne"/>
                <w:sz w:val="14"/>
              </w:rPr>
              <w:t xml:space="preserve">21000410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communal n°8 - lieu dit les Jandelles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"https://fiches-risques.brgm.fr/fr/georisques/mvt-synthetique/61900184" \t "_self" </w:instrText>
            </w:r>
            <w:r>
              <w:fldChar w:fldCharType="separate"/>
            </w:r>
            <w:r>
              <w:rPr>
                <w:rFonts w:ascii="Marianne" w:hAnsi="Marianne" w:eastAsia="Marianne" w:cs="Marianne"/>
                <w:sz w:val="14"/>
              </w:rPr>
              <w:t xml:space="preserve">61900184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Termes (A prox de "Berquedioude") (Parcelles 440-441 Section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"https://fiches-risques.brgm.fr/fr/georisques/mvt-synthetique/61900185" \t "_self" </w:instrText>
            </w:r>
            <w:r>
              <w:fldChar w:fldCharType="separate"/>
            </w:r>
            <w:r>
              <w:rPr>
                <w:rFonts w:ascii="Marianne" w:hAnsi="Marianne" w:eastAsia="Marianne" w:cs="Marianne"/>
                <w:sz w:val="14"/>
              </w:rPr>
              <w:t xml:space="preserve">61900185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"https://fiches-risques.brgm.fr/fr/georisques/mvt-synthetique/61900186" \t "_self" </w:instrText>
            </w:r>
            <w:r>
              <w:fldChar w:fldCharType="separate"/>
            </w:r>
            <w:r>
              <w:rPr>
                <w:rFonts w:ascii="Marianne" w:hAnsi="Marianne" w:eastAsia="Marianne" w:cs="Marianne"/>
                <w:sz w:val="14"/>
              </w:rPr>
              <w:t xml:space="preserve">61900186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ville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423605" name="Picture">
</wp:docPr>
                  <a:graphic>
                    <a:graphicData uri="http://schemas.openxmlformats.org/drawingml/2006/picture">
                      <pic:pic>
                        <pic:nvPicPr>
                          <pic:cNvPr id="162542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64429" name="Picture">
</wp:docPr>
                  <a:graphic>
                    <a:graphicData uri="http://schemas.openxmlformats.org/drawingml/2006/picture">
                      <pic:pic>
                        <pic:nvPicPr>
                          <pic:cNvPr id="123564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Perpezac-le-Blanc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954381" name="Picture">
</wp:docPr>
                  <a:graphic>
                    <a:graphicData uri="http://schemas.openxmlformats.org/drawingml/2006/picture">
                      <pic:pic>
                        <pic:nvPicPr>
                          <pic:cNvPr id="1018954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"https://fiches-risques.brgm.fr/georisques/cavite/LIMAA0000152" \t "_self" </w:instrText>
            </w:r>
            <w:r>
              <w:fldChar w:fldCharType="separate"/>
            </w:r>
            <w:r>
              <w:rPr>
                <w:rFonts w:ascii="Marianne" w:hAnsi="Marianne" w:eastAsia="Marianne" w:cs="Marianne"/>
                <w:sz w:val="14"/>
              </w:rPr>
              <w:t xml:space="preserve">LIMAA0000152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Jandelles (Anémone)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"https://fiches-risques.brgm.fr/georisques/cavite/LIMAA0000806" \t "_self" </w:instrText>
            </w:r>
            <w:r>
              <w:fldChar w:fldCharType="separate"/>
            </w:r>
            <w:r>
              <w:rPr>
                <w:rFonts w:ascii="Marianne" w:hAnsi="Marianne" w:eastAsia="Marianne" w:cs="Marianne"/>
                <w:sz w:val="14"/>
              </w:rPr>
              <w:t xml:space="preserve">LIMAA0000806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chez Monsieur Boudy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"https://fiches-risques.brgm.fr/georisques/cavite/LIMAA0000807" \t "_self" </w:instrText>
            </w:r>
            <w:r>
              <w:fldChar w:fldCharType="separate"/>
            </w:r>
            <w:r>
              <w:rPr>
                <w:rFonts w:ascii="Marianne" w:hAnsi="Marianne" w:eastAsia="Marianne" w:cs="Marianne"/>
                <w:sz w:val="14"/>
              </w:rPr>
              <w:t xml:space="preserve">LIMAA0000807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Charnie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"https://fiches-risques.brgm.fr/georisques/cavite/LIMAA0000808" \t "_self" </w:instrText>
            </w:r>
            <w:r>
              <w:fldChar w:fldCharType="separate"/>
            </w:r>
            <w:r>
              <w:rPr>
                <w:rFonts w:ascii="Marianne" w:hAnsi="Marianne" w:eastAsia="Marianne" w:cs="Marianne"/>
                <w:sz w:val="14"/>
              </w:rPr>
              <w:t xml:space="preserve">LIMAA0000808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Pommes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"https://fiches-risques.brgm.fr/georisques/cavite/LIMAA0000809" \t "_self" </w:instrText>
            </w:r>
            <w:r>
              <w:fldChar w:fldCharType="separate"/>
            </w:r>
            <w:r>
              <w:rPr>
                <w:rFonts w:ascii="Marianne" w:hAnsi="Marianne" w:eastAsia="Marianne" w:cs="Marianne"/>
                <w:sz w:val="14"/>
              </w:rPr>
              <w:t xml:space="preserve">LIMAA0000809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Devors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"https://fiches-risques.brgm.fr/georisques/cavite/LIMAA0000810" \t "_self" </w:instrText>
            </w:r>
            <w:r>
              <w:fldChar w:fldCharType="separate"/>
            </w:r>
            <w:r>
              <w:rPr>
                <w:rFonts w:ascii="Marianne" w:hAnsi="Marianne" w:eastAsia="Marianne" w:cs="Marianne"/>
                <w:sz w:val="14"/>
              </w:rPr>
              <w:t xml:space="preserve">LIMAA0000810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Château de Perpezac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"https://fiches-risques.brgm.fr/georisques/cavite/LIMAA0000811" \t "_self" </w:instrText>
            </w:r>
            <w:r>
              <w:fldChar w:fldCharType="separate"/>
            </w:r>
            <w:r>
              <w:rPr>
                <w:rFonts w:ascii="Marianne" w:hAnsi="Marianne" w:eastAsia="Marianne" w:cs="Marianne"/>
                <w:sz w:val="14"/>
              </w:rPr>
              <w:t xml:space="preserve">LIMAA0000811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Jandelles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"https://fiches-risques.brgm.fr/georisques/cavite/LIMAA0000812" \t "_self" </w:instrText>
            </w:r>
            <w:r>
              <w:fldChar w:fldCharType="separate"/>
            </w:r>
            <w:r>
              <w:rPr>
                <w:rFonts w:ascii="Marianne" w:hAnsi="Marianne" w:eastAsia="Marianne" w:cs="Marianne"/>
                <w:sz w:val="14"/>
              </w:rPr>
              <w:t xml:space="preserve">LIMAA0000812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bergerie des Jandelles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"https://fiches-risques.brgm.fr/georisques/cavite/LIMAA0000813" \t "_self" </w:instrText>
            </w:r>
            <w:r>
              <w:fldChar w:fldCharType="separate"/>
            </w:r>
            <w:r>
              <w:rPr>
                <w:rFonts w:ascii="Marianne" w:hAnsi="Marianne" w:eastAsia="Marianne" w:cs="Marianne"/>
                <w:sz w:val="14"/>
              </w:rPr>
              <w:t xml:space="preserve">LIMAA0000813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"https://fiches-risques.brgm.fr/georisques/cavite/LIMAA0000814" \t "_self" </w:instrText>
            </w:r>
            <w:r>
              <w:fldChar w:fldCharType="separate"/>
            </w:r>
            <w:r>
              <w:rPr>
                <w:rFonts w:ascii="Marianne" w:hAnsi="Marianne" w:eastAsia="Marianne" w:cs="Marianne"/>
                <w:sz w:val="14"/>
              </w:rPr>
              <w:t xml:space="preserve">LIMAA0000814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Cluzel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"https://fiches-risques.brgm.fr/georisques/cavite/LIMAA0000815" \t "_self" </w:instrText>
            </w:r>
            <w:r>
              <w:fldChar w:fldCharType="separate"/>
            </w:r>
            <w:r>
              <w:rPr>
                <w:rFonts w:ascii="Marianne" w:hAnsi="Marianne" w:eastAsia="Marianne" w:cs="Marianne"/>
                <w:sz w:val="14"/>
              </w:rPr>
              <w:t xml:space="preserve">LIMAA0000815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Poteau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"https://fiches-risques.brgm.fr/georisques/cavite/LIMAA0000816" \t "_self" </w:instrText>
            </w:r>
            <w:r>
              <w:fldChar w:fldCharType="separate"/>
            </w:r>
            <w:r>
              <w:rPr>
                <w:rFonts w:ascii="Marianne" w:hAnsi="Marianne" w:eastAsia="Marianne" w:cs="Marianne"/>
                <w:sz w:val="14"/>
              </w:rPr>
              <w:t xml:space="preserve">LIMAA0000816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Roussel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"https://fiches-risques.brgm.fr/georisques/cavite/LIMAA0000817" \t "_self" </w:instrText>
            </w:r>
            <w:r>
              <w:fldChar w:fldCharType="separate"/>
            </w:r>
            <w:r>
              <w:rPr>
                <w:rFonts w:ascii="Marianne" w:hAnsi="Marianne" w:eastAsia="Marianne" w:cs="Marianne"/>
                <w:sz w:val="14"/>
              </w:rPr>
              <w:t xml:space="preserve">LIMAA0000817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n°2 du Cluzel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"https://fiches-risques.brgm.fr/georisques/cavite/LIMAA0000818" \t "_self" </w:instrText>
            </w:r>
            <w:r>
              <w:fldChar w:fldCharType="separate"/>
            </w:r>
            <w:r>
              <w:rPr>
                <w:rFonts w:ascii="Marianne" w:hAnsi="Marianne" w:eastAsia="Marianne" w:cs="Marianne"/>
                <w:sz w:val="14"/>
              </w:rPr>
              <w:t xml:space="preserve">LIMAA0000818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Renardière du Cluze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"https://fiches-risques.brgm.fr/georisques/cavite/LIMAA0000819" \t "_self" </w:instrText>
            </w:r>
            <w:r>
              <w:fldChar w:fldCharType="separate"/>
            </w:r>
            <w:r>
              <w:rPr>
                <w:rFonts w:ascii="Marianne" w:hAnsi="Marianne" w:eastAsia="Marianne" w:cs="Marianne"/>
                <w:sz w:val="14"/>
              </w:rPr>
              <w:t xml:space="preserve">LIMAA0000819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Cluzel</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127750" name="Picture">
</wp:docPr>
                  <a:graphic>
                    <a:graphicData uri="http://schemas.openxmlformats.org/drawingml/2006/picture">
                      <pic:pic>
                        <pic:nvPicPr>
                          <pic:cNvPr id="1264127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207513" name="Picture">
</wp:docPr>
                  <a:graphic>
                    <a:graphicData uri="http://schemas.openxmlformats.org/drawingml/2006/picture">
                      <pic:pic>
                        <pic:nvPicPr>
                          <pic:cNvPr id="188120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Perpezac-le-Blanc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518" name="Picture">
</wp:docPr>
                  <a:graphic>
                    <a:graphicData uri="http://schemas.openxmlformats.org/drawingml/2006/picture">
                      <pic:pic>
                        <pic:nvPicPr>
                          <pic:cNvPr id="170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"https://fiches-risques.brgm.fr/georisques/casias/SSP3902663" \t "_blank" </w:instrText>
            </w:r>
            <w:r>
              <w:fldChar w:fldCharType="separate"/>
            </w:r>
            <w:r>
              <w:rPr>
                <w:rFonts w:ascii="Marianne" w:hAnsi="Marianne" w:eastAsia="Marianne" w:cs="Marianne"/>
                <w:sz w:val="14"/>
              </w:rPr>
              <w:t xml:space="preserve">SSP3902663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A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"https://fiches-risques.brgm.fr/georisques/casias/SSP3902051" \t "_blank" </w:instrText>
            </w:r>
            <w:r>
              <w:fldChar w:fldCharType="separate"/>
            </w:r>
            <w:r>
              <w:rPr>
                <w:rFonts w:ascii="Marianne" w:hAnsi="Marianne" w:eastAsia="Marianne" w:cs="Marianne"/>
                <w:sz w:val="14"/>
              </w:rPr>
              <w:t xml:space="preserve">SSP3902051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permant d'explosifs, exploitation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