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89411" name="Picture">
</wp:docPr>
                  <a:graphic>
                    <a:graphicData uri="http://schemas.openxmlformats.org/drawingml/2006/picture">
                      <pic:pic>
                        <pic:nvPicPr>
                          <pic:cNvPr id="102568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887965" name="Picture">
</wp:docPr>
                  <a:graphic>
                    <a:graphicData uri="http://schemas.openxmlformats.org/drawingml/2006/picture">
                      <pic:pic>
                        <pic:nvPicPr>
                          <pic:cNvPr id="544887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284472" name="Picture">
</wp:docPr>
                        <a:graphic>
                          <a:graphicData uri="http://schemas.openxmlformats.org/drawingml/2006/picture">
                            <pic:pic>
                              <pic:nvPicPr>
                                <pic:cNvPr id="1907284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76570 Pavilly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075018" name="Picture">
</wp:docPr>
                  <a:graphic>
                    <a:graphicData uri="http://schemas.openxmlformats.org/drawingml/2006/picture">
                      <pic:pic>
                        <pic:nvPicPr>
                          <pic:cNvPr id="378075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746813" name="Picture">
</wp:docPr>
                  <a:graphic>
                    <a:graphicData uri="http://schemas.openxmlformats.org/drawingml/2006/picture">
                      <pic:pic>
                        <pic:nvPicPr>
                          <pic:cNvPr id="1202746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0053" name="Picture">
</wp:docPr>
                  <a:graphic>
                    <a:graphicData uri="http://schemas.openxmlformats.org/drawingml/2006/picture">
                      <pic:pic>
                        <pic:nvPicPr>
                          <pic:cNvPr id="5757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18932" name="Picture">
</wp:docPr>
                  <a:graphic>
                    <a:graphicData uri="http://schemas.openxmlformats.org/drawingml/2006/picture">
                      <pic:pic>
                        <pic:nvPicPr>
                          <pic:cNvPr id="152981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15869" name="Picture">
</wp:docPr>
                  <a:graphic>
                    <a:graphicData uri="http://schemas.openxmlformats.org/drawingml/2006/picture">
                      <pic:pic>
                        <pic:nvPicPr>
                          <pic:cNvPr id="133111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86268" name="Picture">
</wp:docPr>
                        <a:graphic>
                          <a:graphicData uri="http://schemas.openxmlformats.org/drawingml/2006/picture">
                            <pic:pic>
                              <pic:nvPicPr>
                                <pic:cNvPr id="2127586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03026" name="Picture">
</wp:docPr>
                        <a:graphic>
                          <a:graphicData uri="http://schemas.openxmlformats.org/drawingml/2006/picture">
                            <pic:pic>
                              <pic:nvPicPr>
                                <pic:cNvPr id="1043703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87323" name="Picture">
</wp:docPr>
                        <a:graphic>
                          <a:graphicData uri="http://schemas.openxmlformats.org/drawingml/2006/picture">
                            <pic:pic>
                              <pic:nvPicPr>
                                <pic:cNvPr id="843787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92278" name="Picture">
</wp:docPr>
                        <a:graphic>
                          <a:graphicData uri="http://schemas.openxmlformats.org/drawingml/2006/picture">
                            <pic:pic>
                              <pic:nvPicPr>
                                <pic:cNvPr id="541992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12840" name="Picture">
</wp:docPr>
                        <a:graphic>
                          <a:graphicData uri="http://schemas.openxmlformats.org/drawingml/2006/picture">
                            <pic:pic>
                              <pic:nvPicPr>
                                <pic:cNvPr id="894412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70561" name="Picture">
</wp:docPr>
                        <a:graphic>
                          <a:graphicData uri="http://schemas.openxmlformats.org/drawingml/2006/picture">
                            <pic:pic>
                              <pic:nvPicPr>
                                <pic:cNvPr id="1702270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83881" name="Picture">
</wp:docPr>
                        <a:graphic>
                          <a:graphicData uri="http://schemas.openxmlformats.org/drawingml/2006/picture">
                            <pic:pic>
                              <pic:nvPicPr>
                                <pic:cNvPr id="637283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04863" name="Picture">
</wp:docPr>
                        <a:graphic>
                          <a:graphicData uri="http://schemas.openxmlformats.org/drawingml/2006/picture">
                            <pic:pic>
                              <pic:nvPicPr>
                                <pic:cNvPr id="1955304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74615" name="Picture">
</wp:docPr>
                        <a:graphic>
                          <a:graphicData uri="http://schemas.openxmlformats.org/drawingml/2006/picture">
                            <pic:pic>
                              <pic:nvPicPr>
                                <pic:cNvPr id="1756374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18747" name="Picture">
</wp:docPr>
                        <a:graphic>
                          <a:graphicData uri="http://schemas.openxmlformats.org/drawingml/2006/picture">
                            <pic:pic>
                              <pic:nvPicPr>
                                <pic:cNvPr id="1427918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3022" name="Picture">
</wp:docPr>
                        <a:graphic>
                          <a:graphicData uri="http://schemas.openxmlformats.org/drawingml/2006/picture">
                            <pic:pic>
                              <pic:nvPicPr>
                                <pic:cNvPr id="36433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61512" name="Picture">
</wp:docPr>
                        <a:graphic>
                          <a:graphicData uri="http://schemas.openxmlformats.org/drawingml/2006/picture">
                            <pic:pic>
                              <pic:nvPicPr>
                                <pic:cNvPr id="10804615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169360" name="Picture">
</wp:docPr>
                        <a:graphic>
                          <a:graphicData uri="http://schemas.openxmlformats.org/drawingml/2006/picture">
                            <pic:pic>
                              <pic:nvPicPr>
                                <pic:cNvPr id="1816169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80605" name="Picture">
</wp:docPr>
                        <a:graphic>
                          <a:graphicData uri="http://schemas.openxmlformats.org/drawingml/2006/picture">
                            <pic:pic>
                              <pic:nvPicPr>
                                <pic:cNvPr id="1293480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90799" name="Picture">
</wp:docPr>
                        <a:graphic>
                          <a:graphicData uri="http://schemas.openxmlformats.org/drawingml/2006/picture">
                            <pic:pic>
                              <pic:nvPicPr>
                                <pic:cNvPr id="2616907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22751" name="Picture">
</wp:docPr>
                        <a:graphic>
                          <a:graphicData uri="http://schemas.openxmlformats.org/drawingml/2006/picture">
                            <pic:pic>
                              <pic:nvPicPr>
                                <pic:cNvPr id="10814227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51986" name="Picture">
</wp:docPr>
                        <a:graphic>
                          <a:graphicData uri="http://schemas.openxmlformats.org/drawingml/2006/picture">
                            <pic:pic>
                              <pic:nvPicPr>
                                <pic:cNvPr id="457151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55247" name="Picture">
</wp:docPr>
                        <a:graphic>
                          <a:graphicData uri="http://schemas.openxmlformats.org/drawingml/2006/picture">
                            <pic:pic>
                              <pic:nvPicPr>
                                <pic:cNvPr id="2209552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91873" name="Picture">
</wp:docPr>
                        <a:graphic>
                          <a:graphicData uri="http://schemas.openxmlformats.org/drawingml/2006/picture">
                            <pic:pic>
                              <pic:nvPicPr>
                                <pic:cNvPr id="15062918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40255" name="Picture">
</wp:docPr>
                        <a:graphic>
                          <a:graphicData uri="http://schemas.openxmlformats.org/drawingml/2006/picture">
                            <pic:pic>
                              <pic:nvPicPr>
                                <pic:cNvPr id="852240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26447" name="Picture">
</wp:docPr>
                        <a:graphic>
                          <a:graphicData uri="http://schemas.openxmlformats.org/drawingml/2006/picture">
                            <pic:pic>
                              <pic:nvPicPr>
                                <pic:cNvPr id="4759264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77541" name="Picture">
</wp:docPr>
                        <a:graphic>
                          <a:graphicData uri="http://schemas.openxmlformats.org/drawingml/2006/picture">
                            <pic:pic>
                              <pic:nvPicPr>
                                <pic:cNvPr id="9991775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82321" name="Picture">
</wp:docPr>
                        <a:graphic>
                          <a:graphicData uri="http://schemas.openxmlformats.org/drawingml/2006/picture">
                            <pic:pic>
                              <pic:nvPicPr>
                                <pic:cNvPr id="14733823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69038" name="Picture">
</wp:docPr>
                        <a:graphic>
                          <a:graphicData uri="http://schemas.openxmlformats.org/drawingml/2006/picture">
                            <pic:pic>
                              <pic:nvPicPr>
                                <pic:cNvPr id="274690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77430" name="Picture">
</wp:docPr>
                        <a:graphic>
                          <a:graphicData uri="http://schemas.openxmlformats.org/drawingml/2006/picture">
                            <pic:pic>
                              <pic:nvPicPr>
                                <pic:cNvPr id="12618774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27090" name="Picture">
</wp:docPr>
                        <a:graphic>
                          <a:graphicData uri="http://schemas.openxmlformats.org/drawingml/2006/picture">
                            <pic:pic>
                              <pic:nvPicPr>
                                <pic:cNvPr id="9500270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999027" name="Picture">
</wp:docPr>
                        <a:graphic>
                          <a:graphicData uri="http://schemas.openxmlformats.org/drawingml/2006/picture">
                            <pic:pic>
                              <pic:nvPicPr>
                                <pic:cNvPr id="1552999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80153" name="Picture">
</wp:docPr>
                  <a:graphic>
                    <a:graphicData uri="http://schemas.openxmlformats.org/drawingml/2006/picture">
                      <pic:pic>
                        <pic:nvPicPr>
                          <pic:cNvPr id="212878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41209" name="Picture">
</wp:docPr>
                  <a:graphic>
                    <a:graphicData uri="http://schemas.openxmlformats.org/drawingml/2006/picture">
                      <pic:pic>
                        <pic:nvPicPr>
                          <pic:cNvPr id="55214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06079" name="Picture">
</wp:docPr>
                  <a:graphic>
                    <a:graphicData uri="http://schemas.openxmlformats.org/drawingml/2006/picture">
                      <pic:pic>
                        <pic:nvPicPr>
                          <pic:cNvPr id="199840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11031" name="Picture">
</wp:docPr>
                  <a:graphic>
                    <a:graphicData uri="http://schemas.openxmlformats.org/drawingml/2006/picture">
                      <pic:pic>
                        <pic:nvPicPr>
                          <pic:cNvPr id="14113110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40247" name="Picture">
</wp:docPr>
                  <a:graphic>
                    <a:graphicData uri="http://schemas.openxmlformats.org/drawingml/2006/picture">
                      <pic:pic>
                        <pic:nvPicPr>
                          <pic:cNvPr id="1561240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270158" name="Picture">
</wp:docPr>
                  <a:graphic>
                    <a:graphicData uri="http://schemas.openxmlformats.org/drawingml/2006/picture">
                      <pic:pic>
                        <pic:nvPicPr>
                          <pic:cNvPr id="18122701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49982" name="Picture">
</wp:docPr>
                        <a:graphic>
                          <a:graphicData uri="http://schemas.openxmlformats.org/drawingml/2006/picture">
                            <pic:pic>
                              <pic:nvPicPr>
                                <pic:cNvPr id="1839549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58047" name="Picture">
</wp:docPr>
                  <a:graphic>
                    <a:graphicData uri="http://schemas.openxmlformats.org/drawingml/2006/picture">
                      <pic:pic>
                        <pic:nvPicPr>
                          <pic:cNvPr id="205975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17198" name="Picture">
</wp:docPr>
                  <a:graphic>
                    <a:graphicData uri="http://schemas.openxmlformats.org/drawingml/2006/picture">
                      <pic:pic>
                        <pic:nvPicPr>
                          <pic:cNvPr id="33561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651709" name="Picture">
</wp:docPr>
                  <a:graphic>
                    <a:graphicData uri="http://schemas.openxmlformats.org/drawingml/2006/picture">
                      <pic:pic>
                        <pic:nvPicPr>
                          <pic:cNvPr id="77965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Pavilly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39466" name="Picture">
</wp:docPr>
                        <a:graphic>
                          <a:graphicData uri="http://schemas.openxmlformats.org/drawingml/2006/picture">
                            <pic:pic>
                              <pic:nvPicPr>
                                <pic:cNvPr id="13687394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48426" name="Picture">
</wp:docPr>
                        <a:graphic>
                          <a:graphicData uri="http://schemas.openxmlformats.org/drawingml/2006/picture">
                            <pic:pic>
                              <pic:nvPicPr>
                                <pic:cNvPr id="12689484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259091" name="Picture">
</wp:docPr>
                        <a:graphic>
                          <a:graphicData uri="http://schemas.openxmlformats.org/drawingml/2006/picture">
                            <pic:pic>
                              <pic:nvPicPr>
                                <pic:cNvPr id="10672590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40935" name="Picture">
</wp:docPr>
                  <a:graphic>
                    <a:graphicData uri="http://schemas.openxmlformats.org/drawingml/2006/picture">
                      <pic:pic>
                        <pic:nvPicPr>
                          <pic:cNvPr id="32904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1510" name="Picture">
</wp:docPr>
                  <a:graphic>
                    <a:graphicData uri="http://schemas.openxmlformats.org/drawingml/2006/picture">
                      <pic:pic>
                        <pic:nvPicPr>
                          <pic:cNvPr id="21264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21004" name="Picture">
</wp:docPr>
                  <a:graphic>
                    <a:graphicData uri="http://schemas.openxmlformats.org/drawingml/2006/picture">
                      <pic:pic>
                        <pic:nvPicPr>
                          <pic:cNvPr id="153092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46971" name="Picture">
</wp:docPr>
                  <a:graphic>
                    <a:graphicData uri="http://schemas.openxmlformats.org/drawingml/2006/picture">
                      <pic:pic>
                        <pic:nvPicPr>
                          <pic:cNvPr id="5075469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86806" name="Picture">
</wp:docPr>
                  <a:graphic>
                    <a:graphicData uri="http://schemas.openxmlformats.org/drawingml/2006/picture">
                      <pic:pic>
                        <pic:nvPicPr>
                          <pic:cNvPr id="891086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336094" name="Picture">
</wp:docPr>
                  <a:graphic>
                    <a:graphicData uri="http://schemas.openxmlformats.org/drawingml/2006/picture">
                      <pic:pic>
                        <pic:nvPicPr>
                          <pic:cNvPr id="2413360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83628" name="Picture">
</wp:docPr>
                        <a:graphic>
                          <a:graphicData uri="http://schemas.openxmlformats.org/drawingml/2006/picture">
                            <pic:pic>
                              <pic:nvPicPr>
                                <pic:cNvPr id="1842583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94578" name="Picture">
</wp:docPr>
                        <a:graphic>
                          <a:graphicData uri="http://schemas.openxmlformats.org/drawingml/2006/picture">
                            <pic:pic>
                              <pic:nvPicPr>
                                <pic:cNvPr id="4654945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551665" name="Picture">
</wp:docPr>
                  <a:graphic>
                    <a:graphicData uri="http://schemas.openxmlformats.org/drawingml/2006/picture">
                      <pic:pic>
                        <pic:nvPicPr>
                          <pic:cNvPr id="178455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02181" name="Picture">
</wp:docPr>
                  <a:graphic>
                    <a:graphicData uri="http://schemas.openxmlformats.org/drawingml/2006/picture">
                      <pic:pic>
                        <pic:nvPicPr>
                          <pic:cNvPr id="105470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8590" name="Picture">
</wp:docPr>
                  <a:graphic>
                    <a:graphicData uri="http://schemas.openxmlformats.org/drawingml/2006/picture">
                      <pic:pic>
                        <pic:nvPicPr>
                          <pic:cNvPr id="6882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245465" name="Picture">
</wp:docPr>
                  <a:graphic>
                    <a:graphicData uri="http://schemas.openxmlformats.org/drawingml/2006/picture">
                      <pic:pic>
                        <pic:nvPicPr>
                          <pic:cNvPr id="14322454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75455" name="Picture">
</wp:docPr>
                  <a:graphic>
                    <a:graphicData uri="http://schemas.openxmlformats.org/drawingml/2006/picture">
                      <pic:pic>
                        <pic:nvPicPr>
                          <pic:cNvPr id="814975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33595792" name="Picture">
</wp:docPr>
                  <a:graphic>
                    <a:graphicData uri="http://schemas.openxmlformats.org/drawingml/2006/picture">
                      <pic:pic>
                        <pic:nvPicPr>
                          <pic:cNvPr id="213359579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73877" name="Picture">
</wp:docPr>
                        <a:graphic>
                          <a:graphicData uri="http://schemas.openxmlformats.org/drawingml/2006/picture">
                            <pic:pic>
                              <pic:nvPicPr>
                                <pic:cNvPr id="14754738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51181" name="Picture">
</wp:docPr>
                        <a:graphic>
                          <a:graphicData uri="http://schemas.openxmlformats.org/drawingml/2006/picture">
                            <pic:pic>
                              <pic:nvPicPr>
                                <pic:cNvPr id="1030351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54636" name="Picture">
</wp:docPr>
                  <a:graphic>
                    <a:graphicData uri="http://schemas.openxmlformats.org/drawingml/2006/picture">
                      <pic:pic>
                        <pic:nvPicPr>
                          <pic:cNvPr id="170805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10917" name="Picture">
</wp:docPr>
                  <a:graphic>
                    <a:graphicData uri="http://schemas.openxmlformats.org/drawingml/2006/picture">
                      <pic:pic>
                        <pic:nvPicPr>
                          <pic:cNvPr id="45181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74919" name="Picture">
</wp:docPr>
                  <a:graphic>
                    <a:graphicData uri="http://schemas.openxmlformats.org/drawingml/2006/picture">
                      <pic:pic>
                        <pic:nvPicPr>
                          <pic:cNvPr id="93827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Pavilly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69815" name="Picture">
</wp:docPr>
                  <a:graphic>
                    <a:graphicData uri="http://schemas.openxmlformats.org/drawingml/2006/picture">
                      <pic:pic>
                        <pic:nvPicPr>
                          <pic:cNvPr id="181476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53728" name="Picture">
</wp:docPr>
                  <a:graphic>
                    <a:graphicData uri="http://schemas.openxmlformats.org/drawingml/2006/picture">
                      <pic:pic>
                        <pic:nvPicPr>
                          <pic:cNvPr id="113425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0775" name="Picture">
</wp:docPr>
                  <a:graphic>
                    <a:graphicData uri="http://schemas.openxmlformats.org/drawingml/2006/picture">
                      <pic:pic>
                        <pic:nvPicPr>
                          <pic:cNvPr id="17986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02974" name="Picture">
</wp:docPr>
                  <a:graphic>
                    <a:graphicData uri="http://schemas.openxmlformats.org/drawingml/2006/picture">
                      <pic:pic>
                        <pic:nvPicPr>
                          <pic:cNvPr id="1824702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37731" name="Picture">
</wp:docPr>
                  <a:graphic>
                    <a:graphicData uri="http://schemas.openxmlformats.org/drawingml/2006/picture">
                      <pic:pic>
                        <pic:nvPicPr>
                          <pic:cNvPr id="413037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743162" name="Picture">
</wp:docPr>
                  <a:graphic>
                    <a:graphicData uri="http://schemas.openxmlformats.org/drawingml/2006/picture">
                      <pic:pic>
                        <pic:nvPicPr>
                          <pic:cNvPr id="174674316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55765" name="Picture">
</wp:docPr>
                        <a:graphic>
                          <a:graphicData uri="http://schemas.openxmlformats.org/drawingml/2006/picture">
                            <pic:pic>
                              <pic:nvPicPr>
                                <pic:cNvPr id="1514855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84761" name="Picture">
</wp:docPr>
                  <a:graphic>
                    <a:graphicData uri="http://schemas.openxmlformats.org/drawingml/2006/picture">
                      <pic:pic>
                        <pic:nvPicPr>
                          <pic:cNvPr id="153808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69042" name="Picture">
</wp:docPr>
                  <a:graphic>
                    <a:graphicData uri="http://schemas.openxmlformats.org/drawingml/2006/picture">
                      <pic:pic>
                        <pic:nvPicPr>
                          <pic:cNvPr id="2723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70057" name="Picture">
</wp:docPr>
                  <a:graphic>
                    <a:graphicData uri="http://schemas.openxmlformats.org/drawingml/2006/picture">
                      <pic:pic>
                        <pic:nvPicPr>
                          <pic:cNvPr id="175607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05823" name="Picture">
</wp:docPr>
                  <a:graphic>
                    <a:graphicData uri="http://schemas.openxmlformats.org/drawingml/2006/picture">
                      <pic:pic>
                        <pic:nvPicPr>
                          <pic:cNvPr id="1325405823"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26058" name="Picture">
</wp:docPr>
                  <a:graphic>
                    <a:graphicData uri="http://schemas.openxmlformats.org/drawingml/2006/picture">
                      <pic:pic>
                        <pic:nvPicPr>
                          <pic:cNvPr id="1173426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72590" name="Picture">
</wp:docPr>
                  <a:graphic>
                    <a:graphicData uri="http://schemas.openxmlformats.org/drawingml/2006/picture">
                      <pic:pic>
                        <pic:nvPicPr>
                          <pic:cNvPr id="170372590"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16221" name="Picture">
</wp:docPr>
                        <a:graphic>
                          <a:graphicData uri="http://schemas.openxmlformats.org/drawingml/2006/picture">
                            <pic:pic>
                              <pic:nvPicPr>
                                <pic:cNvPr id="207631622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94401" name="Picture">
</wp:docPr>
                  <a:graphic>
                    <a:graphicData uri="http://schemas.openxmlformats.org/drawingml/2006/picture">
                      <pic:pic>
                        <pic:nvPicPr>
                          <pic:cNvPr id="158219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04295" name="Picture">
</wp:docPr>
                  <a:graphic>
                    <a:graphicData uri="http://schemas.openxmlformats.org/drawingml/2006/picture">
                      <pic:pic>
                        <pic:nvPicPr>
                          <pic:cNvPr id="211650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802404" name="Picture">
</wp:docPr>
                  <a:graphic>
                    <a:graphicData uri="http://schemas.openxmlformats.org/drawingml/2006/picture">
                      <pic:pic>
                        <pic:nvPicPr>
                          <pic:cNvPr id="36280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Pavilly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03776" name="Picture">
</wp:docPr>
                  <a:graphic>
                    <a:graphicData uri="http://schemas.openxmlformats.org/drawingml/2006/picture">
                      <pic:pic>
                        <pic:nvPicPr>
                          <pic:cNvPr id="178770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57540" name="Picture">
</wp:docPr>
                  <a:graphic>
                    <a:graphicData uri="http://schemas.openxmlformats.org/drawingml/2006/picture">
                      <pic:pic>
                        <pic:nvPicPr>
                          <pic:cNvPr id="78395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76187" name="Picture">
</wp:docPr>
                  <a:graphic>
                    <a:graphicData uri="http://schemas.openxmlformats.org/drawingml/2006/picture">
                      <pic:pic>
                        <pic:nvPicPr>
                          <pic:cNvPr id="114347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95248" name="Picture">
</wp:docPr>
                  <a:graphic>
                    <a:graphicData uri="http://schemas.openxmlformats.org/drawingml/2006/picture">
                      <pic:pic>
                        <pic:nvPicPr>
                          <pic:cNvPr id="5061952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92330" name="Picture">
</wp:docPr>
                  <a:graphic>
                    <a:graphicData uri="http://schemas.openxmlformats.org/drawingml/2006/picture">
                      <pic:pic>
                        <pic:nvPicPr>
                          <pic:cNvPr id="1721492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959648" name="Picture">
</wp:docPr>
                  <a:graphic>
                    <a:graphicData uri="http://schemas.openxmlformats.org/drawingml/2006/picture">
                      <pic:pic>
                        <pic:nvPicPr>
                          <pic:cNvPr id="9639596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29172" name="Picture">
</wp:docPr>
                        <a:graphic>
                          <a:graphicData uri="http://schemas.openxmlformats.org/drawingml/2006/picture">
                            <pic:pic>
                              <pic:nvPicPr>
                                <pic:cNvPr id="13799291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03623" name="Picture">
</wp:docPr>
                  <a:graphic>
                    <a:graphicData uri="http://schemas.openxmlformats.org/drawingml/2006/picture">
                      <pic:pic>
                        <pic:nvPicPr>
                          <pic:cNvPr id="130760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76297" name="Picture">
</wp:docPr>
                  <a:graphic>
                    <a:graphicData uri="http://schemas.openxmlformats.org/drawingml/2006/picture">
                      <pic:pic>
                        <pic:nvPicPr>
                          <pic:cNvPr id="57347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50118" name="Picture">
</wp:docPr>
                  <a:graphic>
                    <a:graphicData uri="http://schemas.openxmlformats.org/drawingml/2006/picture">
                      <pic:pic>
                        <pic:nvPicPr>
                          <pic:cNvPr id="160045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72986" name="Picture">
</wp:docPr>
                  <a:graphic>
                    <a:graphicData uri="http://schemas.openxmlformats.org/drawingml/2006/picture">
                      <pic:pic>
                        <pic:nvPicPr>
                          <pic:cNvPr id="11266729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63527" name="Picture">
</wp:docPr>
                  <a:graphic>
                    <a:graphicData uri="http://schemas.openxmlformats.org/drawingml/2006/picture">
                      <pic:pic>
                        <pic:nvPicPr>
                          <pic:cNvPr id="1949863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545445" name="Picture">
</wp:docPr>
                  <a:graphic>
                    <a:graphicData uri="http://schemas.openxmlformats.org/drawingml/2006/picture">
                      <pic:pic>
                        <pic:nvPicPr>
                          <pic:cNvPr id="15725454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72220" name="Picture">
</wp:docPr>
                        <a:graphic>
                          <a:graphicData uri="http://schemas.openxmlformats.org/drawingml/2006/picture">
                            <pic:pic>
                              <pic:nvPicPr>
                                <pic:cNvPr id="1164722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0652" name="Picture">
</wp:docPr>
                  <a:graphic>
                    <a:graphicData uri="http://schemas.openxmlformats.org/drawingml/2006/picture">
                      <pic:pic>
                        <pic:nvPicPr>
                          <pic:cNvPr id="4742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75320" name="Picture">
</wp:docPr>
                  <a:graphic>
                    <a:graphicData uri="http://schemas.openxmlformats.org/drawingml/2006/picture">
                      <pic:pic>
                        <pic:nvPicPr>
                          <pic:cNvPr id="177567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50444" name="Picture">
</wp:docPr>
                  <a:graphic>
                    <a:graphicData uri="http://schemas.openxmlformats.org/drawingml/2006/picture">
                      <pic:pic>
                        <pic:nvPicPr>
                          <pic:cNvPr id="125405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08656" name="Picture">
</wp:docPr>
                  <a:graphic>
                    <a:graphicData uri="http://schemas.openxmlformats.org/drawingml/2006/picture">
                      <pic:pic>
                        <pic:nvPicPr>
                          <pic:cNvPr id="52130865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33789" name="Picture">
</wp:docPr>
                  <a:graphic>
                    <a:graphicData uri="http://schemas.openxmlformats.org/drawingml/2006/picture">
                      <pic:pic>
                        <pic:nvPicPr>
                          <pic:cNvPr id="3241337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4248971" name="Picture">
</wp:docPr>
                  <a:graphic>
                    <a:graphicData uri="http://schemas.openxmlformats.org/drawingml/2006/picture">
                      <pic:pic>
                        <pic:nvPicPr>
                          <pic:cNvPr id="78424897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93610" name="Picture">
</wp:docPr>
                  <a:graphic>
                    <a:graphicData uri="http://schemas.openxmlformats.org/drawingml/2006/picture">
                      <pic:pic>
                        <pic:nvPicPr>
                          <pic:cNvPr id="84619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20396" name="Picture">
</wp:docPr>
                  <a:graphic>
                    <a:graphicData uri="http://schemas.openxmlformats.org/drawingml/2006/picture">
                      <pic:pic>
                        <pic:nvPicPr>
                          <pic:cNvPr id="40092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25749" name="Picture">
</wp:docPr>
                  <a:graphic>
                    <a:graphicData uri="http://schemas.openxmlformats.org/drawingml/2006/picture">
                      <pic:pic>
                        <pic:nvPicPr>
                          <pic:cNvPr id="181972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39973" name="Picture">
</wp:docPr>
                  <a:graphic>
                    <a:graphicData uri="http://schemas.openxmlformats.org/drawingml/2006/picture">
                      <pic:pic>
                        <pic:nvPicPr>
                          <pic:cNvPr id="34003997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62048" name="Picture">
</wp:docPr>
                  <a:graphic>
                    <a:graphicData uri="http://schemas.openxmlformats.org/drawingml/2006/picture">
                      <pic:pic>
                        <pic:nvPicPr>
                          <pic:cNvPr id="16322620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93419" name="Picture">
</wp:docPr>
                  <a:graphic>
                    <a:graphicData uri="http://schemas.openxmlformats.org/drawingml/2006/picture">
                      <pic:pic>
                        <pic:nvPicPr>
                          <pic:cNvPr id="2040934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26201" name="Picture">
</wp:docPr>
                  <a:graphic>
                    <a:graphicData uri="http://schemas.openxmlformats.org/drawingml/2006/picture">
                      <pic:pic>
                        <pic:nvPicPr>
                          <pic:cNvPr id="7975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3431" name="Picture">
</wp:docPr>
                  <a:graphic>
                    <a:graphicData uri="http://schemas.openxmlformats.org/drawingml/2006/picture">
                      <pic:pic>
                        <pic:nvPicPr>
                          <pic:cNvPr id="10339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26246" name="Picture">
</wp:docPr>
                  <a:graphic>
                    <a:graphicData uri="http://schemas.openxmlformats.org/drawingml/2006/picture">
                      <pic:pic>
                        <pic:nvPicPr>
                          <pic:cNvPr id="94152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"https://fiches-risques.brgm.fr/fr/georisques/mvt-synthetique/11100017" \t "_self" </w:instrText>
            </w:r>
            <w:r>
              <w:fldChar w:fldCharType="separate"/>
            </w:r>
            <w:r>
              <w:rPr>
                <w:rFonts w:ascii="Marianne" w:hAnsi="Marianne" w:eastAsia="Marianne" w:cs="Marianne"/>
                <w:sz w:val="14"/>
              </w:rPr>
              <w:t xml:space="preserve">11100017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"https://fiches-risques.brgm.fr/fr/georisques/mvt-synthetique/11101529" \t "_self" </w:instrText>
            </w:r>
            <w:r>
              <w:fldChar w:fldCharType="separate"/>
            </w:r>
            <w:r>
              <w:rPr>
                <w:rFonts w:ascii="Marianne" w:hAnsi="Marianne" w:eastAsia="Marianne" w:cs="Marianne"/>
                <w:sz w:val="14"/>
              </w:rPr>
              <w:t xml:space="preserve">11101529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"https://fiches-risques.brgm.fr/fr/georisques/mvt-synthetique/11101530" \t "_self" </w:instrText>
            </w:r>
            <w:r>
              <w:fldChar w:fldCharType="separate"/>
            </w:r>
            <w:r>
              <w:rPr>
                <w:rFonts w:ascii="Marianne" w:hAnsi="Marianne" w:eastAsia="Marianne" w:cs="Marianne"/>
                <w:sz w:val="14"/>
              </w:rPr>
              <w:t xml:space="preserve">11101530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"https://fiches-risques.brgm.fr/fr/georisques/mvt-synthetique/11103631" \t "_self" </w:instrText>
            </w:r>
            <w:r>
              <w:fldChar w:fldCharType="separate"/>
            </w:r>
            <w:r>
              <w:rPr>
                <w:rFonts w:ascii="Marianne" w:hAnsi="Marianne" w:eastAsia="Marianne" w:cs="Marianne"/>
                <w:sz w:val="14"/>
              </w:rPr>
              <w:t xml:space="preserve">11103631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Diderot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94965" name="Picture">
</wp:docPr>
                  <a:graphic>
                    <a:graphicData uri="http://schemas.openxmlformats.org/drawingml/2006/picture">
                      <pic:pic>
                        <pic:nvPicPr>
                          <pic:cNvPr id="165989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74402" name="Picture">
</wp:docPr>
                  <a:graphic>
                    <a:graphicData uri="http://schemas.openxmlformats.org/drawingml/2006/picture">
                      <pic:pic>
                        <pic:nvPicPr>
                          <pic:cNvPr id="98807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14747" name="Picture">
</wp:docPr>
                  <a:graphic>
                    <a:graphicData uri="http://schemas.openxmlformats.org/drawingml/2006/picture">
                      <pic:pic>
                        <pic:nvPicPr>
                          <pic:cNvPr id="88951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"https://fiches-risques.brgm.fr/georisques/cavite/HNOIE0011322" \t "_self" </w:instrText>
            </w:r>
            <w:r>
              <w:fldChar w:fldCharType="separate"/>
            </w:r>
            <w:r>
              <w:rPr>
                <w:rFonts w:ascii="Marianne" w:hAnsi="Marianne" w:eastAsia="Marianne" w:cs="Marianne"/>
                <w:sz w:val="14"/>
              </w:rPr>
              <w:t xml:space="preserve">HNOIE0011322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"https://fiches-risques.brgm.fr/georisques/cavite/HNOIE0011787" \t "_self" </w:instrText>
            </w:r>
            <w:r>
              <w:fldChar w:fldCharType="separate"/>
            </w:r>
            <w:r>
              <w:rPr>
                <w:rFonts w:ascii="Marianne" w:hAnsi="Marianne" w:eastAsia="Marianne" w:cs="Marianne"/>
                <w:sz w:val="14"/>
              </w:rPr>
              <w:t xml:space="preserve">HNOIE0011787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"https://fiches-risques.brgm.fr/georisques/cavite/HNOIE0012572" \t "_self" </w:instrText>
            </w:r>
            <w:r>
              <w:fldChar w:fldCharType="separate"/>
            </w:r>
            <w:r>
              <w:rPr>
                <w:rFonts w:ascii="Marianne" w:hAnsi="Marianne" w:eastAsia="Marianne" w:cs="Marianne"/>
                <w:sz w:val="14"/>
              </w:rPr>
              <w:t xml:space="preserve">HNOIE0012572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"https://fiches-risques.brgm.fr/georisques/cavite/HNOIE0012574" \t "_self" </w:instrText>
            </w:r>
            <w:r>
              <w:fldChar w:fldCharType="separate"/>
            </w:r>
            <w:r>
              <w:rPr>
                <w:rFonts w:ascii="Marianne" w:hAnsi="Marianne" w:eastAsia="Marianne" w:cs="Marianne"/>
                <w:sz w:val="14"/>
              </w:rPr>
              <w:t xml:space="preserve">HNOIE0012574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76135-180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"https://fiches-risques.brgm.fr/georisques/cavite/HNOIE0012575" \t "_self" </w:instrText>
            </w:r>
            <w:r>
              <w:fldChar w:fldCharType="separate"/>
            </w:r>
            <w:r>
              <w:rPr>
                <w:rFonts w:ascii="Marianne" w:hAnsi="Marianne" w:eastAsia="Marianne" w:cs="Marianne"/>
                <w:sz w:val="14"/>
              </w:rPr>
              <w:t xml:space="preserve">HNOIE0012575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76135-178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"https://fiches-risques.brgm.fr/georisques/cavite/HNOIE0012576" \t "_self" </w:instrText>
            </w:r>
            <w:r>
              <w:fldChar w:fldCharType="separate"/>
            </w:r>
            <w:r>
              <w:rPr>
                <w:rFonts w:ascii="Marianne" w:hAnsi="Marianne" w:eastAsia="Marianne" w:cs="Marianne"/>
                <w:sz w:val="14"/>
              </w:rPr>
              <w:t xml:space="preserve">HNOIE0012576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"https://fiches-risques.brgm.fr/georisques/cavite/HNOIE0012577" \t "_self" </w:instrText>
            </w:r>
            <w:r>
              <w:fldChar w:fldCharType="separate"/>
            </w:r>
            <w:r>
              <w:rPr>
                <w:rFonts w:ascii="Marianne" w:hAnsi="Marianne" w:eastAsia="Marianne" w:cs="Marianne"/>
                <w:sz w:val="14"/>
              </w:rPr>
              <w:t xml:space="preserve">HNOIE0012577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"https://fiches-risques.brgm.fr/georisques/cavite/HNOIE0012578" \t "_self" </w:instrText>
            </w:r>
            <w:r>
              <w:fldChar w:fldCharType="separate"/>
            </w:r>
            <w:r>
              <w:rPr>
                <w:rFonts w:ascii="Marianne" w:hAnsi="Marianne" w:eastAsia="Marianne" w:cs="Marianne"/>
                <w:sz w:val="14"/>
              </w:rPr>
              <w:t xml:space="preserve">HNOIE0012578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"https://fiches-risques.brgm.fr/georisques/cavite/HNOIE0012579" \t "_self" </w:instrText>
            </w:r>
            <w:r>
              <w:fldChar w:fldCharType="separate"/>
            </w:r>
            <w:r>
              <w:rPr>
                <w:rFonts w:ascii="Marianne" w:hAnsi="Marianne" w:eastAsia="Marianne" w:cs="Marianne"/>
                <w:sz w:val="14"/>
              </w:rPr>
              <w:t xml:space="preserve">HNOIE0012579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"https://fiches-risques.brgm.fr/georisques/cavite/HNOIE0012580" \t "_self" </w:instrText>
            </w:r>
            <w:r>
              <w:fldChar w:fldCharType="separate"/>
            </w:r>
            <w:r>
              <w:rPr>
                <w:rFonts w:ascii="Marianne" w:hAnsi="Marianne" w:eastAsia="Marianne" w:cs="Marianne"/>
                <w:sz w:val="14"/>
              </w:rPr>
              <w:t xml:space="preserve">HNOIE0012580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"https://fiches-risques.brgm.fr/georisques/cavite/HNOIE0012581" \t "_self" </w:instrText>
            </w:r>
            <w:r>
              <w:fldChar w:fldCharType="separate"/>
            </w:r>
            <w:r>
              <w:rPr>
                <w:rFonts w:ascii="Marianne" w:hAnsi="Marianne" w:eastAsia="Marianne" w:cs="Marianne"/>
                <w:sz w:val="14"/>
              </w:rPr>
              <w:t xml:space="preserve">HNOIE0012581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"https://fiches-risques.brgm.fr/georisques/cavite/HNOIE0012582" \t "_self" </w:instrText>
            </w:r>
            <w:r>
              <w:fldChar w:fldCharType="separate"/>
            </w:r>
            <w:r>
              <w:rPr>
                <w:rFonts w:ascii="Marianne" w:hAnsi="Marianne" w:eastAsia="Marianne" w:cs="Marianne"/>
                <w:sz w:val="14"/>
              </w:rPr>
              <w:t xml:space="preserve">HNOIE0012582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"https://fiches-risques.brgm.fr/georisques/cavite/HNOIE0012583" \t "_self" </w:instrText>
            </w:r>
            <w:r>
              <w:fldChar w:fldCharType="separate"/>
            </w:r>
            <w:r>
              <w:rPr>
                <w:rFonts w:ascii="Marianne" w:hAnsi="Marianne" w:eastAsia="Marianne" w:cs="Marianne"/>
                <w:sz w:val="14"/>
              </w:rPr>
              <w:t xml:space="preserve">HNOIE0012583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"https://fiches-risques.brgm.fr/georisques/cavite/HNOIE0012584" \t "_self" </w:instrText>
            </w:r>
            <w:r>
              <w:fldChar w:fldCharType="separate"/>
            </w:r>
            <w:r>
              <w:rPr>
                <w:rFonts w:ascii="Marianne" w:hAnsi="Marianne" w:eastAsia="Marianne" w:cs="Marianne"/>
                <w:sz w:val="14"/>
              </w:rPr>
              <w:t xml:space="preserve">HNOIE0012584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"https://fiches-risques.brgm.fr/georisques/cavite/HNOIE0012585" \t "_self" </w:instrText>
            </w:r>
            <w:r>
              <w:fldChar w:fldCharType="separate"/>
            </w:r>
            <w:r>
              <w:rPr>
                <w:rFonts w:ascii="Marianne" w:hAnsi="Marianne" w:eastAsia="Marianne" w:cs="Marianne"/>
                <w:sz w:val="14"/>
              </w:rPr>
              <w:t xml:space="preserve">HNOIE0012585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"https://fiches-risques.brgm.fr/georisques/cavite/HNOIE0012586" \t "_self" </w:instrText>
            </w:r>
            <w:r>
              <w:fldChar w:fldCharType="separate"/>
            </w:r>
            <w:r>
              <w:rPr>
                <w:rFonts w:ascii="Marianne" w:hAnsi="Marianne" w:eastAsia="Marianne" w:cs="Marianne"/>
                <w:sz w:val="14"/>
              </w:rPr>
              <w:t xml:space="preserve">HNOIE0012586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"https://fiches-risques.brgm.fr/georisques/cavite/HNOIE0012587" \t "_self" </w:instrText>
            </w:r>
            <w:r>
              <w:fldChar w:fldCharType="separate"/>
            </w:r>
            <w:r>
              <w:rPr>
                <w:rFonts w:ascii="Marianne" w:hAnsi="Marianne" w:eastAsia="Marianne" w:cs="Marianne"/>
                <w:sz w:val="14"/>
              </w:rPr>
              <w:t xml:space="preserve">HNOIE0012587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"https://fiches-risques.brgm.fr/georisques/cavite/HNOIE0012588" \t "_self" </w:instrText>
            </w:r>
            <w:r>
              <w:fldChar w:fldCharType="separate"/>
            </w:r>
            <w:r>
              <w:rPr>
                <w:rFonts w:ascii="Marianne" w:hAnsi="Marianne" w:eastAsia="Marianne" w:cs="Marianne"/>
                <w:sz w:val="14"/>
              </w:rPr>
              <w:t xml:space="preserve">HNOIE0012588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"https://fiches-risques.brgm.fr/georisques/cavite/HNOIE0012589" \t "_self" </w:instrText>
            </w:r>
            <w:r>
              <w:fldChar w:fldCharType="separate"/>
            </w:r>
            <w:r>
              <w:rPr>
                <w:rFonts w:ascii="Marianne" w:hAnsi="Marianne" w:eastAsia="Marianne" w:cs="Marianne"/>
                <w:sz w:val="14"/>
              </w:rPr>
              <w:t xml:space="preserve">HNOIE0012589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"https://fiches-risques.brgm.fr/georisques/cavite/HNOIE0012590" \t "_self" </w:instrText>
            </w:r>
            <w:r>
              <w:fldChar w:fldCharType="separate"/>
            </w:r>
            <w:r>
              <w:rPr>
                <w:rFonts w:ascii="Marianne" w:hAnsi="Marianne" w:eastAsia="Marianne" w:cs="Marianne"/>
                <w:sz w:val="14"/>
              </w:rPr>
              <w:t xml:space="preserve">HNOIE0012590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"https://fiches-risques.brgm.fr/georisques/cavite/HNOIE0012591" \t "_self" </w:instrText>
            </w:r>
            <w:r>
              <w:fldChar w:fldCharType="separate"/>
            </w:r>
            <w:r>
              <w:rPr>
                <w:rFonts w:ascii="Marianne" w:hAnsi="Marianne" w:eastAsia="Marianne" w:cs="Marianne"/>
                <w:sz w:val="14"/>
              </w:rPr>
              <w:t xml:space="preserve">HNOIE0012591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"https://fiches-risques.brgm.fr/georisques/cavite/HNOIE0012592" \t "_self" </w:instrText>
            </w:r>
            <w:r>
              <w:fldChar w:fldCharType="separate"/>
            </w:r>
            <w:r>
              <w:rPr>
                <w:rFonts w:ascii="Marianne" w:hAnsi="Marianne" w:eastAsia="Marianne" w:cs="Marianne"/>
                <w:sz w:val="14"/>
              </w:rPr>
              <w:t xml:space="preserve">HNOIE0012592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"https://fiches-risques.brgm.fr/georisques/cavite/HNOIE0012593" \t "_self" </w:instrText>
            </w:r>
            <w:r>
              <w:fldChar w:fldCharType="separate"/>
            </w:r>
            <w:r>
              <w:rPr>
                <w:rFonts w:ascii="Marianne" w:hAnsi="Marianne" w:eastAsia="Marianne" w:cs="Marianne"/>
                <w:sz w:val="14"/>
              </w:rPr>
              <w:t xml:space="preserve">HNOIE0012593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"https://fiches-risques.brgm.fr/georisques/cavite/HNOIE0012594" \t "_self" </w:instrText>
            </w:r>
            <w:r>
              <w:fldChar w:fldCharType="separate"/>
            </w:r>
            <w:r>
              <w:rPr>
                <w:rFonts w:ascii="Marianne" w:hAnsi="Marianne" w:eastAsia="Marianne" w:cs="Marianne"/>
                <w:sz w:val="14"/>
              </w:rPr>
              <w:t xml:space="preserve">HNOIE0012594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"https://fiches-risques.brgm.fr/georisques/cavite/HNOIE0012595" \t "_self" </w:instrText>
            </w:r>
            <w:r>
              <w:fldChar w:fldCharType="separate"/>
            </w:r>
            <w:r>
              <w:rPr>
                <w:rFonts w:ascii="Marianne" w:hAnsi="Marianne" w:eastAsia="Marianne" w:cs="Marianne"/>
                <w:sz w:val="14"/>
              </w:rPr>
              <w:t xml:space="preserve">HNOIE0012595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"https://fiches-risques.brgm.fr/georisques/cavite/HNOIE0012596" \t "_self" </w:instrText>
            </w:r>
            <w:r>
              <w:fldChar w:fldCharType="separate"/>
            </w:r>
            <w:r>
              <w:rPr>
                <w:rFonts w:ascii="Marianne" w:hAnsi="Marianne" w:eastAsia="Marianne" w:cs="Marianne"/>
                <w:sz w:val="14"/>
              </w:rPr>
              <w:t xml:space="preserve">HNOIE0012596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"https://fiches-risques.brgm.fr/georisques/cavite/HNOIE0012597" \t "_self" </w:instrText>
            </w:r>
            <w:r>
              <w:fldChar w:fldCharType="separate"/>
            </w:r>
            <w:r>
              <w:rPr>
                <w:rFonts w:ascii="Marianne" w:hAnsi="Marianne" w:eastAsia="Marianne" w:cs="Marianne"/>
                <w:sz w:val="14"/>
              </w:rPr>
              <w:t xml:space="preserve">HNOIE0012597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"https://fiches-risques.brgm.fr/georisques/cavite/HNOIE0012598" \t "_self" </w:instrText>
            </w:r>
            <w:r>
              <w:fldChar w:fldCharType="separate"/>
            </w:r>
            <w:r>
              <w:rPr>
                <w:rFonts w:ascii="Marianne" w:hAnsi="Marianne" w:eastAsia="Marianne" w:cs="Marianne"/>
                <w:sz w:val="14"/>
              </w:rPr>
              <w:t xml:space="preserve">HNOIE0012598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"https://fiches-risques.brgm.fr/georisques/cavite/HNOIE0012600" \t "_self" </w:instrText>
            </w:r>
            <w:r>
              <w:fldChar w:fldCharType="separate"/>
            </w:r>
            <w:r>
              <w:rPr>
                <w:rFonts w:ascii="Marianne" w:hAnsi="Marianne" w:eastAsia="Marianne" w:cs="Marianne"/>
                <w:sz w:val="14"/>
              </w:rPr>
              <w:t xml:space="preserve">HNOIE0012600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"https://fiches-risques.brgm.fr/georisques/cavite/HNOIE0012601" \t "_self" </w:instrText>
            </w:r>
            <w:r>
              <w:fldChar w:fldCharType="separate"/>
            </w:r>
            <w:r>
              <w:rPr>
                <w:rFonts w:ascii="Marianne" w:hAnsi="Marianne" w:eastAsia="Marianne" w:cs="Marianne"/>
                <w:sz w:val="14"/>
              </w:rPr>
              <w:t xml:space="preserve">HNOIE0012601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"https://fiches-risques.brgm.fr/georisques/cavite/HNOIE0012602" \t "_self" </w:instrText>
            </w:r>
            <w:r>
              <w:fldChar w:fldCharType="separate"/>
            </w:r>
            <w:r>
              <w:rPr>
                <w:rFonts w:ascii="Marianne" w:hAnsi="Marianne" w:eastAsia="Marianne" w:cs="Marianne"/>
                <w:sz w:val="14"/>
              </w:rPr>
              <w:t xml:space="preserve">HNOIE0012602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"https://fiches-risques.brgm.fr/georisques/cavite/HNOIE0012603" \t "_self" </w:instrText>
            </w:r>
            <w:r>
              <w:fldChar w:fldCharType="separate"/>
            </w:r>
            <w:r>
              <w:rPr>
                <w:rFonts w:ascii="Marianne" w:hAnsi="Marianne" w:eastAsia="Marianne" w:cs="Marianne"/>
                <w:sz w:val="14"/>
              </w:rPr>
              <w:t xml:space="preserve">HNOIE0012603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"https://fiches-risques.brgm.fr/georisques/cavite/HNOIE0012604" \t "_self" </w:instrText>
            </w:r>
            <w:r>
              <w:fldChar w:fldCharType="separate"/>
            </w:r>
            <w:r>
              <w:rPr>
                <w:rFonts w:ascii="Marianne" w:hAnsi="Marianne" w:eastAsia="Marianne" w:cs="Marianne"/>
                <w:sz w:val="14"/>
              </w:rPr>
              <w:t xml:space="preserve">HNOIE0012604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"https://fiches-risques.brgm.fr/georisques/cavite/HNOIE0012605" \t "_self" </w:instrText>
            </w:r>
            <w:r>
              <w:fldChar w:fldCharType="separate"/>
            </w:r>
            <w:r>
              <w:rPr>
                <w:rFonts w:ascii="Marianne" w:hAnsi="Marianne" w:eastAsia="Marianne" w:cs="Marianne"/>
                <w:sz w:val="14"/>
              </w:rPr>
              <w:t xml:space="preserve">HNOIE0012605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"https://fiches-risques.brgm.fr/georisques/cavite/HNOIE0012606" \t "_self" </w:instrText>
            </w:r>
            <w:r>
              <w:fldChar w:fldCharType="separate"/>
            </w:r>
            <w:r>
              <w:rPr>
                <w:rFonts w:ascii="Marianne" w:hAnsi="Marianne" w:eastAsia="Marianne" w:cs="Marianne"/>
                <w:sz w:val="14"/>
              </w:rPr>
              <w:t xml:space="preserve">HNOIE0012606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"https://fiches-risques.brgm.fr/georisques/cavite/HNOIE0012607" \t "_self" </w:instrText>
            </w:r>
            <w:r>
              <w:fldChar w:fldCharType="separate"/>
            </w:r>
            <w:r>
              <w:rPr>
                <w:rFonts w:ascii="Marianne" w:hAnsi="Marianne" w:eastAsia="Marianne" w:cs="Marianne"/>
                <w:sz w:val="14"/>
              </w:rPr>
              <w:t xml:space="preserve">HNOIE0012607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"https://fiches-risques.brgm.fr/georisques/cavite/HNOIE0012608" \t "_self" </w:instrText>
            </w:r>
            <w:r>
              <w:fldChar w:fldCharType="separate"/>
            </w:r>
            <w:r>
              <w:rPr>
                <w:rFonts w:ascii="Marianne" w:hAnsi="Marianne" w:eastAsia="Marianne" w:cs="Marianne"/>
                <w:sz w:val="14"/>
              </w:rPr>
              <w:t xml:space="preserve">HNOIE0012608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"https://fiches-risques.brgm.fr/georisques/cavite/HNOIE0012609" \t "_self" </w:instrText>
            </w:r>
            <w:r>
              <w:fldChar w:fldCharType="separate"/>
            </w:r>
            <w:r>
              <w:rPr>
                <w:rFonts w:ascii="Marianne" w:hAnsi="Marianne" w:eastAsia="Marianne" w:cs="Marianne"/>
                <w:sz w:val="14"/>
              </w:rPr>
              <w:t xml:space="preserve">HNOIE0012609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"https://fiches-risques.brgm.fr/georisques/cavite/HNOIE0012610" \t "_self" </w:instrText>
            </w:r>
            <w:r>
              <w:fldChar w:fldCharType="separate"/>
            </w:r>
            <w:r>
              <w:rPr>
                <w:rFonts w:ascii="Marianne" w:hAnsi="Marianne" w:eastAsia="Marianne" w:cs="Marianne"/>
                <w:sz w:val="14"/>
              </w:rPr>
              <w:t xml:space="preserve">HNOIE0012610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40407" name="Picture">
</wp:docPr>
                  <a:graphic>
                    <a:graphicData uri="http://schemas.openxmlformats.org/drawingml/2006/picture">
                      <pic:pic>
                        <pic:nvPicPr>
                          <pic:cNvPr id="159494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07958" name="Picture">
</wp:docPr>
                  <a:graphic>
                    <a:graphicData uri="http://schemas.openxmlformats.org/drawingml/2006/picture">
                      <pic:pic>
                        <pic:nvPicPr>
                          <pic:cNvPr id="113910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14243" name="Picture">
</wp:docPr>
                  <a:graphic>
                    <a:graphicData uri="http://schemas.openxmlformats.org/drawingml/2006/picture">
                      <pic:pic>
                        <pic:nvPicPr>
                          <pic:cNvPr id="136131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"https://fiches-risques.brgm.fr/georisques/cavite/HNOIE0012611" \t "_self" </w:instrText>
            </w:r>
            <w:r>
              <w:fldChar w:fldCharType="separate"/>
            </w:r>
            <w:r>
              <w:rPr>
                <w:rFonts w:ascii="Marianne" w:hAnsi="Marianne" w:eastAsia="Marianne" w:cs="Marianne"/>
                <w:sz w:val="14"/>
              </w:rPr>
              <w:t xml:space="preserve">HNOIE0012611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"https://fiches-risques.brgm.fr/georisques/cavite/HNOIE0012612" \t "_self" </w:instrText>
            </w:r>
            <w:r>
              <w:fldChar w:fldCharType="separate"/>
            </w:r>
            <w:r>
              <w:rPr>
                <w:rFonts w:ascii="Marianne" w:hAnsi="Marianne" w:eastAsia="Marianne" w:cs="Marianne"/>
                <w:sz w:val="14"/>
              </w:rPr>
              <w:t xml:space="preserve">HNOIE0012612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"https://fiches-risques.brgm.fr/georisques/cavite/HNOIE0012613" \t "_self" </w:instrText>
            </w:r>
            <w:r>
              <w:fldChar w:fldCharType="separate"/>
            </w:r>
            <w:r>
              <w:rPr>
                <w:rFonts w:ascii="Marianne" w:hAnsi="Marianne" w:eastAsia="Marianne" w:cs="Marianne"/>
                <w:sz w:val="14"/>
              </w:rPr>
              <w:t xml:space="preserve">HNOIE0012613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"https://fiches-risques.brgm.fr/georisques/cavite/HNOIE0012614" \t "_self" </w:instrText>
            </w:r>
            <w:r>
              <w:fldChar w:fldCharType="separate"/>
            </w:r>
            <w:r>
              <w:rPr>
                <w:rFonts w:ascii="Marianne" w:hAnsi="Marianne" w:eastAsia="Marianne" w:cs="Marianne"/>
                <w:sz w:val="14"/>
              </w:rPr>
              <w:t xml:space="preserve">HNOIE0012614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"https://fiches-risques.brgm.fr/georisques/cavite/HNOIE0012615" \t "_self" </w:instrText>
            </w:r>
            <w:r>
              <w:fldChar w:fldCharType="separate"/>
            </w:r>
            <w:r>
              <w:rPr>
                <w:rFonts w:ascii="Marianne" w:hAnsi="Marianne" w:eastAsia="Marianne" w:cs="Marianne"/>
                <w:sz w:val="14"/>
              </w:rPr>
              <w:t xml:space="preserve">HNOIE0012615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"https://fiches-risques.brgm.fr/georisques/cavite/HNOIE0012616" \t "_self" </w:instrText>
            </w:r>
            <w:r>
              <w:fldChar w:fldCharType="separate"/>
            </w:r>
            <w:r>
              <w:rPr>
                <w:rFonts w:ascii="Marianne" w:hAnsi="Marianne" w:eastAsia="Marianne" w:cs="Marianne"/>
                <w:sz w:val="14"/>
              </w:rPr>
              <w:t xml:space="preserve">HNOIE0012616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"https://fiches-risques.brgm.fr/georisques/cavite/HNOIE0012617" \t "_self" </w:instrText>
            </w:r>
            <w:r>
              <w:fldChar w:fldCharType="separate"/>
            </w:r>
            <w:r>
              <w:rPr>
                <w:rFonts w:ascii="Marianne" w:hAnsi="Marianne" w:eastAsia="Marianne" w:cs="Marianne"/>
                <w:sz w:val="14"/>
              </w:rPr>
              <w:t xml:space="preserve">HNOIE0012617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"https://fiches-risques.brgm.fr/georisques/cavite/HNOIE0012618" \t "_self" </w:instrText>
            </w:r>
            <w:r>
              <w:fldChar w:fldCharType="separate"/>
            </w:r>
            <w:r>
              <w:rPr>
                <w:rFonts w:ascii="Marianne" w:hAnsi="Marianne" w:eastAsia="Marianne" w:cs="Marianne"/>
                <w:sz w:val="14"/>
              </w:rPr>
              <w:t xml:space="preserve">HNOIE0012618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"https://fiches-risques.brgm.fr/georisques/cavite/HNOIE0012619" \t "_self" </w:instrText>
            </w:r>
            <w:r>
              <w:fldChar w:fldCharType="separate"/>
            </w:r>
            <w:r>
              <w:rPr>
                <w:rFonts w:ascii="Marianne" w:hAnsi="Marianne" w:eastAsia="Marianne" w:cs="Marianne"/>
                <w:sz w:val="14"/>
              </w:rPr>
              <w:t xml:space="preserve">HNOIE0012619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"https://fiches-risques.brgm.fr/georisques/cavite/HNOIE0012620" \t "_self" </w:instrText>
            </w:r>
            <w:r>
              <w:fldChar w:fldCharType="separate"/>
            </w:r>
            <w:r>
              <w:rPr>
                <w:rFonts w:ascii="Marianne" w:hAnsi="Marianne" w:eastAsia="Marianne" w:cs="Marianne"/>
                <w:sz w:val="14"/>
              </w:rPr>
              <w:t xml:space="preserve">HNOIE0012620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"https://fiches-risques.brgm.fr/georisques/cavite/HNOIE0012621" \t "_self" </w:instrText>
            </w:r>
            <w:r>
              <w:fldChar w:fldCharType="separate"/>
            </w:r>
            <w:r>
              <w:rPr>
                <w:rFonts w:ascii="Marianne" w:hAnsi="Marianne" w:eastAsia="Marianne" w:cs="Marianne"/>
                <w:sz w:val="14"/>
              </w:rPr>
              <w:t xml:space="preserve">HNOIE0012621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"https://fiches-risques.brgm.fr/georisques/cavite/HNOIE0012622" \t "_self" </w:instrText>
            </w:r>
            <w:r>
              <w:fldChar w:fldCharType="separate"/>
            </w:r>
            <w:r>
              <w:rPr>
                <w:rFonts w:ascii="Marianne" w:hAnsi="Marianne" w:eastAsia="Marianne" w:cs="Marianne"/>
                <w:sz w:val="14"/>
              </w:rPr>
              <w:t xml:space="preserve">HNOIE0012622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"https://fiches-risques.brgm.fr/georisques/cavite/HNOIE0012623" \t "_self" </w:instrText>
            </w:r>
            <w:r>
              <w:fldChar w:fldCharType="separate"/>
            </w:r>
            <w:r>
              <w:rPr>
                <w:rFonts w:ascii="Marianne" w:hAnsi="Marianne" w:eastAsia="Marianne" w:cs="Marianne"/>
                <w:sz w:val="14"/>
              </w:rPr>
              <w:t xml:space="preserve">HNOIE0012623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"https://fiches-risques.brgm.fr/georisques/cavite/HNOIE0012624" \t "_self" </w:instrText>
            </w:r>
            <w:r>
              <w:fldChar w:fldCharType="separate"/>
            </w:r>
            <w:r>
              <w:rPr>
                <w:rFonts w:ascii="Marianne" w:hAnsi="Marianne" w:eastAsia="Marianne" w:cs="Marianne"/>
                <w:sz w:val="14"/>
              </w:rPr>
              <w:t xml:space="preserve">HNOIE0012624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"https://fiches-risques.brgm.fr/georisques/cavite/HNOIE0012625" \t "_self" </w:instrText>
            </w:r>
            <w:r>
              <w:fldChar w:fldCharType="separate"/>
            </w:r>
            <w:r>
              <w:rPr>
                <w:rFonts w:ascii="Marianne" w:hAnsi="Marianne" w:eastAsia="Marianne" w:cs="Marianne"/>
                <w:sz w:val="14"/>
              </w:rPr>
              <w:t xml:space="preserve">HNOIE0012625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"https://fiches-risques.brgm.fr/georisques/cavite/HNOIE0012626" \t "_self" </w:instrText>
            </w:r>
            <w:r>
              <w:fldChar w:fldCharType="separate"/>
            </w:r>
            <w:r>
              <w:rPr>
                <w:rFonts w:ascii="Marianne" w:hAnsi="Marianne" w:eastAsia="Marianne" w:cs="Marianne"/>
                <w:sz w:val="14"/>
              </w:rPr>
              <w:t xml:space="preserve">HNOIE0012626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"https://fiches-risques.brgm.fr/georisques/cavite/HNOIE0012627" \t "_self" </w:instrText>
            </w:r>
            <w:r>
              <w:fldChar w:fldCharType="separate"/>
            </w:r>
            <w:r>
              <w:rPr>
                <w:rFonts w:ascii="Marianne" w:hAnsi="Marianne" w:eastAsia="Marianne" w:cs="Marianne"/>
                <w:sz w:val="14"/>
              </w:rPr>
              <w:t xml:space="preserve">HNOIE0012627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"https://fiches-risques.brgm.fr/georisques/cavite/HNOIE0012630" \t "_self" </w:instrText>
            </w:r>
            <w:r>
              <w:fldChar w:fldCharType="separate"/>
            </w:r>
            <w:r>
              <w:rPr>
                <w:rFonts w:ascii="Marianne" w:hAnsi="Marianne" w:eastAsia="Marianne" w:cs="Marianne"/>
                <w:sz w:val="14"/>
              </w:rPr>
              <w:t xml:space="preserve">HNOIE0012630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"https://fiches-risques.brgm.fr/georisques/cavite/HNOIE0012631" \t "_self" </w:instrText>
            </w:r>
            <w:r>
              <w:fldChar w:fldCharType="separate"/>
            </w:r>
            <w:r>
              <w:rPr>
                <w:rFonts w:ascii="Marianne" w:hAnsi="Marianne" w:eastAsia="Marianne" w:cs="Marianne"/>
                <w:sz w:val="14"/>
              </w:rPr>
              <w:t xml:space="preserve">HNOIE0012631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"https://fiches-risques.brgm.fr/georisques/cavite/HNOIE0019726" \t "_self" </w:instrText>
            </w:r>
            <w:r>
              <w:fldChar w:fldCharType="separate"/>
            </w:r>
            <w:r>
              <w:rPr>
                <w:rFonts w:ascii="Marianne" w:hAnsi="Marianne" w:eastAsia="Marianne" w:cs="Marianne"/>
                <w:sz w:val="14"/>
              </w:rPr>
              <w:t xml:space="preserve">HNOIE0019726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"https://fiches-risques.brgm.fr/georisques/cavite/HNOIE0019727" \t "_self" </w:instrText>
            </w:r>
            <w:r>
              <w:fldChar w:fldCharType="separate"/>
            </w:r>
            <w:r>
              <w:rPr>
                <w:rFonts w:ascii="Marianne" w:hAnsi="Marianne" w:eastAsia="Marianne" w:cs="Marianne"/>
                <w:sz w:val="14"/>
              </w:rPr>
              <w:t xml:space="preserve">HNOIE0019727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"https://fiches-risques.brgm.fr/georisques/cavite/HNOIE0019728" \t "_self" </w:instrText>
            </w:r>
            <w:r>
              <w:fldChar w:fldCharType="separate"/>
            </w:r>
            <w:r>
              <w:rPr>
                <w:rFonts w:ascii="Marianne" w:hAnsi="Marianne" w:eastAsia="Marianne" w:cs="Marianne"/>
                <w:sz w:val="14"/>
              </w:rPr>
              <w:t xml:space="preserve">HNOIE0019728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"https://fiches-risques.brgm.fr/georisques/cavite/HNOIE0019729" \t "_self" </w:instrText>
            </w:r>
            <w:r>
              <w:fldChar w:fldCharType="separate"/>
            </w:r>
            <w:r>
              <w:rPr>
                <w:rFonts w:ascii="Marianne" w:hAnsi="Marianne" w:eastAsia="Marianne" w:cs="Marianne"/>
                <w:sz w:val="14"/>
              </w:rPr>
              <w:t xml:space="preserve">HNOIE0019729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"https://fiches-risques.brgm.fr/georisques/cavite/HNOIE0019730" \t "_self" </w:instrText>
            </w:r>
            <w:r>
              <w:fldChar w:fldCharType="separate"/>
            </w:r>
            <w:r>
              <w:rPr>
                <w:rFonts w:ascii="Marianne" w:hAnsi="Marianne" w:eastAsia="Marianne" w:cs="Marianne"/>
                <w:sz w:val="14"/>
              </w:rPr>
              <w:t xml:space="preserve">HNOIE0019730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"https://fiches-risques.brgm.fr/georisques/cavite/HNOIE0019731" \t "_self" </w:instrText>
            </w:r>
            <w:r>
              <w:fldChar w:fldCharType="separate"/>
            </w:r>
            <w:r>
              <w:rPr>
                <w:rFonts w:ascii="Marianne" w:hAnsi="Marianne" w:eastAsia="Marianne" w:cs="Marianne"/>
                <w:sz w:val="14"/>
              </w:rPr>
              <w:t xml:space="preserve">HNOIE0019731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"https://fiches-risques.brgm.fr/georisques/cavite/HNOIE0019732" \t "_self" </w:instrText>
            </w:r>
            <w:r>
              <w:fldChar w:fldCharType="separate"/>
            </w:r>
            <w:r>
              <w:rPr>
                <w:rFonts w:ascii="Marianne" w:hAnsi="Marianne" w:eastAsia="Marianne" w:cs="Marianne"/>
                <w:sz w:val="14"/>
              </w:rPr>
              <w:t xml:space="preserve">HNOIE0019732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"https://fiches-risques.brgm.fr/georisques/cavite/HNOIE0019733" \t "_self" </w:instrText>
            </w:r>
            <w:r>
              <w:fldChar w:fldCharType="separate"/>
            </w:r>
            <w:r>
              <w:rPr>
                <w:rFonts w:ascii="Marianne" w:hAnsi="Marianne" w:eastAsia="Marianne" w:cs="Marianne"/>
                <w:sz w:val="14"/>
              </w:rPr>
              <w:t xml:space="preserve">HNOIE0019733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"https://fiches-risques.brgm.fr/georisques/cavite/HNOIE0019734" \t "_self" </w:instrText>
            </w:r>
            <w:r>
              <w:fldChar w:fldCharType="separate"/>
            </w:r>
            <w:r>
              <w:rPr>
                <w:rFonts w:ascii="Marianne" w:hAnsi="Marianne" w:eastAsia="Marianne" w:cs="Marianne"/>
                <w:sz w:val="14"/>
              </w:rPr>
              <w:t xml:space="preserve">HNOIE0019734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"https://fiches-risques.brgm.fr/georisques/cavite/HNOIE0019735" \t "_self" </w:instrText>
            </w:r>
            <w:r>
              <w:fldChar w:fldCharType="separate"/>
            </w:r>
            <w:r>
              <w:rPr>
                <w:rFonts w:ascii="Marianne" w:hAnsi="Marianne" w:eastAsia="Marianne" w:cs="Marianne"/>
                <w:sz w:val="14"/>
              </w:rPr>
              <w:t xml:space="preserve">HNOIE0019735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"https://fiches-risques.brgm.fr/georisques/cavite/HNOIE0019736" \t "_self" </w:instrText>
            </w:r>
            <w:r>
              <w:fldChar w:fldCharType="separate"/>
            </w:r>
            <w:r>
              <w:rPr>
                <w:rFonts w:ascii="Marianne" w:hAnsi="Marianne" w:eastAsia="Marianne" w:cs="Marianne"/>
                <w:sz w:val="14"/>
              </w:rPr>
              <w:t xml:space="preserve">HNOIE0019736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"https://fiches-risques.brgm.fr/georisques/cavite/HNOIE0019737" \t "_self" </w:instrText>
            </w:r>
            <w:r>
              <w:fldChar w:fldCharType="separate"/>
            </w:r>
            <w:r>
              <w:rPr>
                <w:rFonts w:ascii="Marianne" w:hAnsi="Marianne" w:eastAsia="Marianne" w:cs="Marianne"/>
                <w:sz w:val="14"/>
              </w:rPr>
              <w:t xml:space="preserve">HNOIE0019737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"https://fiches-risques.brgm.fr/georisques/cavite/HNOIE0019738" \t "_self" </w:instrText>
            </w:r>
            <w:r>
              <w:fldChar w:fldCharType="separate"/>
            </w:r>
            <w:r>
              <w:rPr>
                <w:rFonts w:ascii="Marianne" w:hAnsi="Marianne" w:eastAsia="Marianne" w:cs="Marianne"/>
                <w:sz w:val="14"/>
              </w:rPr>
              <w:t xml:space="preserve">HNOIE0019738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"https://fiches-risques.brgm.fr/georisques/cavite/HNOIE0019739" \t "_self" </w:instrText>
            </w:r>
            <w:r>
              <w:fldChar w:fldCharType="separate"/>
            </w:r>
            <w:r>
              <w:rPr>
                <w:rFonts w:ascii="Marianne" w:hAnsi="Marianne" w:eastAsia="Marianne" w:cs="Marianne"/>
                <w:sz w:val="14"/>
              </w:rPr>
              <w:t xml:space="preserve">HNOIE0019739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"https://fiches-risques.brgm.fr/georisques/cavite/HNOIE0019740" \t "_self" </w:instrText>
            </w:r>
            <w:r>
              <w:fldChar w:fldCharType="separate"/>
            </w:r>
            <w:r>
              <w:rPr>
                <w:rFonts w:ascii="Marianne" w:hAnsi="Marianne" w:eastAsia="Marianne" w:cs="Marianne"/>
                <w:sz w:val="14"/>
              </w:rPr>
              <w:t xml:space="preserve">HNOIE0019740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"https://fiches-risques.brgm.fr/georisques/cavite/HNOIE0019741" \t "_self" </w:instrText>
            </w:r>
            <w:r>
              <w:fldChar w:fldCharType="separate"/>
            </w:r>
            <w:r>
              <w:rPr>
                <w:rFonts w:ascii="Marianne" w:hAnsi="Marianne" w:eastAsia="Marianne" w:cs="Marianne"/>
                <w:sz w:val="14"/>
              </w:rPr>
              <w:t xml:space="preserve">HNOIE0019741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"https://fiches-risques.brgm.fr/georisques/cavite/HNOIE0019742" \t "_self" </w:instrText>
            </w:r>
            <w:r>
              <w:fldChar w:fldCharType="separate"/>
            </w:r>
            <w:r>
              <w:rPr>
                <w:rFonts w:ascii="Marianne" w:hAnsi="Marianne" w:eastAsia="Marianne" w:cs="Marianne"/>
                <w:sz w:val="14"/>
              </w:rPr>
              <w:t xml:space="preserve">HNOIE0019742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"https://fiches-risques.brgm.fr/georisques/cavite/HNOIE0019743" \t "_self" </w:instrText>
            </w:r>
            <w:r>
              <w:fldChar w:fldCharType="separate"/>
            </w:r>
            <w:r>
              <w:rPr>
                <w:rFonts w:ascii="Marianne" w:hAnsi="Marianne" w:eastAsia="Marianne" w:cs="Marianne"/>
                <w:sz w:val="14"/>
              </w:rPr>
              <w:t xml:space="preserve">HNOIE0019743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"https://fiches-risques.brgm.fr/georisques/cavite/HNOIE0019744" \t "_self" </w:instrText>
            </w:r>
            <w:r>
              <w:fldChar w:fldCharType="separate"/>
            </w:r>
            <w:r>
              <w:rPr>
                <w:rFonts w:ascii="Marianne" w:hAnsi="Marianne" w:eastAsia="Marianne" w:cs="Marianne"/>
                <w:sz w:val="14"/>
              </w:rPr>
              <w:t xml:space="preserve">HNOIE0019744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"https://fiches-risques.brgm.fr/georisques/cavite/HNOIE0019745" \t "_self" </w:instrText>
            </w:r>
            <w:r>
              <w:fldChar w:fldCharType="separate"/>
            </w:r>
            <w:r>
              <w:rPr>
                <w:rFonts w:ascii="Marianne" w:hAnsi="Marianne" w:eastAsia="Marianne" w:cs="Marianne"/>
                <w:sz w:val="14"/>
              </w:rPr>
              <w:t xml:space="preserve">HNOIE0019745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"https://fiches-risques.brgm.fr/georisques/cavite/HNOIE0019746" \t "_self" </w:instrText>
            </w:r>
            <w:r>
              <w:fldChar w:fldCharType="separate"/>
            </w:r>
            <w:r>
              <w:rPr>
                <w:rFonts w:ascii="Marianne" w:hAnsi="Marianne" w:eastAsia="Marianne" w:cs="Marianne"/>
                <w:sz w:val="14"/>
              </w:rPr>
              <w:t xml:space="preserve">HNOIE0019746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"https://fiches-risques.brgm.fr/georisques/cavite/HNOIE0019747" \t "_self" </w:instrText>
            </w:r>
            <w:r>
              <w:fldChar w:fldCharType="separate"/>
            </w:r>
            <w:r>
              <w:rPr>
                <w:rFonts w:ascii="Marianne" w:hAnsi="Marianne" w:eastAsia="Marianne" w:cs="Marianne"/>
                <w:sz w:val="14"/>
              </w:rPr>
              <w:t xml:space="preserve">HNOIE0019747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"https://fiches-risques.brgm.fr/georisques/cavite/HNOIE0019748" \t "_self" </w:instrText>
            </w:r>
            <w:r>
              <w:fldChar w:fldCharType="separate"/>
            </w:r>
            <w:r>
              <w:rPr>
                <w:rFonts w:ascii="Marianne" w:hAnsi="Marianne" w:eastAsia="Marianne" w:cs="Marianne"/>
                <w:sz w:val="14"/>
              </w:rPr>
              <w:t xml:space="preserve">HNOIE0019748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"https://fiches-risques.brgm.fr/georisques/cavite/HNOIE0019749" \t "_self" </w:instrText>
            </w:r>
            <w:r>
              <w:fldChar w:fldCharType="separate"/>
            </w:r>
            <w:r>
              <w:rPr>
                <w:rFonts w:ascii="Marianne" w:hAnsi="Marianne" w:eastAsia="Marianne" w:cs="Marianne"/>
                <w:sz w:val="14"/>
              </w:rPr>
              <w:t xml:space="preserve">HNOIE0019749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"https://fiches-risques.brgm.fr/georisques/cavite/HNOIE0019750" \t "_self" </w:instrText>
            </w:r>
            <w:r>
              <w:fldChar w:fldCharType="separate"/>
            </w:r>
            <w:r>
              <w:rPr>
                <w:rFonts w:ascii="Marianne" w:hAnsi="Marianne" w:eastAsia="Marianne" w:cs="Marianne"/>
                <w:sz w:val="14"/>
              </w:rPr>
              <w:t xml:space="preserve">HNOIE0019750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"https://fiches-risques.brgm.fr/georisques/cavite/HNOIE0019751" \t "_self" </w:instrText>
            </w:r>
            <w:r>
              <w:fldChar w:fldCharType="separate"/>
            </w:r>
            <w:r>
              <w:rPr>
                <w:rFonts w:ascii="Marianne" w:hAnsi="Marianne" w:eastAsia="Marianne" w:cs="Marianne"/>
                <w:sz w:val="14"/>
              </w:rPr>
              <w:t xml:space="preserve">HNOIE0019751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92206" name="Picture">
</wp:docPr>
                  <a:graphic>
                    <a:graphicData uri="http://schemas.openxmlformats.org/drawingml/2006/picture">
                      <pic:pic>
                        <pic:nvPicPr>
                          <pic:cNvPr id="199029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91636" name="Picture">
</wp:docPr>
                  <a:graphic>
                    <a:graphicData uri="http://schemas.openxmlformats.org/drawingml/2006/picture">
                      <pic:pic>
                        <pic:nvPicPr>
                          <pic:cNvPr id="51059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080387" name="Picture">
</wp:docPr>
                  <a:graphic>
                    <a:graphicData uri="http://schemas.openxmlformats.org/drawingml/2006/picture">
                      <pic:pic>
                        <pic:nvPicPr>
                          <pic:cNvPr id="187408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"https://fiches-risques.brgm.fr/georisques/cavite/HNOIE0019752" \t "_self" </w:instrText>
            </w:r>
            <w:r>
              <w:fldChar w:fldCharType="separate"/>
            </w:r>
            <w:r>
              <w:rPr>
                <w:rFonts w:ascii="Marianne" w:hAnsi="Marianne" w:eastAsia="Marianne" w:cs="Marianne"/>
                <w:sz w:val="14"/>
              </w:rPr>
              <w:t xml:space="preserve">HNOIE0019752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"https://fiches-risques.brgm.fr/georisques/cavite/HNOIE0019753" \t "_self" </w:instrText>
            </w:r>
            <w:r>
              <w:fldChar w:fldCharType="separate"/>
            </w:r>
            <w:r>
              <w:rPr>
                <w:rFonts w:ascii="Marianne" w:hAnsi="Marianne" w:eastAsia="Marianne" w:cs="Marianne"/>
                <w:sz w:val="14"/>
              </w:rPr>
              <w:t xml:space="preserve">HNOIE0019753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"https://fiches-risques.brgm.fr/georisques/cavite/HNOIE0019754" \t "_self" </w:instrText>
            </w:r>
            <w:r>
              <w:fldChar w:fldCharType="separate"/>
            </w:r>
            <w:r>
              <w:rPr>
                <w:rFonts w:ascii="Marianne" w:hAnsi="Marianne" w:eastAsia="Marianne" w:cs="Marianne"/>
                <w:sz w:val="14"/>
              </w:rPr>
              <w:t xml:space="preserve">HNOIE0019754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"https://fiches-risques.brgm.fr/georisques/cavite/HNOIE0019755" \t "_self" </w:instrText>
            </w:r>
            <w:r>
              <w:fldChar w:fldCharType="separate"/>
            </w:r>
            <w:r>
              <w:rPr>
                <w:rFonts w:ascii="Marianne" w:hAnsi="Marianne" w:eastAsia="Marianne" w:cs="Marianne"/>
                <w:sz w:val="14"/>
              </w:rPr>
              <w:t xml:space="preserve">HNOIE0019755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"https://fiches-risques.brgm.fr/georisques/cavite/HNOIE0019757" \t "_self" </w:instrText>
            </w:r>
            <w:r>
              <w:fldChar w:fldCharType="separate"/>
            </w:r>
            <w:r>
              <w:rPr>
                <w:rFonts w:ascii="Marianne" w:hAnsi="Marianne" w:eastAsia="Marianne" w:cs="Marianne"/>
                <w:sz w:val="14"/>
              </w:rPr>
              <w:t xml:space="preserve">HNOIE0019757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"https://fiches-risques.brgm.fr/georisques/cavite/HNOIE0019758" \t "_self" </w:instrText>
            </w:r>
            <w:r>
              <w:fldChar w:fldCharType="separate"/>
            </w:r>
            <w:r>
              <w:rPr>
                <w:rFonts w:ascii="Marianne" w:hAnsi="Marianne" w:eastAsia="Marianne" w:cs="Marianne"/>
                <w:sz w:val="14"/>
              </w:rPr>
              <w:t xml:space="preserve">HNOIE0019758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"https://fiches-risques.brgm.fr/georisques/cavite/HNOIE0019759" \t "_self" </w:instrText>
            </w:r>
            <w:r>
              <w:fldChar w:fldCharType="separate"/>
            </w:r>
            <w:r>
              <w:rPr>
                <w:rFonts w:ascii="Marianne" w:hAnsi="Marianne" w:eastAsia="Marianne" w:cs="Marianne"/>
                <w:sz w:val="14"/>
              </w:rPr>
              <w:t xml:space="preserve">HNOIE0019759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"https://fiches-risques.brgm.fr/georisques/cavite/HNOIE0019760" \t "_self" </w:instrText>
            </w:r>
            <w:r>
              <w:fldChar w:fldCharType="separate"/>
            </w:r>
            <w:r>
              <w:rPr>
                <w:rFonts w:ascii="Marianne" w:hAnsi="Marianne" w:eastAsia="Marianne" w:cs="Marianne"/>
                <w:sz w:val="14"/>
              </w:rPr>
              <w:t xml:space="preserve">HNOIE0019760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"https://fiches-risques.brgm.fr/georisques/cavite/HNOIE0019762" \t "_self" </w:instrText>
            </w:r>
            <w:r>
              <w:fldChar w:fldCharType="separate"/>
            </w:r>
            <w:r>
              <w:rPr>
                <w:rFonts w:ascii="Marianne" w:hAnsi="Marianne" w:eastAsia="Marianne" w:cs="Marianne"/>
                <w:sz w:val="14"/>
              </w:rPr>
              <w:t xml:space="preserve">HNOIE0019762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76495-108</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15372" name="Picture">
</wp:docPr>
                  <a:graphic>
                    <a:graphicData uri="http://schemas.openxmlformats.org/drawingml/2006/picture">
                      <pic:pic>
                        <pic:nvPicPr>
                          <pic:cNvPr id="82421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978769" name="Picture">
</wp:docPr>
                  <a:graphic>
                    <a:graphicData uri="http://schemas.openxmlformats.org/drawingml/2006/picture">
                      <pic:pic>
                        <pic:nvPicPr>
                          <pic:cNvPr id="177397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68311" name="Picture">
</wp:docPr>
                  <a:graphic>
                    <a:graphicData uri="http://schemas.openxmlformats.org/drawingml/2006/picture">
                      <pic:pic>
                        <pic:nvPicPr>
                          <pic:cNvPr id="171406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"https://fiches-risques.brgm.fr/georisques/casias/SSP3864985" \t "_blank" </w:instrText>
            </w:r>
            <w:r>
              <w:fldChar w:fldCharType="separate"/>
            </w:r>
            <w:r>
              <w:rPr>
                <w:rFonts w:ascii="Marianne" w:hAnsi="Marianne" w:eastAsia="Marianne" w:cs="Marianne"/>
                <w:sz w:val="14"/>
              </w:rPr>
              <w:t xml:space="preserve">SSP3864985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"https://fiches-risques.brgm.fr/georisques/casias/SSP3864752" \t "_blank" </w:instrText>
            </w:r>
            <w:r>
              <w:fldChar w:fldCharType="separate"/>
            </w:r>
            <w:r>
              <w:rPr>
                <w:rFonts w:ascii="Marianne" w:hAnsi="Marianne" w:eastAsia="Marianne" w:cs="Marianne"/>
                <w:sz w:val="14"/>
              </w:rPr>
              <w:t xml:space="preserve">SSP3864752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"https://fiches-risques.brgm.fr/georisques/casias/SSP3864751" \t "_blank" </w:instrText>
            </w:r>
            <w:r>
              <w:fldChar w:fldCharType="separate"/>
            </w:r>
            <w:r>
              <w:rPr>
                <w:rFonts w:ascii="Marianne" w:hAnsi="Marianne" w:eastAsia="Marianne" w:cs="Marianne"/>
                <w:sz w:val="14"/>
              </w:rPr>
              <w:t xml:space="preserve">SSP3864751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"https://fiches-risques.brgm.fr/georisques/casias/SSP3861090" \t "_blank" </w:instrText>
            </w:r>
            <w:r>
              <w:fldChar w:fldCharType="separate"/>
            </w:r>
            <w:r>
              <w:rPr>
                <w:rFonts w:ascii="Marianne" w:hAnsi="Marianne" w:eastAsia="Marianne" w:cs="Marianne"/>
                <w:sz w:val="14"/>
              </w:rPr>
              <w:t xml:space="preserve">SSP3861090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"https://fiches-risques.brgm.fr/georisques/casias/SSP3861028" \t "_blank" </w:instrText>
            </w:r>
            <w:r>
              <w:fldChar w:fldCharType="separate"/>
            </w:r>
            <w:r>
              <w:rPr>
                <w:rFonts w:ascii="Marianne" w:hAnsi="Marianne" w:eastAsia="Marianne" w:cs="Marianne"/>
                <w:sz w:val="14"/>
              </w:rPr>
              <w:t xml:space="preserve">SSP3861028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"https://fiches-risques.brgm.fr/georisques/casias/SSP3861027" \t "_blank" </w:instrText>
            </w:r>
            <w:r>
              <w:fldChar w:fldCharType="separate"/>
            </w:r>
            <w:r>
              <w:rPr>
                <w:rFonts w:ascii="Marianne" w:hAnsi="Marianne" w:eastAsia="Marianne" w:cs="Marianne"/>
                <w:sz w:val="14"/>
              </w:rPr>
              <w:t xml:space="preserve">SSP3861027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"https://fiches-risques.brgm.fr/georisques/casias/SSP3861026" \t "_blank" </w:instrText>
            </w:r>
            <w:r>
              <w:fldChar w:fldCharType="separate"/>
            </w:r>
            <w:r>
              <w:rPr>
                <w:rFonts w:ascii="Marianne" w:hAnsi="Marianne" w:eastAsia="Marianne" w:cs="Marianne"/>
                <w:sz w:val="14"/>
              </w:rPr>
              <w:t xml:space="preserve">SSP3861026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Fauvel, Risser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"https://fiches-risques.brgm.fr/georisques/casias/SSP3861025" \t "_blank" </w:instrText>
            </w:r>
            <w:r>
              <w:fldChar w:fldCharType="separate"/>
            </w:r>
            <w:r>
              <w:rPr>
                <w:rFonts w:ascii="Marianne" w:hAnsi="Marianne" w:eastAsia="Marianne" w:cs="Marianne"/>
                <w:sz w:val="14"/>
              </w:rPr>
              <w:t xml:space="preserve">SSP3861025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"https://fiches-risques.brgm.fr/georisques/casias/SSP3861024" \t "_blank" </w:instrText>
            </w:r>
            <w:r>
              <w:fldChar w:fldCharType="separate"/>
            </w:r>
            <w:r>
              <w:rPr>
                <w:rFonts w:ascii="Marianne" w:hAnsi="Marianne" w:eastAsia="Marianne" w:cs="Marianne"/>
                <w:sz w:val="14"/>
              </w:rPr>
              <w:t xml:space="preserve">SSP3861024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"https://fiches-risques.brgm.fr/georisques/casias/SSP3861023" \t "_blank" </w:instrText>
            </w:r>
            <w:r>
              <w:fldChar w:fldCharType="separate"/>
            </w:r>
            <w:r>
              <w:rPr>
                <w:rFonts w:ascii="Marianne" w:hAnsi="Marianne" w:eastAsia="Marianne" w:cs="Marianne"/>
                <w:sz w:val="14"/>
              </w:rPr>
              <w:t xml:space="preserve">SSP3861023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"https://fiches-risques.brgm.fr/georisques/casias/SSP3861022" \t "_blank" </w:instrText>
            </w:r>
            <w:r>
              <w:fldChar w:fldCharType="separate"/>
            </w:r>
            <w:r>
              <w:rPr>
                <w:rFonts w:ascii="Marianne" w:hAnsi="Marianne" w:eastAsia="Marianne" w:cs="Marianne"/>
                <w:sz w:val="14"/>
              </w:rPr>
              <w:t xml:space="preserve">SSP3861022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"https://fiches-risques.brgm.fr/georisques/casias/SSP3861021" \t "_blank" </w:instrText>
            </w:r>
            <w:r>
              <w:fldChar w:fldCharType="separate"/>
            </w:r>
            <w:r>
              <w:rPr>
                <w:rFonts w:ascii="Marianne" w:hAnsi="Marianne" w:eastAsia="Marianne" w:cs="Marianne"/>
                <w:sz w:val="14"/>
              </w:rPr>
              <w:t xml:space="preserve">SSP3861021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"https://fiches-risques.brgm.fr/georisques/casias/SSP3861020" \t "_blank" </w:instrText>
            </w:r>
            <w:r>
              <w:fldChar w:fldCharType="separate"/>
            </w:r>
            <w:r>
              <w:rPr>
                <w:rFonts w:ascii="Marianne" w:hAnsi="Marianne" w:eastAsia="Marianne" w:cs="Marianne"/>
                <w:sz w:val="14"/>
              </w:rPr>
              <w:t xml:space="preserve">SSP3861020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"https://fiches-risques.brgm.fr/georisques/casias/SSP3861019" \t "_blank" </w:instrText>
            </w:r>
            <w:r>
              <w:fldChar w:fldCharType="separate"/>
            </w:r>
            <w:r>
              <w:rPr>
                <w:rFonts w:ascii="Marianne" w:hAnsi="Marianne" w:eastAsia="Marianne" w:cs="Marianne"/>
                <w:sz w:val="14"/>
              </w:rPr>
              <w:t xml:space="preserve">SSP3861019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"https://fiches-risques.brgm.fr/georisques/casias/SSP3861018" \t "_blank" </w:instrText>
            </w:r>
            <w:r>
              <w:fldChar w:fldCharType="separate"/>
            </w:r>
            <w:r>
              <w:rPr>
                <w:rFonts w:ascii="Marianne" w:hAnsi="Marianne" w:eastAsia="Marianne" w:cs="Marianne"/>
                <w:sz w:val="14"/>
              </w:rPr>
              <w:t xml:space="preserve">SSP3861018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"https://fiches-risques.brgm.fr/georisques/casias/SSP3861017" \t "_blank" </w:instrText>
            </w:r>
            <w:r>
              <w:fldChar w:fldCharType="separate"/>
            </w:r>
            <w:r>
              <w:rPr>
                <w:rFonts w:ascii="Marianne" w:hAnsi="Marianne" w:eastAsia="Marianne" w:cs="Marianne"/>
                <w:sz w:val="14"/>
              </w:rPr>
              <w:t xml:space="preserve">SSP3861017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"https://fiches-risques.brgm.fr/georisques/casias/SSP3861016" \t "_blank" </w:instrText>
            </w:r>
            <w:r>
              <w:fldChar w:fldCharType="separate"/>
            </w:r>
            <w:r>
              <w:rPr>
                <w:rFonts w:ascii="Marianne" w:hAnsi="Marianne" w:eastAsia="Marianne" w:cs="Marianne"/>
                <w:sz w:val="14"/>
              </w:rPr>
              <w:t xml:space="preserve">SSP3861016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"https://fiches-risques.brgm.fr/georisques/casias/SSP507649" \t "_blank" </w:instrText>
            </w:r>
            <w:r>
              <w:fldChar w:fldCharType="separate"/>
            </w:r>
            <w:r>
              <w:rPr>
                <w:rFonts w:ascii="Marianne" w:hAnsi="Marianne" w:eastAsia="Marianne" w:cs="Marianne"/>
                <w:sz w:val="14"/>
              </w:rPr>
              <w:t xml:space="preserve">SSP507649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AMS (assistances médicales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