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35246" name="Picture">
</wp:docPr>
                  <a:graphic>
                    <a:graphicData uri="http://schemas.openxmlformats.org/drawingml/2006/picture">
                      <pic:pic>
                        <pic:nvPicPr>
                          <pic:cNvPr id="170703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41928" name="Picture">
</wp:docPr>
                  <a:graphic>
                    <a:graphicData uri="http://schemas.openxmlformats.org/drawingml/2006/picture">
                      <pic:pic>
                        <pic:nvPicPr>
                          <pic:cNvPr id="51741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517585" name="Picture">
</wp:docPr>
                        <a:graphic>
                          <a:graphicData uri="http://schemas.openxmlformats.org/drawingml/2006/picture">
                            <pic:pic>
                              <pic:nvPicPr>
                                <pic:cNvPr id="1627517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Nozeroy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8903851" name="Picture">
</wp:docPr>
                  <a:graphic>
                    <a:graphicData uri="http://schemas.openxmlformats.org/drawingml/2006/picture">
                      <pic:pic>
                        <pic:nvPicPr>
                          <pic:cNvPr id="2078903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582427" name="Picture">
</wp:docPr>
                  <a:graphic>
                    <a:graphicData uri="http://schemas.openxmlformats.org/drawingml/2006/picture">
                      <pic:pic>
                        <pic:nvPicPr>
                          <pic:cNvPr id="1130582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22633" name="Picture">
</wp:docPr>
                  <a:graphic>
                    <a:graphicData uri="http://schemas.openxmlformats.org/drawingml/2006/picture">
                      <pic:pic>
                        <pic:nvPicPr>
                          <pic:cNvPr id="73132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96741" name="Picture">
</wp:docPr>
                  <a:graphic>
                    <a:graphicData uri="http://schemas.openxmlformats.org/drawingml/2006/picture">
                      <pic:pic>
                        <pic:nvPicPr>
                          <pic:cNvPr id="80809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Nozeroy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179860" name="Picture">
</wp:docPr>
                  <a:graphic>
                    <a:graphicData uri="http://schemas.openxmlformats.org/drawingml/2006/picture">
                      <pic:pic>
                        <pic:nvPicPr>
                          <pic:cNvPr id="70217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679832" name="Picture">
</wp:docPr>
                        <a:graphic>
                          <a:graphicData uri="http://schemas.openxmlformats.org/drawingml/2006/picture">
                            <pic:pic>
                              <pic:nvPicPr>
                                <pic:cNvPr id="1423679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10926" name="Picture">
</wp:docPr>
                        <a:graphic>
                          <a:graphicData uri="http://schemas.openxmlformats.org/drawingml/2006/picture">
                            <pic:pic>
                              <pic:nvPicPr>
                                <pic:cNvPr id="1501010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520848" name="Picture">
</wp:docPr>
                        <a:graphic>
                          <a:graphicData uri="http://schemas.openxmlformats.org/drawingml/2006/picture">
                            <pic:pic>
                              <pic:nvPicPr>
                                <pic:cNvPr id="1514520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108506" name="Picture">
</wp:docPr>
                        <a:graphic>
                          <a:graphicData uri="http://schemas.openxmlformats.org/drawingml/2006/picture">
                            <pic:pic>
                              <pic:nvPicPr>
                                <pic:cNvPr id="1536108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9978" name="Picture">
</wp:docPr>
                        <a:graphic>
                          <a:graphicData uri="http://schemas.openxmlformats.org/drawingml/2006/picture">
                            <pic:pic>
                              <pic:nvPicPr>
                                <pic:cNvPr id="137319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779003" name="Picture">
</wp:docPr>
                        <a:graphic>
                          <a:graphicData uri="http://schemas.openxmlformats.org/drawingml/2006/picture">
                            <pic:pic>
                              <pic:nvPicPr>
                                <pic:cNvPr id="4027790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165929" name="Picture">
</wp:docPr>
                        <a:graphic>
                          <a:graphicData uri="http://schemas.openxmlformats.org/drawingml/2006/picture">
                            <pic:pic>
                              <pic:nvPicPr>
                                <pic:cNvPr id="2351659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22730" name="Picture">
</wp:docPr>
                        <a:graphic>
                          <a:graphicData uri="http://schemas.openxmlformats.org/drawingml/2006/picture">
                            <pic:pic>
                              <pic:nvPicPr>
                                <pic:cNvPr id="650822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684043" name="Picture">
</wp:docPr>
                        <a:graphic>
                          <a:graphicData uri="http://schemas.openxmlformats.org/drawingml/2006/picture">
                            <pic:pic>
                              <pic:nvPicPr>
                                <pic:cNvPr id="21156840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68179" name="Picture">
</wp:docPr>
                        <a:graphic>
                          <a:graphicData uri="http://schemas.openxmlformats.org/drawingml/2006/picture">
                            <pic:pic>
                              <pic:nvPicPr>
                                <pic:cNvPr id="151468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74413" name="Picture">
</wp:docPr>
                        <a:graphic>
                          <a:graphicData uri="http://schemas.openxmlformats.org/drawingml/2006/picture">
                            <pic:pic>
                              <pic:nvPicPr>
                                <pic:cNvPr id="1681774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802131" name="Picture">
</wp:docPr>
                        <a:graphic>
                          <a:graphicData uri="http://schemas.openxmlformats.org/drawingml/2006/picture">
                            <pic:pic>
                              <pic:nvPicPr>
                                <pic:cNvPr id="19158021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315083" name="Picture">
</wp:docPr>
                        <a:graphic>
                          <a:graphicData uri="http://schemas.openxmlformats.org/drawingml/2006/picture">
                            <pic:pic>
                              <pic:nvPicPr>
                                <pic:cNvPr id="13173150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817211" name="Picture">
</wp:docPr>
                        <a:graphic>
                          <a:graphicData uri="http://schemas.openxmlformats.org/drawingml/2006/picture">
                            <pic:pic>
                              <pic:nvPicPr>
                                <pic:cNvPr id="14878172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383161" name="Picture">
</wp:docPr>
                        <a:graphic>
                          <a:graphicData uri="http://schemas.openxmlformats.org/drawingml/2006/picture">
                            <pic:pic>
                              <pic:nvPicPr>
                                <pic:cNvPr id="15213831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3406" name="Picture">
</wp:docPr>
                  <a:graphic>
                    <a:graphicData uri="http://schemas.openxmlformats.org/drawingml/2006/picture">
                      <pic:pic>
                        <pic:nvPicPr>
                          <pic:cNvPr id="16834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2932" name="Picture">
</wp:docPr>
                  <a:graphic>
                    <a:graphicData uri="http://schemas.openxmlformats.org/drawingml/2006/picture">
                      <pic:pic>
                        <pic:nvPicPr>
                          <pic:cNvPr id="15043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Nozeroy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90267" name="Picture">
</wp:docPr>
                  <a:graphic>
                    <a:graphicData uri="http://schemas.openxmlformats.org/drawingml/2006/picture">
                      <pic:pic>
                        <pic:nvPicPr>
                          <pic:cNvPr id="5599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Nozeroy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755148" name="Picture">
</wp:docPr>
                  <a:graphic>
                    <a:graphicData uri="http://schemas.openxmlformats.org/drawingml/2006/picture">
                      <pic:pic>
                        <pic:nvPicPr>
                          <pic:cNvPr id="11887551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39313" name="Picture">
</wp:docPr>
                  <a:graphic>
                    <a:graphicData uri="http://schemas.openxmlformats.org/drawingml/2006/picture">
                      <pic:pic>
                        <pic:nvPicPr>
                          <pic:cNvPr id="1799639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0760142" name="Picture">
</wp:docPr>
                  <a:graphic>
                    <a:graphicData uri="http://schemas.openxmlformats.org/drawingml/2006/picture">
                      <pic:pic>
                        <pic:nvPicPr>
                          <pic:cNvPr id="16607601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72504" name="Picture">
</wp:docPr>
                        <a:graphic>
                          <a:graphicData uri="http://schemas.openxmlformats.org/drawingml/2006/picture">
                            <pic:pic>
                              <pic:nvPicPr>
                                <pic:cNvPr id="21173725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78167" name="Picture">
</wp:docPr>
                  <a:graphic>
                    <a:graphicData uri="http://schemas.openxmlformats.org/drawingml/2006/picture">
                      <pic:pic>
                        <pic:nvPicPr>
                          <pic:cNvPr id="142067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42206" name="Picture">
</wp:docPr>
                  <a:graphic>
                    <a:graphicData uri="http://schemas.openxmlformats.org/drawingml/2006/picture">
                      <pic:pic>
                        <pic:nvPicPr>
                          <pic:cNvPr id="48314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Nozeroy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46613" name="Picture">
</wp:docPr>
                  <a:graphic>
                    <a:graphicData uri="http://schemas.openxmlformats.org/drawingml/2006/picture">
                      <pic:pic>
                        <pic:nvPicPr>
                          <pic:cNvPr id="118174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Nozeroy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620986" name="Picture">
</wp:docPr>
                  <a:graphic>
                    <a:graphicData uri="http://schemas.openxmlformats.org/drawingml/2006/picture">
                      <pic:pic>
                        <pic:nvPicPr>
                          <pic:cNvPr id="19126209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77324" name="Picture">
</wp:docPr>
                  <a:graphic>
                    <a:graphicData uri="http://schemas.openxmlformats.org/drawingml/2006/picture">
                      <pic:pic>
                        <pic:nvPicPr>
                          <pic:cNvPr id="1715077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9782092" name="Picture">
</wp:docPr>
                  <a:graphic>
                    <a:graphicData uri="http://schemas.openxmlformats.org/drawingml/2006/picture">
                      <pic:pic>
                        <pic:nvPicPr>
                          <pic:cNvPr id="20897820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18025" name="Picture">
</wp:docPr>
                        <a:graphic>
                          <a:graphicData uri="http://schemas.openxmlformats.org/drawingml/2006/picture">
                            <pic:pic>
                              <pic:nvPicPr>
                                <pic:cNvPr id="8735180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838964" name="Picture">
</wp:docPr>
                        <a:graphic>
                          <a:graphicData uri="http://schemas.openxmlformats.org/drawingml/2006/picture">
                            <pic:pic>
                              <pic:nvPicPr>
                                <pic:cNvPr id="8788389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241136" name="Picture">
</wp:docPr>
                  <a:graphic>
                    <a:graphicData uri="http://schemas.openxmlformats.org/drawingml/2006/picture">
                      <pic:pic>
                        <pic:nvPicPr>
                          <pic:cNvPr id="29124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242431" name="Picture">
</wp:docPr>
                  <a:graphic>
                    <a:graphicData uri="http://schemas.openxmlformats.org/drawingml/2006/picture">
                      <pic:pic>
                        <pic:nvPicPr>
                          <pic:cNvPr id="92224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Nozeroy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69584" name="Picture">
</wp:docPr>
                  <a:graphic>
                    <a:graphicData uri="http://schemas.openxmlformats.org/drawingml/2006/picture">
                      <pic:pic>
                        <pic:nvPicPr>
                          <pic:cNvPr id="73826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Nozeroy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631561" name="Picture">
</wp:docPr>
                  <a:graphic>
                    <a:graphicData uri="http://schemas.openxmlformats.org/drawingml/2006/picture">
                      <pic:pic>
                        <pic:nvPicPr>
                          <pic:cNvPr id="11916315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78043" name="Picture">
</wp:docPr>
                  <a:graphic>
                    <a:graphicData uri="http://schemas.openxmlformats.org/drawingml/2006/picture">
                      <pic:pic>
                        <pic:nvPicPr>
                          <pic:cNvPr id="892778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462288" name="Picture">
</wp:docPr>
                  <a:graphic>
                    <a:graphicData uri="http://schemas.openxmlformats.org/drawingml/2006/picture">
                      <pic:pic>
                        <pic:nvPicPr>
                          <pic:cNvPr id="183146228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07941" name="Picture">
</wp:docPr>
                        <a:graphic>
                          <a:graphicData uri="http://schemas.openxmlformats.org/drawingml/2006/picture">
                            <pic:pic>
                              <pic:nvPicPr>
                                <pic:cNvPr id="1134107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213429" name="Picture">
</wp:docPr>
                  <a:graphic>
                    <a:graphicData uri="http://schemas.openxmlformats.org/drawingml/2006/picture">
                      <pic:pic>
                        <pic:nvPicPr>
                          <pic:cNvPr id="208921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304179" name="Picture">
</wp:docPr>
                  <a:graphic>
                    <a:graphicData uri="http://schemas.openxmlformats.org/drawingml/2006/picture">
                      <pic:pic>
                        <pic:nvPicPr>
                          <pic:cNvPr id="128530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Nozeroy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46736" name="Picture">
</wp:docPr>
                  <a:graphic>
                    <a:graphicData uri="http://schemas.openxmlformats.org/drawingml/2006/picture">
                      <pic:pic>
                        <pic:nvPicPr>
                          <pic:cNvPr id="120634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Nozeroy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945750" name="Picture">
</wp:docPr>
                  <a:graphic>
                    <a:graphicData uri="http://schemas.openxmlformats.org/drawingml/2006/picture">
                      <pic:pic>
                        <pic:nvPicPr>
                          <pic:cNvPr id="723945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117544" name="Picture">
</wp:docPr>
                  <a:graphic>
                    <a:graphicData uri="http://schemas.openxmlformats.org/drawingml/2006/picture">
                      <pic:pic>
                        <pic:nvPicPr>
                          <pic:cNvPr id="1090117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790885" name="Picture">
</wp:docPr>
                  <a:graphic>
                    <a:graphicData uri="http://schemas.openxmlformats.org/drawingml/2006/picture">
                      <pic:pic>
                        <pic:nvPicPr>
                          <pic:cNvPr id="4337908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125478" name="Picture">
</wp:docPr>
                        <a:graphic>
                          <a:graphicData uri="http://schemas.openxmlformats.org/drawingml/2006/picture">
                            <pic:pic>
                              <pic:nvPicPr>
                                <pic:cNvPr id="21421254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13315" name="Picture">
</wp:docPr>
                  <a:graphic>
                    <a:graphicData uri="http://schemas.openxmlformats.org/drawingml/2006/picture">
                      <pic:pic>
                        <pic:nvPicPr>
                          <pic:cNvPr id="52101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21257" name="Picture">
</wp:docPr>
                  <a:graphic>
                    <a:graphicData uri="http://schemas.openxmlformats.org/drawingml/2006/picture">
                      <pic:pic>
                        <pic:nvPicPr>
                          <pic:cNvPr id="28962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Nozeroy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00779" name="Picture">
</wp:docPr>
                  <a:graphic>
                    <a:graphicData uri="http://schemas.openxmlformats.org/drawingml/2006/picture">
                      <pic:pic>
                        <pic:nvPicPr>
                          <pic:cNvPr id="172620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Nozeroy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758" name="Picture">
</wp:docPr>
                  <a:graphic>
                    <a:graphicData uri="http://schemas.openxmlformats.org/drawingml/2006/picture">
                      <pic:pic>
                        <pic:nvPicPr>
                          <pic:cNvPr id="1678075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83598" name="Picture">
</wp:docPr>
                  <a:graphic>
                    <a:graphicData uri="http://schemas.openxmlformats.org/drawingml/2006/picture">
                      <pic:pic>
                        <pic:nvPicPr>
                          <pic:cNvPr id="345783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789821" name="Picture">
</wp:docPr>
                  <a:graphic>
                    <a:graphicData uri="http://schemas.openxmlformats.org/drawingml/2006/picture">
                      <pic:pic>
                        <pic:nvPicPr>
                          <pic:cNvPr id="29378982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25157" name="Picture">
</wp:docPr>
                  <a:graphic>
                    <a:graphicData uri="http://schemas.openxmlformats.org/drawingml/2006/picture">
                      <pic:pic>
                        <pic:nvPicPr>
                          <pic:cNvPr id="204332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296586" name="Picture">
</wp:docPr>
                  <a:graphic>
                    <a:graphicData uri="http://schemas.openxmlformats.org/drawingml/2006/picture">
                      <pic:pic>
                        <pic:nvPicPr>
                          <pic:cNvPr id="103629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Nozeroy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98137" name="Picture">
</wp:docPr>
                  <a:graphic>
                    <a:graphicData uri="http://schemas.openxmlformats.org/drawingml/2006/picture">
                      <pic:pic>
                        <pic:nvPicPr>
                          <pic:cNvPr id="28709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"https://fiches-risques.brgm.fr/georisques/casias/SSP3851702" \t "_blank" </w:instrText>
            </w:r>
            <w:r>
              <w:fldChar w:fldCharType="separate"/>
            </w:r>
            <w:r>
              <w:rPr>
                <w:rFonts w:ascii="Marianne" w:hAnsi="Marianne" w:eastAsia="Marianne" w:cs="Marianne"/>
                <w:sz w:val="14"/>
              </w:rPr>
              <w:t xml:space="preserve">SSP3851702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"https://fiches-risques.brgm.fr/georisques/casias/SSP3850706" \t "_blank" </w:instrText>
            </w:r>
            <w:r>
              <w:fldChar w:fldCharType="separate"/>
            </w:r>
            <w:r>
              <w:rPr>
                <w:rFonts w:ascii="Marianne" w:hAnsi="Marianne" w:eastAsia="Marianne" w:cs="Marianne"/>
                <w:sz w:val="14"/>
              </w:rPr>
              <w:t xml:space="preserve">SSP3850706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hydroélectrique, anc. Moulin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"https://fiches-risques.brgm.fr/georisques/casias/SSP3850705" \t "_blank" </w:instrText>
            </w:r>
            <w:r>
              <w:fldChar w:fldCharType="separate"/>
            </w:r>
            <w:r>
              <w:rPr>
                <w:rFonts w:ascii="Marianne" w:hAnsi="Marianne" w:eastAsia="Marianne" w:cs="Marianne"/>
                <w:sz w:val="14"/>
              </w:rPr>
              <w:t xml:space="preserve">SSP3850705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"https://fiches-risques.brgm.fr/georisques/casias/SSP3850704" \t "_blank" </w:instrText>
            </w:r>
            <w:r>
              <w:fldChar w:fldCharType="separate"/>
            </w:r>
            <w:r>
              <w:rPr>
                <w:rFonts w:ascii="Marianne" w:hAnsi="Marianne" w:eastAsia="Marianne" w:cs="Marianne"/>
                <w:sz w:val="14"/>
              </w:rPr>
              <w:t xml:space="preserve">SSP3850704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"https://fiches-risques.brgm.fr/georisques/casias/SSP3850328" \t "_blank" </w:instrText>
            </w:r>
            <w:r>
              <w:fldChar w:fldCharType="separate"/>
            </w:r>
            <w:r>
              <w:rPr>
                <w:rFonts w:ascii="Marianne" w:hAnsi="Marianne" w:eastAsia="Marianne" w:cs="Marianne"/>
                <w:sz w:val="14"/>
              </w:rPr>
              <w:t xml:space="preserve">SSP3850328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"https://fiches-risques.brgm.fr/georisques/casias/SSP3848857" \t "_blank" </w:instrText>
            </w:r>
            <w:r>
              <w:fldChar w:fldCharType="separate"/>
            </w:r>
            <w:r>
              <w:rPr>
                <w:rFonts w:ascii="Marianne" w:hAnsi="Marianne" w:eastAsia="Marianne" w:cs="Marianne"/>
                <w:sz w:val="14"/>
              </w:rPr>
              <w:t xml:space="preserve">SSP3848857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"https://fiches-risques.brgm.fr/georisques/casias/SSP3848856" \t "_blank" </w:instrText>
            </w:r>
            <w:r>
              <w:fldChar w:fldCharType="separate"/>
            </w:r>
            <w:r>
              <w:rPr>
                <w:rFonts w:ascii="Marianne" w:hAnsi="Marianne" w:eastAsia="Marianne" w:cs="Marianne"/>
                <w:sz w:val="14"/>
              </w:rPr>
              <w:t xml:space="preserve">SSP3848856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"https://fiches-risques.brgm.fr/georisques/casias/SSP450466" \t "_blank" </w:instrText>
            </w:r>
            <w:r>
              <w:fldChar w:fldCharType="separate"/>
            </w:r>
            <w:r>
              <w:rPr>
                <w:rFonts w:ascii="Marianne" w:hAnsi="Marianne" w:eastAsia="Marianne" w:cs="Marianne"/>
                <w:sz w:val="14"/>
              </w:rPr>
              <w:t xml:space="preserve">SSP450466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JEANNOT REGIS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