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115586" name="Picture">
</wp:docPr>
                  <a:graphic>
                    <a:graphicData uri="http://schemas.openxmlformats.org/drawingml/2006/picture">
                      <pic:pic>
                        <pic:nvPicPr>
                          <pic:cNvPr id="281115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5213102" name="Picture">
</wp:docPr>
                  <a:graphic>
                    <a:graphicData uri="http://schemas.openxmlformats.org/drawingml/2006/picture">
                      <pic:pic>
                        <pic:nvPicPr>
                          <pic:cNvPr id="5352131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3332343" name="Picture">
</wp:docPr>
                        <a:graphic>
                          <a:graphicData uri="http://schemas.openxmlformats.org/drawingml/2006/picture">
                            <pic:pic>
                              <pic:nvPicPr>
                                <pic:cNvPr id="21433323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37460 Nouans-les-Fontaines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4294448" name="Picture">
</wp:docPr>
                  <a:graphic>
                    <a:graphicData uri="http://schemas.openxmlformats.org/drawingml/2006/picture">
                      <pic:pic>
                        <pic:nvPicPr>
                          <pic:cNvPr id="12842944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4498022" name="Picture">
</wp:docPr>
                  <a:graphic>
                    <a:graphicData uri="http://schemas.openxmlformats.org/drawingml/2006/picture">
                      <pic:pic>
                        <pic:nvPicPr>
                          <pic:cNvPr id="3844980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5159" name="Picture">
</wp:docPr>
                  <a:graphic>
                    <a:graphicData uri="http://schemas.openxmlformats.org/drawingml/2006/picture">
                      <pic:pic>
                        <pic:nvPicPr>
                          <pic:cNvPr id="4395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996804" name="Picture">
</wp:docPr>
                  <a:graphic>
                    <a:graphicData uri="http://schemas.openxmlformats.org/drawingml/2006/picture">
                      <pic:pic>
                        <pic:nvPicPr>
                          <pic:cNvPr id="993996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Nouans-les-Fontaines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424666" name="Picture">
</wp:docPr>
                  <a:graphic>
                    <a:graphicData uri="http://schemas.openxmlformats.org/drawingml/2006/picture">
                      <pic:pic>
                        <pic:nvPicPr>
                          <pic:cNvPr id="547424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943760" name="Picture">
</wp:docPr>
                        <a:graphic>
                          <a:graphicData uri="http://schemas.openxmlformats.org/drawingml/2006/picture">
                            <pic:pic>
                              <pic:nvPicPr>
                                <pic:cNvPr id="13149437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099374" name="Picture">
</wp:docPr>
                        <a:graphic>
                          <a:graphicData uri="http://schemas.openxmlformats.org/drawingml/2006/picture">
                            <pic:pic>
                              <pic:nvPicPr>
                                <pic:cNvPr id="4490993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452167" name="Picture">
</wp:docPr>
                        <a:graphic>
                          <a:graphicData uri="http://schemas.openxmlformats.org/drawingml/2006/picture">
                            <pic:pic>
                              <pic:nvPicPr>
                                <pic:cNvPr id="14104521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347624" name="Picture">
</wp:docPr>
                        <a:graphic>
                          <a:graphicData uri="http://schemas.openxmlformats.org/drawingml/2006/picture">
                            <pic:pic>
                              <pic:nvPicPr>
                                <pic:cNvPr id="15733476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022239" name="Picture">
</wp:docPr>
                        <a:graphic>
                          <a:graphicData uri="http://schemas.openxmlformats.org/drawingml/2006/picture">
                            <pic:pic>
                              <pic:nvPicPr>
                                <pic:cNvPr id="8360222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524202" name="Picture">
</wp:docPr>
                        <a:graphic>
                          <a:graphicData uri="http://schemas.openxmlformats.org/drawingml/2006/picture">
                            <pic:pic>
                              <pic:nvPicPr>
                                <pic:cNvPr id="11055242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679742" name="Picture">
</wp:docPr>
                        <a:graphic>
                          <a:graphicData uri="http://schemas.openxmlformats.org/drawingml/2006/picture">
                            <pic:pic>
                              <pic:nvPicPr>
                                <pic:cNvPr id="90767974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546199" name="Picture">
</wp:docPr>
                        <a:graphic>
                          <a:graphicData uri="http://schemas.openxmlformats.org/drawingml/2006/picture">
                            <pic:pic>
                              <pic:nvPicPr>
                                <pic:cNvPr id="3135461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789174" name="Picture">
</wp:docPr>
                        <a:graphic>
                          <a:graphicData uri="http://schemas.openxmlformats.org/drawingml/2006/picture">
                            <pic:pic>
                              <pic:nvPicPr>
                                <pic:cNvPr id="41678917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651702" name="Picture">
</wp:docPr>
                        <a:graphic>
                          <a:graphicData uri="http://schemas.openxmlformats.org/drawingml/2006/picture">
                            <pic:pic>
                              <pic:nvPicPr>
                                <pic:cNvPr id="21286517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431538" name="Picture">
</wp:docPr>
                        <a:graphic>
                          <a:graphicData uri="http://schemas.openxmlformats.org/drawingml/2006/picture">
                            <pic:pic>
                              <pic:nvPicPr>
                                <pic:cNvPr id="7234315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348724" name="Picture">
</wp:docPr>
                        <a:graphic>
                          <a:graphicData uri="http://schemas.openxmlformats.org/drawingml/2006/picture">
                            <pic:pic>
                              <pic:nvPicPr>
                                <pic:cNvPr id="187434872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681187" name="Picture">
</wp:docPr>
                        <a:graphic>
                          <a:graphicData uri="http://schemas.openxmlformats.org/drawingml/2006/picture">
                            <pic:pic>
                              <pic:nvPicPr>
                                <pic:cNvPr id="207268118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630042" name="Picture">
</wp:docPr>
                        <a:graphic>
                          <a:graphicData uri="http://schemas.openxmlformats.org/drawingml/2006/picture">
                            <pic:pic>
                              <pic:nvPicPr>
                                <pic:cNvPr id="19596300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577280" name="Picture">
</wp:docPr>
                        <a:graphic>
                          <a:graphicData uri="http://schemas.openxmlformats.org/drawingml/2006/picture">
                            <pic:pic>
                              <pic:nvPicPr>
                                <pic:cNvPr id="45557728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756647" name="Picture">
</wp:docPr>
                  <a:graphic>
                    <a:graphicData uri="http://schemas.openxmlformats.org/drawingml/2006/picture">
                      <pic:pic>
                        <pic:nvPicPr>
                          <pic:cNvPr id="442756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209571" name="Picture">
</wp:docPr>
                  <a:graphic>
                    <a:graphicData uri="http://schemas.openxmlformats.org/drawingml/2006/picture">
                      <pic:pic>
                        <pic:nvPicPr>
                          <pic:cNvPr id="2112209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Nouans-les-Fontaines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865206" name="Picture">
</wp:docPr>
                  <a:graphic>
                    <a:graphicData uri="http://schemas.openxmlformats.org/drawingml/2006/picture">
                      <pic:pic>
                        <pic:nvPicPr>
                          <pic:cNvPr id="1225865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Nouans-les-fontaines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822682" name="Picture">
</wp:docPr>
                  <a:graphic>
                    <a:graphicData uri="http://schemas.openxmlformats.org/drawingml/2006/picture">
                      <pic:pic>
                        <pic:nvPicPr>
                          <pic:cNvPr id="2468226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780003" name="Picture">
</wp:docPr>
                  <a:graphic>
                    <a:graphicData uri="http://schemas.openxmlformats.org/drawingml/2006/picture">
                      <pic:pic>
                        <pic:nvPicPr>
                          <pic:cNvPr id="12677800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6648444" name="Picture">
</wp:docPr>
                  <a:graphic>
                    <a:graphicData uri="http://schemas.openxmlformats.org/drawingml/2006/picture">
                      <pic:pic>
                        <pic:nvPicPr>
                          <pic:cNvPr id="3166484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570924" name="Picture">
</wp:docPr>
                        <a:graphic>
                          <a:graphicData uri="http://schemas.openxmlformats.org/drawingml/2006/picture">
                            <pic:pic>
                              <pic:nvPicPr>
                                <pic:cNvPr id="20705709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033667" name="Picture">
</wp:docPr>
                  <a:graphic>
                    <a:graphicData uri="http://schemas.openxmlformats.org/drawingml/2006/picture">
                      <pic:pic>
                        <pic:nvPicPr>
                          <pic:cNvPr id="1779033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03886" name="Picture">
</wp:docPr>
                  <a:graphic>
                    <a:graphicData uri="http://schemas.openxmlformats.org/drawingml/2006/picture">
                      <pic:pic>
                        <pic:nvPicPr>
                          <pic:cNvPr id="55603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Nouans-les-Fontaines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509295" name="Picture">
</wp:docPr>
                  <a:graphic>
                    <a:graphicData uri="http://schemas.openxmlformats.org/drawingml/2006/picture">
                      <pic:pic>
                        <pic:nvPicPr>
                          <pic:cNvPr id="724509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Nouans-les-fontaines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053887" name="Picture">
</wp:docPr>
                  <a:graphic>
                    <a:graphicData uri="http://schemas.openxmlformats.org/drawingml/2006/picture">
                      <pic:pic>
                        <pic:nvPicPr>
                          <pic:cNvPr id="20990538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62392" name="Picture">
</wp:docPr>
                  <a:graphic>
                    <a:graphicData uri="http://schemas.openxmlformats.org/drawingml/2006/picture">
                      <pic:pic>
                        <pic:nvPicPr>
                          <pic:cNvPr id="1677623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1954392" name="Picture">
</wp:docPr>
                  <a:graphic>
                    <a:graphicData uri="http://schemas.openxmlformats.org/drawingml/2006/picture">
                      <pic:pic>
                        <pic:nvPicPr>
                          <pic:cNvPr id="11119543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570042" name="Picture">
</wp:docPr>
                        <a:graphic>
                          <a:graphicData uri="http://schemas.openxmlformats.org/drawingml/2006/picture">
                            <pic:pic>
                              <pic:nvPicPr>
                                <pic:cNvPr id="7605700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604974" name="Picture">
</wp:docPr>
                        <a:graphic>
                          <a:graphicData uri="http://schemas.openxmlformats.org/drawingml/2006/picture">
                            <pic:pic>
                              <pic:nvPicPr>
                                <pic:cNvPr id="15436049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104135" name="Picture">
</wp:docPr>
                  <a:graphic>
                    <a:graphicData uri="http://schemas.openxmlformats.org/drawingml/2006/picture">
                      <pic:pic>
                        <pic:nvPicPr>
                          <pic:cNvPr id="1886104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744848" name="Picture">
</wp:docPr>
                  <a:graphic>
                    <a:graphicData uri="http://schemas.openxmlformats.org/drawingml/2006/picture">
                      <pic:pic>
                        <pic:nvPicPr>
                          <pic:cNvPr id="387744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Nouans-les-Fontaines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683178" name="Picture">
</wp:docPr>
                  <a:graphic>
                    <a:graphicData uri="http://schemas.openxmlformats.org/drawingml/2006/picture">
                      <pic:pic>
                        <pic:nvPicPr>
                          <pic:cNvPr id="354683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Nouans-les-fontaines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907569" name="Picture">
</wp:docPr>
                  <a:graphic>
                    <a:graphicData uri="http://schemas.openxmlformats.org/drawingml/2006/picture">
                      <pic:pic>
                        <pic:nvPicPr>
                          <pic:cNvPr id="536907569"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036170" name="Picture">
</wp:docPr>
                  <a:graphic>
                    <a:graphicData uri="http://schemas.openxmlformats.org/drawingml/2006/picture">
                      <pic:pic>
                        <pic:nvPicPr>
                          <pic:cNvPr id="2230361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5191177" name="Picture">
</wp:docPr>
                  <a:graphic>
                    <a:graphicData uri="http://schemas.openxmlformats.org/drawingml/2006/picture">
                      <pic:pic>
                        <pic:nvPicPr>
                          <pic:cNvPr id="2075191177"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924346" name="Picture">
</wp:docPr>
                        <a:graphic>
                          <a:graphicData uri="http://schemas.openxmlformats.org/drawingml/2006/picture">
                            <pic:pic>
                              <pic:nvPicPr>
                                <pic:cNvPr id="5959243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873452" name="Picture">
</wp:docPr>
                  <a:graphic>
                    <a:graphicData uri="http://schemas.openxmlformats.org/drawingml/2006/picture">
                      <pic:pic>
                        <pic:nvPicPr>
                          <pic:cNvPr id="1443873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845471" name="Picture">
</wp:docPr>
                  <a:graphic>
                    <a:graphicData uri="http://schemas.openxmlformats.org/drawingml/2006/picture">
                      <pic:pic>
                        <pic:nvPicPr>
                          <pic:cNvPr id="281845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Nouans-les-Fontaines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892601" name="Picture">
</wp:docPr>
                  <a:graphic>
                    <a:graphicData uri="http://schemas.openxmlformats.org/drawingml/2006/picture">
                      <pic:pic>
                        <pic:nvPicPr>
                          <pic:cNvPr id="459892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Nouans-les-fontaines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176293" name="Picture">
</wp:docPr>
                  <a:graphic>
                    <a:graphicData uri="http://schemas.openxmlformats.org/drawingml/2006/picture">
                      <pic:pic>
                        <pic:nvPicPr>
                          <pic:cNvPr id="14571762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398757" name="Picture">
</wp:docPr>
                  <a:graphic>
                    <a:graphicData uri="http://schemas.openxmlformats.org/drawingml/2006/picture">
                      <pic:pic>
                        <pic:nvPicPr>
                          <pic:cNvPr id="4653987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6989688" name="Picture">
</wp:docPr>
                  <a:graphic>
                    <a:graphicData uri="http://schemas.openxmlformats.org/drawingml/2006/picture">
                      <pic:pic>
                        <pic:nvPicPr>
                          <pic:cNvPr id="9969896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495704" name="Picture">
</wp:docPr>
                        <a:graphic>
                          <a:graphicData uri="http://schemas.openxmlformats.org/drawingml/2006/picture">
                            <pic:pic>
                              <pic:nvPicPr>
                                <pic:cNvPr id="10044957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140342" name="Picture">
</wp:docPr>
                  <a:graphic>
                    <a:graphicData uri="http://schemas.openxmlformats.org/drawingml/2006/picture">
                      <pic:pic>
                        <pic:nvPicPr>
                          <pic:cNvPr id="907140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070543" name="Picture">
</wp:docPr>
                  <a:graphic>
                    <a:graphicData uri="http://schemas.openxmlformats.org/drawingml/2006/picture">
                      <pic:pic>
                        <pic:nvPicPr>
                          <pic:cNvPr id="1981070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Nouans-les-Fontaines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328449" name="Picture">
</wp:docPr>
                  <a:graphic>
                    <a:graphicData uri="http://schemas.openxmlformats.org/drawingml/2006/picture">
                      <pic:pic>
                        <pic:nvPicPr>
                          <pic:cNvPr id="1588328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Nouans-les-fontaines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98397" name="Picture">
</wp:docPr>
                  <a:graphic>
                    <a:graphicData uri="http://schemas.openxmlformats.org/drawingml/2006/picture">
                      <pic:pic>
                        <pic:nvPicPr>
                          <pic:cNvPr id="21179839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54452" name="Picture">
</wp:docPr>
                  <a:graphic>
                    <a:graphicData uri="http://schemas.openxmlformats.org/drawingml/2006/picture">
                      <pic:pic>
                        <pic:nvPicPr>
                          <pic:cNvPr id="474544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1422267" name="Picture">
</wp:docPr>
                  <a:graphic>
                    <a:graphicData uri="http://schemas.openxmlformats.org/drawingml/2006/picture">
                      <pic:pic>
                        <pic:nvPicPr>
                          <pic:cNvPr id="80142226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972832" name="Picture">
</wp:docPr>
                  <a:graphic>
                    <a:graphicData uri="http://schemas.openxmlformats.org/drawingml/2006/picture">
                      <pic:pic>
                        <pic:nvPicPr>
                          <pic:cNvPr id="742972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295023" name="Picture">
</wp:docPr>
                  <a:graphic>
                    <a:graphicData uri="http://schemas.openxmlformats.org/drawingml/2006/picture">
                      <pic:pic>
                        <pic:nvPicPr>
                          <pic:cNvPr id="1766295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Nouans-les-Fontaines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990614" name="Picture">
</wp:docPr>
                  <a:graphic>
                    <a:graphicData uri="http://schemas.openxmlformats.org/drawingml/2006/picture">
                      <pic:pic>
                        <pic:nvPicPr>
                          <pic:cNvPr id="1861990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"https://fiches-risques.brgm.fr/georisques/casias/SSP3825679" \t "_blank" </w:instrText>
            </w:r>
            <w:r>
              <w:fldChar w:fldCharType="separate"/>
            </w:r>
            <w:r>
              <w:rPr>
                <w:rFonts w:ascii="Marianne" w:hAnsi="Marianne" w:eastAsia="Marianne" w:cs="Marianne"/>
                <w:sz w:val="14"/>
              </w:rPr>
              <w:t xml:space="preserve">SSP3825679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"https://fiches-risques.brgm.fr/georisques/casias/SSP3825264" \t "_blank" </w:instrText>
            </w:r>
            <w:r>
              <w:fldChar w:fldCharType="separate"/>
            </w:r>
            <w:r>
              <w:rPr>
                <w:rFonts w:ascii="Marianne" w:hAnsi="Marianne" w:eastAsia="Marianne" w:cs="Marianne"/>
                <w:sz w:val="14"/>
              </w:rPr>
              <w:t xml:space="preserve">SSP3825264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matériel de sport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"https://fiches-risques.brgm.fr/georisques/casias/SSP3825237" \t "_blank" </w:instrText>
            </w:r>
            <w:r>
              <w:fldChar w:fldCharType="separate"/>
            </w:r>
            <w:r>
              <w:rPr>
                <w:rFonts w:ascii="Marianne" w:hAnsi="Marianne" w:eastAsia="Marianne" w:cs="Marianne"/>
                <w:sz w:val="14"/>
              </w:rPr>
              <w:t xml:space="preserve">SSP3825237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"https://fiches-risques.brgm.fr/georisques/casias/SSP3824901" \t "_blank" </w:instrText>
            </w:r>
            <w:r>
              <w:fldChar w:fldCharType="separate"/>
            </w:r>
            <w:r>
              <w:rPr>
                <w:rFonts w:ascii="Marianne" w:hAnsi="Marianne" w:eastAsia="Marianne" w:cs="Marianne"/>
                <w:sz w:val="14"/>
              </w:rPr>
              <w:t xml:space="preserve">SSP3824901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"https://fiches-risques.brgm.fr/georisques/casias/SSP3824198" \t "_blank" </w:instrText>
            </w:r>
            <w:r>
              <w:fldChar w:fldCharType="separate"/>
            </w:r>
            <w:r>
              <w:rPr>
                <w:rFonts w:ascii="Marianne" w:hAnsi="Marianne" w:eastAsia="Marianne" w:cs="Marianne"/>
                <w:sz w:val="14"/>
              </w:rPr>
              <w:t xml:space="preserve">SSP3824198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"https://fiches-risques.brgm.fr/georisques/casias/SSP3824057" \t "_blank" </w:instrText>
            </w:r>
            <w:r>
              <w:fldChar w:fldCharType="separate"/>
            </w:r>
            <w:r>
              <w:rPr>
                <w:rFonts w:ascii="Marianne" w:hAnsi="Marianne" w:eastAsia="Marianne" w:cs="Marianne"/>
                <w:sz w:val="14"/>
              </w:rPr>
              <w:t xml:space="preserve">SSP3824057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"https://fiches-risques.brgm.fr/georisques/casias/SSP3823870" \t "_blank" </w:instrText>
            </w:r>
            <w:r>
              <w:fldChar w:fldCharType="separate"/>
            </w:r>
            <w:r>
              <w:rPr>
                <w:rFonts w:ascii="Marianne" w:hAnsi="Marianne" w:eastAsia="Marianne" w:cs="Marianne"/>
                <w:sz w:val="14"/>
              </w:rPr>
              <w:t xml:space="preserve">SSP3823870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"https://fiches-risques.brgm.fr/georisques/casias/SSP3823845" \t "_blank" </w:instrText>
            </w:r>
            <w:r>
              <w:fldChar w:fldCharType="separate"/>
            </w:r>
            <w:r>
              <w:rPr>
                <w:rFonts w:ascii="Marianne" w:hAnsi="Marianne" w:eastAsia="Marianne" w:cs="Marianne"/>
                <w:sz w:val="14"/>
              </w:rPr>
              <w:t xml:space="preserve">SSP3823845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matériel de sport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"https://fiches-risques.brgm.fr/georisques/casias/SSP3823816" \t "_blank" </w:instrText>
            </w:r>
            <w:r>
              <w:fldChar w:fldCharType="separate"/>
            </w:r>
            <w:r>
              <w:rPr>
                <w:rFonts w:ascii="Marianne" w:hAnsi="Marianne" w:eastAsia="Marianne" w:cs="Marianne"/>
                <w:sz w:val="14"/>
              </w:rPr>
              <w:t xml:space="preserve">SSP3823816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