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597529" name="Picture">
</wp:docPr>
                  <a:graphic>
                    <a:graphicData uri="http://schemas.openxmlformats.org/drawingml/2006/picture">
                      <pic:pic>
                        <pic:nvPicPr>
                          <pic:cNvPr id="32359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1027249" name="Picture">
</wp:docPr>
                  <a:graphic>
                    <a:graphicData uri="http://schemas.openxmlformats.org/drawingml/2006/picture">
                      <pic:pic>
                        <pic:nvPicPr>
                          <pic:cNvPr id="2310272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4116147" name="Picture">
</wp:docPr>
                        <a:graphic>
                          <a:graphicData uri="http://schemas.openxmlformats.org/drawingml/2006/picture">
                            <pic:pic>
                              <pic:nvPicPr>
                                <pic:cNvPr id="4041161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37460 Nouans-les-Fontaines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5502741" name="Picture">
</wp:docPr>
                  <a:graphic>
                    <a:graphicData uri="http://schemas.openxmlformats.org/drawingml/2006/picture">
                      <pic:pic>
                        <pic:nvPicPr>
                          <pic:cNvPr id="1155502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2077640" name="Picture">
</wp:docPr>
                  <a:graphic>
                    <a:graphicData uri="http://schemas.openxmlformats.org/drawingml/2006/picture">
                      <pic:pic>
                        <pic:nvPicPr>
                          <pic:cNvPr id="352077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622055" name="Picture">
</wp:docPr>
                  <a:graphic>
                    <a:graphicData uri="http://schemas.openxmlformats.org/drawingml/2006/picture">
                      <pic:pic>
                        <pic:nvPicPr>
                          <pic:cNvPr id="1042622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122960" name="Picture">
</wp:docPr>
                  <a:graphic>
                    <a:graphicData uri="http://schemas.openxmlformats.org/drawingml/2006/picture">
                      <pic:pic>
                        <pic:nvPicPr>
                          <pic:cNvPr id="207312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Nouans-les-Fontaines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417281" name="Picture">
</wp:docPr>
                  <a:graphic>
                    <a:graphicData uri="http://schemas.openxmlformats.org/drawingml/2006/picture">
                      <pic:pic>
                        <pic:nvPicPr>
                          <pic:cNvPr id="1822417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852311" name="Picture">
</wp:docPr>
                        <a:graphic>
                          <a:graphicData uri="http://schemas.openxmlformats.org/drawingml/2006/picture">
                            <pic:pic>
                              <pic:nvPicPr>
                                <pic:cNvPr id="13248523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25638" name="Picture">
</wp:docPr>
                        <a:graphic>
                          <a:graphicData uri="http://schemas.openxmlformats.org/drawingml/2006/picture">
                            <pic:pic>
                              <pic:nvPicPr>
                                <pic:cNvPr id="554125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941047" name="Picture">
</wp:docPr>
                        <a:graphic>
                          <a:graphicData uri="http://schemas.openxmlformats.org/drawingml/2006/picture">
                            <pic:pic>
                              <pic:nvPicPr>
                                <pic:cNvPr id="1341941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145286" name="Picture">
</wp:docPr>
                        <a:graphic>
                          <a:graphicData uri="http://schemas.openxmlformats.org/drawingml/2006/picture">
                            <pic:pic>
                              <pic:nvPicPr>
                                <pic:cNvPr id="407145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807163" name="Picture">
</wp:docPr>
                        <a:graphic>
                          <a:graphicData uri="http://schemas.openxmlformats.org/drawingml/2006/picture">
                            <pic:pic>
                              <pic:nvPicPr>
                                <pic:cNvPr id="502807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481214" name="Picture">
</wp:docPr>
                        <a:graphic>
                          <a:graphicData uri="http://schemas.openxmlformats.org/drawingml/2006/picture">
                            <pic:pic>
                              <pic:nvPicPr>
                                <pic:cNvPr id="21424812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739235" name="Picture">
</wp:docPr>
                        <a:graphic>
                          <a:graphicData uri="http://schemas.openxmlformats.org/drawingml/2006/picture">
                            <pic:pic>
                              <pic:nvPicPr>
                                <pic:cNvPr id="21407392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838134" name="Picture">
</wp:docPr>
                        <a:graphic>
                          <a:graphicData uri="http://schemas.openxmlformats.org/drawingml/2006/picture">
                            <pic:pic>
                              <pic:nvPicPr>
                                <pic:cNvPr id="528838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103261" name="Picture">
</wp:docPr>
                        <a:graphic>
                          <a:graphicData uri="http://schemas.openxmlformats.org/drawingml/2006/picture">
                            <pic:pic>
                              <pic:nvPicPr>
                                <pic:cNvPr id="151010326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589281" name="Picture">
</wp:docPr>
                        <a:graphic>
                          <a:graphicData uri="http://schemas.openxmlformats.org/drawingml/2006/picture">
                            <pic:pic>
                              <pic:nvPicPr>
                                <pic:cNvPr id="20155892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277248" name="Picture">
</wp:docPr>
                        <a:graphic>
                          <a:graphicData uri="http://schemas.openxmlformats.org/drawingml/2006/picture">
                            <pic:pic>
                              <pic:nvPicPr>
                                <pic:cNvPr id="1699277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969939" name="Picture">
</wp:docPr>
                        <a:graphic>
                          <a:graphicData uri="http://schemas.openxmlformats.org/drawingml/2006/picture">
                            <pic:pic>
                              <pic:nvPicPr>
                                <pic:cNvPr id="7729699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899580" name="Picture">
</wp:docPr>
                        <a:graphic>
                          <a:graphicData uri="http://schemas.openxmlformats.org/drawingml/2006/picture">
                            <pic:pic>
                              <pic:nvPicPr>
                                <pic:cNvPr id="12978995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234667" name="Picture">
</wp:docPr>
                        <a:graphic>
                          <a:graphicData uri="http://schemas.openxmlformats.org/drawingml/2006/picture">
                            <pic:pic>
                              <pic:nvPicPr>
                                <pic:cNvPr id="637234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363053" name="Picture">
</wp:docPr>
                        <a:graphic>
                          <a:graphicData uri="http://schemas.openxmlformats.org/drawingml/2006/picture">
                            <pic:pic>
                              <pic:nvPicPr>
                                <pic:cNvPr id="92636305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557555" name="Picture">
</wp:docPr>
                  <a:graphic>
                    <a:graphicData uri="http://schemas.openxmlformats.org/drawingml/2006/picture">
                      <pic:pic>
                        <pic:nvPicPr>
                          <pic:cNvPr id="789557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378697" name="Picture">
</wp:docPr>
                  <a:graphic>
                    <a:graphicData uri="http://schemas.openxmlformats.org/drawingml/2006/picture">
                      <pic:pic>
                        <pic:nvPicPr>
                          <pic:cNvPr id="1614378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Nouans-les-Fontaines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03765" name="Picture">
</wp:docPr>
                  <a:graphic>
                    <a:graphicData uri="http://schemas.openxmlformats.org/drawingml/2006/picture">
                      <pic:pic>
                        <pic:nvPicPr>
                          <pic:cNvPr id="20190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Nouans-les-fontaines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159684" name="Picture">
</wp:docPr>
                  <a:graphic>
                    <a:graphicData uri="http://schemas.openxmlformats.org/drawingml/2006/picture">
                      <pic:pic>
                        <pic:nvPicPr>
                          <pic:cNvPr id="12151596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072023" name="Picture">
</wp:docPr>
                  <a:graphic>
                    <a:graphicData uri="http://schemas.openxmlformats.org/drawingml/2006/picture">
                      <pic:pic>
                        <pic:nvPicPr>
                          <pic:cNvPr id="1533072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4131153" name="Picture">
</wp:docPr>
                  <a:graphic>
                    <a:graphicData uri="http://schemas.openxmlformats.org/drawingml/2006/picture">
                      <pic:pic>
                        <pic:nvPicPr>
                          <pic:cNvPr id="14841311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391102" name="Picture">
</wp:docPr>
                        <a:graphic>
                          <a:graphicData uri="http://schemas.openxmlformats.org/drawingml/2006/picture">
                            <pic:pic>
                              <pic:nvPicPr>
                                <pic:cNvPr id="3353911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376087" name="Picture">
</wp:docPr>
                  <a:graphic>
                    <a:graphicData uri="http://schemas.openxmlformats.org/drawingml/2006/picture">
                      <pic:pic>
                        <pic:nvPicPr>
                          <pic:cNvPr id="158437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947693" name="Picture">
</wp:docPr>
                  <a:graphic>
                    <a:graphicData uri="http://schemas.openxmlformats.org/drawingml/2006/picture">
                      <pic:pic>
                        <pic:nvPicPr>
                          <pic:cNvPr id="142794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Nouans-les-Fontaines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938921" name="Picture">
</wp:docPr>
                  <a:graphic>
                    <a:graphicData uri="http://schemas.openxmlformats.org/drawingml/2006/picture">
                      <pic:pic>
                        <pic:nvPicPr>
                          <pic:cNvPr id="726938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Nouans-les-fontaines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452380" name="Picture">
</wp:docPr>
                  <a:graphic>
                    <a:graphicData uri="http://schemas.openxmlformats.org/drawingml/2006/picture">
                      <pic:pic>
                        <pic:nvPicPr>
                          <pic:cNvPr id="4024523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55465" name="Picture">
</wp:docPr>
                  <a:graphic>
                    <a:graphicData uri="http://schemas.openxmlformats.org/drawingml/2006/picture">
                      <pic:pic>
                        <pic:nvPicPr>
                          <pic:cNvPr id="7170554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3279451" name="Picture">
</wp:docPr>
                  <a:graphic>
                    <a:graphicData uri="http://schemas.openxmlformats.org/drawingml/2006/picture">
                      <pic:pic>
                        <pic:nvPicPr>
                          <pic:cNvPr id="14932794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068388" name="Picture">
</wp:docPr>
                        <a:graphic>
                          <a:graphicData uri="http://schemas.openxmlformats.org/drawingml/2006/picture">
                            <pic:pic>
                              <pic:nvPicPr>
                                <pic:cNvPr id="4990683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898860" name="Picture">
</wp:docPr>
                        <a:graphic>
                          <a:graphicData uri="http://schemas.openxmlformats.org/drawingml/2006/picture">
                            <pic:pic>
                              <pic:nvPicPr>
                                <pic:cNvPr id="7648988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679535" name="Picture">
</wp:docPr>
                  <a:graphic>
                    <a:graphicData uri="http://schemas.openxmlformats.org/drawingml/2006/picture">
                      <pic:pic>
                        <pic:nvPicPr>
                          <pic:cNvPr id="1605679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349810" name="Picture">
</wp:docPr>
                  <a:graphic>
                    <a:graphicData uri="http://schemas.openxmlformats.org/drawingml/2006/picture">
                      <pic:pic>
                        <pic:nvPicPr>
                          <pic:cNvPr id="1211349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Nouans-les-Fontaines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301055" name="Picture">
</wp:docPr>
                  <a:graphic>
                    <a:graphicData uri="http://schemas.openxmlformats.org/drawingml/2006/picture">
                      <pic:pic>
                        <pic:nvPicPr>
                          <pic:cNvPr id="132330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Nouans-les-fontaines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076729" name="Picture">
</wp:docPr>
                  <a:graphic>
                    <a:graphicData uri="http://schemas.openxmlformats.org/drawingml/2006/picture">
                      <pic:pic>
                        <pic:nvPicPr>
                          <pic:cNvPr id="1944076729"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061525" name="Picture">
</wp:docPr>
                  <a:graphic>
                    <a:graphicData uri="http://schemas.openxmlformats.org/drawingml/2006/picture">
                      <pic:pic>
                        <pic:nvPicPr>
                          <pic:cNvPr id="7490615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624180" name="Picture">
</wp:docPr>
                  <a:graphic>
                    <a:graphicData uri="http://schemas.openxmlformats.org/drawingml/2006/picture">
                      <pic:pic>
                        <pic:nvPicPr>
                          <pic:cNvPr id="507624180"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262307" name="Picture">
</wp:docPr>
                        <a:graphic>
                          <a:graphicData uri="http://schemas.openxmlformats.org/drawingml/2006/picture">
                            <pic:pic>
                              <pic:nvPicPr>
                                <pic:cNvPr id="16112623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499396" name="Picture">
</wp:docPr>
                  <a:graphic>
                    <a:graphicData uri="http://schemas.openxmlformats.org/drawingml/2006/picture">
                      <pic:pic>
                        <pic:nvPicPr>
                          <pic:cNvPr id="103849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120338" name="Picture">
</wp:docPr>
                  <a:graphic>
                    <a:graphicData uri="http://schemas.openxmlformats.org/drawingml/2006/picture">
                      <pic:pic>
                        <pic:nvPicPr>
                          <pic:cNvPr id="653120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Nouans-les-Fontaines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24669" name="Picture">
</wp:docPr>
                  <a:graphic>
                    <a:graphicData uri="http://schemas.openxmlformats.org/drawingml/2006/picture">
                      <pic:pic>
                        <pic:nvPicPr>
                          <pic:cNvPr id="15102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Nouans-les-fontaines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187936" name="Picture">
</wp:docPr>
                  <a:graphic>
                    <a:graphicData uri="http://schemas.openxmlformats.org/drawingml/2006/picture">
                      <pic:pic>
                        <pic:nvPicPr>
                          <pic:cNvPr id="13411879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797426" name="Picture">
</wp:docPr>
                  <a:graphic>
                    <a:graphicData uri="http://schemas.openxmlformats.org/drawingml/2006/picture">
                      <pic:pic>
                        <pic:nvPicPr>
                          <pic:cNvPr id="10827974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2433487" name="Picture">
</wp:docPr>
                  <a:graphic>
                    <a:graphicData uri="http://schemas.openxmlformats.org/drawingml/2006/picture">
                      <pic:pic>
                        <pic:nvPicPr>
                          <pic:cNvPr id="6424334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211561" name="Picture">
</wp:docPr>
                        <a:graphic>
                          <a:graphicData uri="http://schemas.openxmlformats.org/drawingml/2006/picture">
                            <pic:pic>
                              <pic:nvPicPr>
                                <pic:cNvPr id="628211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050192" name="Picture">
</wp:docPr>
                  <a:graphic>
                    <a:graphicData uri="http://schemas.openxmlformats.org/drawingml/2006/picture">
                      <pic:pic>
                        <pic:nvPicPr>
                          <pic:cNvPr id="58705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48529" name="Picture">
</wp:docPr>
                  <a:graphic>
                    <a:graphicData uri="http://schemas.openxmlformats.org/drawingml/2006/picture">
                      <pic:pic>
                        <pic:nvPicPr>
                          <pic:cNvPr id="17404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Nouans-les-Fontaines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208437" name="Picture">
</wp:docPr>
                  <a:graphic>
                    <a:graphicData uri="http://schemas.openxmlformats.org/drawingml/2006/picture">
                      <pic:pic>
                        <pic:nvPicPr>
                          <pic:cNvPr id="1968208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Nouans-les-fontaines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697476" name="Picture">
</wp:docPr>
                  <a:graphic>
                    <a:graphicData uri="http://schemas.openxmlformats.org/drawingml/2006/picture">
                      <pic:pic>
                        <pic:nvPicPr>
                          <pic:cNvPr id="29069747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573649" name="Picture">
</wp:docPr>
                  <a:graphic>
                    <a:graphicData uri="http://schemas.openxmlformats.org/drawingml/2006/picture">
                      <pic:pic>
                        <pic:nvPicPr>
                          <pic:cNvPr id="1062573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4560802" name="Picture">
</wp:docPr>
                  <a:graphic>
                    <a:graphicData uri="http://schemas.openxmlformats.org/drawingml/2006/picture">
                      <pic:pic>
                        <pic:nvPicPr>
                          <pic:cNvPr id="148456080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84004" name="Picture">
</wp:docPr>
                  <a:graphic>
                    <a:graphicData uri="http://schemas.openxmlformats.org/drawingml/2006/picture">
                      <pic:pic>
                        <pic:nvPicPr>
                          <pic:cNvPr id="155018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442340" name="Picture">
</wp:docPr>
                  <a:graphic>
                    <a:graphicData uri="http://schemas.openxmlformats.org/drawingml/2006/picture">
                      <pic:pic>
                        <pic:nvPicPr>
                          <pic:cNvPr id="59844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Nouans-les-Fontaines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852927" name="Picture">
</wp:docPr>
                  <a:graphic>
                    <a:graphicData uri="http://schemas.openxmlformats.org/drawingml/2006/picture">
                      <pic:pic>
                        <pic:nvPicPr>
                          <pic:cNvPr id="59585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"https://fiches-risques.brgm.fr/georisques/casias/SSP3825679" \t "_blank" </w:instrText>
            </w:r>
            <w:r>
              <w:fldChar w:fldCharType="separate"/>
            </w:r>
            <w:r>
              <w:rPr>
                <w:rFonts w:ascii="Marianne" w:hAnsi="Marianne" w:eastAsia="Marianne" w:cs="Marianne"/>
                <w:sz w:val="14"/>
              </w:rPr>
              <w:t xml:space="preserve">SSP3825679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"https://fiches-risques.brgm.fr/georisques/casias/SSP3825264" \t "_blank" </w:instrText>
            </w:r>
            <w:r>
              <w:fldChar w:fldCharType="separate"/>
            </w:r>
            <w:r>
              <w:rPr>
                <w:rFonts w:ascii="Marianne" w:hAnsi="Marianne" w:eastAsia="Marianne" w:cs="Marianne"/>
                <w:sz w:val="14"/>
              </w:rPr>
              <w:t xml:space="preserve">SSP3825264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matériel de 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"https://fiches-risques.brgm.fr/georisques/casias/SSP3825237" \t "_blank" </w:instrText>
            </w:r>
            <w:r>
              <w:fldChar w:fldCharType="separate"/>
            </w:r>
            <w:r>
              <w:rPr>
                <w:rFonts w:ascii="Marianne" w:hAnsi="Marianne" w:eastAsia="Marianne" w:cs="Marianne"/>
                <w:sz w:val="14"/>
              </w:rPr>
              <w:t xml:space="preserve">SSP3825237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"https://fiches-risques.brgm.fr/georisques/casias/SSP3824901" \t "_blank" </w:instrText>
            </w:r>
            <w:r>
              <w:fldChar w:fldCharType="separate"/>
            </w:r>
            <w:r>
              <w:rPr>
                <w:rFonts w:ascii="Marianne" w:hAnsi="Marianne" w:eastAsia="Marianne" w:cs="Marianne"/>
                <w:sz w:val="14"/>
              </w:rPr>
              <w:t xml:space="preserve">SSP3824901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"https://fiches-risques.brgm.fr/georisques/casias/SSP3824198" \t "_blank" </w:instrText>
            </w:r>
            <w:r>
              <w:fldChar w:fldCharType="separate"/>
            </w:r>
            <w:r>
              <w:rPr>
                <w:rFonts w:ascii="Marianne" w:hAnsi="Marianne" w:eastAsia="Marianne" w:cs="Marianne"/>
                <w:sz w:val="14"/>
              </w:rPr>
              <w:t xml:space="preserve">SSP3824198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"https://fiches-risques.brgm.fr/georisques/casias/SSP3824057" \t "_blank" </w:instrText>
            </w:r>
            <w:r>
              <w:fldChar w:fldCharType="separate"/>
            </w:r>
            <w:r>
              <w:rPr>
                <w:rFonts w:ascii="Marianne" w:hAnsi="Marianne" w:eastAsia="Marianne" w:cs="Marianne"/>
                <w:sz w:val="14"/>
              </w:rPr>
              <w:t xml:space="preserve">SSP3824057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"https://fiches-risques.brgm.fr/georisques/casias/SSP3823870" \t "_blank" </w:instrText>
            </w:r>
            <w:r>
              <w:fldChar w:fldCharType="separate"/>
            </w:r>
            <w:r>
              <w:rPr>
                <w:rFonts w:ascii="Marianne" w:hAnsi="Marianne" w:eastAsia="Marianne" w:cs="Marianne"/>
                <w:sz w:val="14"/>
              </w:rPr>
              <w:t xml:space="preserve">SSP3823870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"https://fiches-risques.brgm.fr/georisques/casias/SSP3823845" \t "_blank" </w:instrText>
            </w:r>
            <w:r>
              <w:fldChar w:fldCharType="separate"/>
            </w:r>
            <w:r>
              <w:rPr>
                <w:rFonts w:ascii="Marianne" w:hAnsi="Marianne" w:eastAsia="Marianne" w:cs="Marianne"/>
                <w:sz w:val="14"/>
              </w:rPr>
              <w:t xml:space="preserve">SSP3823845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matériel de 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"https://fiches-risques.brgm.fr/georisques/casias/SSP3823816" \t "_blank" </w:instrText>
            </w:r>
            <w:r>
              <w:fldChar w:fldCharType="separate"/>
            </w:r>
            <w:r>
              <w:rPr>
                <w:rFonts w:ascii="Marianne" w:hAnsi="Marianne" w:eastAsia="Marianne" w:cs="Marianne"/>
                <w:sz w:val="14"/>
              </w:rPr>
              <w:t xml:space="preserve">SSP3823816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