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155152" name="Picture">
</wp:docPr>
                  <a:graphic>
                    <a:graphicData uri="http://schemas.openxmlformats.org/drawingml/2006/picture">
                      <pic:pic>
                        <pic:nvPicPr>
                          <pic:cNvPr id="177115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8024033" name="Picture">
</wp:docPr>
                  <a:graphic>
                    <a:graphicData uri="http://schemas.openxmlformats.org/drawingml/2006/picture">
                      <pic:pic>
                        <pic:nvPicPr>
                          <pic:cNvPr id="1438024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7842800" name="Picture">
</wp:docPr>
                        <a:graphic>
                          <a:graphicData uri="http://schemas.openxmlformats.org/drawingml/2006/picture">
                            <pic:pic>
                              <pic:nvPicPr>
                                <pic:cNvPr id="937842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Nojeon-en-Vexin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8451025" name="Picture">
</wp:docPr>
                  <a:graphic>
                    <a:graphicData uri="http://schemas.openxmlformats.org/drawingml/2006/picture">
                      <pic:pic>
                        <pic:nvPicPr>
                          <pic:cNvPr id="448451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7191918" name="Picture">
</wp:docPr>
                  <a:graphic>
                    <a:graphicData uri="http://schemas.openxmlformats.org/drawingml/2006/picture">
                      <pic:pic>
                        <pic:nvPicPr>
                          <pic:cNvPr id="647191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70248" name="Picture">
</wp:docPr>
                  <a:graphic>
                    <a:graphicData uri="http://schemas.openxmlformats.org/drawingml/2006/picture">
                      <pic:pic>
                        <pic:nvPicPr>
                          <pic:cNvPr id="120007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252458" name="Picture">
</wp:docPr>
                  <a:graphic>
                    <a:graphicData uri="http://schemas.openxmlformats.org/drawingml/2006/picture">
                      <pic:pic>
                        <pic:nvPicPr>
                          <pic:cNvPr id="128525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Nojeon-en-Vexin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210883" name="Picture">
</wp:docPr>
                  <a:graphic>
                    <a:graphicData uri="http://schemas.openxmlformats.org/drawingml/2006/picture">
                      <pic:pic>
                        <pic:nvPicPr>
                          <pic:cNvPr id="164521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147287" name="Picture">
</wp:docPr>
                        <a:graphic>
                          <a:graphicData uri="http://schemas.openxmlformats.org/drawingml/2006/picture">
                            <pic:pic>
                              <pic:nvPicPr>
                                <pic:cNvPr id="1899147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53591" name="Picture">
</wp:docPr>
                        <a:graphic>
                          <a:graphicData uri="http://schemas.openxmlformats.org/drawingml/2006/picture">
                            <pic:pic>
                              <pic:nvPicPr>
                                <pic:cNvPr id="322353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762129" name="Picture">
</wp:docPr>
                        <a:graphic>
                          <a:graphicData uri="http://schemas.openxmlformats.org/drawingml/2006/picture">
                            <pic:pic>
                              <pic:nvPicPr>
                                <pic:cNvPr id="1238762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927198" name="Picture">
</wp:docPr>
                        <a:graphic>
                          <a:graphicData uri="http://schemas.openxmlformats.org/drawingml/2006/picture">
                            <pic:pic>
                              <pic:nvPicPr>
                                <pic:cNvPr id="1417927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070847" name="Picture">
</wp:docPr>
                        <a:graphic>
                          <a:graphicData uri="http://schemas.openxmlformats.org/drawingml/2006/picture">
                            <pic:pic>
                              <pic:nvPicPr>
                                <pic:cNvPr id="3780708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991964" name="Picture">
</wp:docPr>
                        <a:graphic>
                          <a:graphicData uri="http://schemas.openxmlformats.org/drawingml/2006/picture">
                            <pic:pic>
                              <pic:nvPicPr>
                                <pic:cNvPr id="18949919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694974" name="Picture">
</wp:docPr>
                        <a:graphic>
                          <a:graphicData uri="http://schemas.openxmlformats.org/drawingml/2006/picture">
                            <pic:pic>
                              <pic:nvPicPr>
                                <pic:cNvPr id="1660694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731123" name="Picture">
</wp:docPr>
                        <a:graphic>
                          <a:graphicData uri="http://schemas.openxmlformats.org/drawingml/2006/picture">
                            <pic:pic>
                              <pic:nvPicPr>
                                <pic:cNvPr id="1628731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131151" name="Picture">
</wp:docPr>
                        <a:graphic>
                          <a:graphicData uri="http://schemas.openxmlformats.org/drawingml/2006/picture">
                            <pic:pic>
                              <pic:nvPicPr>
                                <pic:cNvPr id="7641311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544709" name="Picture">
</wp:docPr>
                        <a:graphic>
                          <a:graphicData uri="http://schemas.openxmlformats.org/drawingml/2006/picture">
                            <pic:pic>
                              <pic:nvPicPr>
                                <pic:cNvPr id="17935447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63897" name="Picture">
</wp:docPr>
                        <a:graphic>
                          <a:graphicData uri="http://schemas.openxmlformats.org/drawingml/2006/picture">
                            <pic:pic>
                              <pic:nvPicPr>
                                <pic:cNvPr id="1913563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980294" name="Picture">
</wp:docPr>
                        <a:graphic>
                          <a:graphicData uri="http://schemas.openxmlformats.org/drawingml/2006/picture">
                            <pic:pic>
                              <pic:nvPicPr>
                                <pic:cNvPr id="19019802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009631" name="Picture">
</wp:docPr>
                        <a:graphic>
                          <a:graphicData uri="http://schemas.openxmlformats.org/drawingml/2006/picture">
                            <pic:pic>
                              <pic:nvPicPr>
                                <pic:cNvPr id="16650096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126312" name="Picture">
</wp:docPr>
                        <a:graphic>
                          <a:graphicData uri="http://schemas.openxmlformats.org/drawingml/2006/picture">
                            <pic:pic>
                              <pic:nvPicPr>
                                <pic:cNvPr id="1431126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682972" name="Picture">
</wp:docPr>
                        <a:graphic>
                          <a:graphicData uri="http://schemas.openxmlformats.org/drawingml/2006/picture">
                            <pic:pic>
                              <pic:nvPicPr>
                                <pic:cNvPr id="10466829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634913" name="Picture">
</wp:docPr>
                  <a:graphic>
                    <a:graphicData uri="http://schemas.openxmlformats.org/drawingml/2006/picture">
                      <pic:pic>
                        <pic:nvPicPr>
                          <pic:cNvPr id="116663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86933" name="Picture">
</wp:docPr>
                  <a:graphic>
                    <a:graphicData uri="http://schemas.openxmlformats.org/drawingml/2006/picture">
                      <pic:pic>
                        <pic:nvPicPr>
                          <pic:cNvPr id="146708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Nojeon-en-Vexin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199383" name="Picture">
</wp:docPr>
                  <a:graphic>
                    <a:graphicData uri="http://schemas.openxmlformats.org/drawingml/2006/picture">
                      <pic:pic>
                        <pic:nvPicPr>
                          <pic:cNvPr id="191119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Nojeon-en-vexin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954743" name="Picture">
</wp:docPr>
                  <a:graphic>
                    <a:graphicData uri="http://schemas.openxmlformats.org/drawingml/2006/picture">
                      <pic:pic>
                        <pic:nvPicPr>
                          <pic:cNvPr id="6989547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09000" name="Picture">
</wp:docPr>
                  <a:graphic>
                    <a:graphicData uri="http://schemas.openxmlformats.org/drawingml/2006/picture">
                      <pic:pic>
                        <pic:nvPicPr>
                          <pic:cNvPr id="6025090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9625111" name="Picture">
</wp:docPr>
                  <a:graphic>
                    <a:graphicData uri="http://schemas.openxmlformats.org/drawingml/2006/picture">
                      <pic:pic>
                        <pic:nvPicPr>
                          <pic:cNvPr id="14596251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767999" name="Picture">
</wp:docPr>
                        <a:graphic>
                          <a:graphicData uri="http://schemas.openxmlformats.org/drawingml/2006/picture">
                            <pic:pic>
                              <pic:nvPicPr>
                                <pic:cNvPr id="1521767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11715" name="Picture">
</wp:docPr>
                  <a:graphic>
                    <a:graphicData uri="http://schemas.openxmlformats.org/drawingml/2006/picture">
                      <pic:pic>
                        <pic:nvPicPr>
                          <pic:cNvPr id="39661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542016" name="Picture">
</wp:docPr>
                  <a:graphic>
                    <a:graphicData uri="http://schemas.openxmlformats.org/drawingml/2006/picture">
                      <pic:pic>
                        <pic:nvPicPr>
                          <pic:cNvPr id="58154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Nojeon-en-Vexin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851076" name="Picture">
</wp:docPr>
                  <a:graphic>
                    <a:graphicData uri="http://schemas.openxmlformats.org/drawingml/2006/picture">
                      <pic:pic>
                        <pic:nvPicPr>
                          <pic:cNvPr id="152385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Nojeon-en-vexin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955936" name="Picture">
</wp:docPr>
                  <a:graphic>
                    <a:graphicData uri="http://schemas.openxmlformats.org/drawingml/2006/picture">
                      <pic:pic>
                        <pic:nvPicPr>
                          <pic:cNvPr id="5589559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31174" name="Picture">
</wp:docPr>
                  <a:graphic>
                    <a:graphicData uri="http://schemas.openxmlformats.org/drawingml/2006/picture">
                      <pic:pic>
                        <pic:nvPicPr>
                          <pic:cNvPr id="13782311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921981" name="Picture">
</wp:docPr>
                  <a:graphic>
                    <a:graphicData uri="http://schemas.openxmlformats.org/drawingml/2006/picture">
                      <pic:pic>
                        <pic:nvPicPr>
                          <pic:cNvPr id="529219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286440" name="Picture">
</wp:docPr>
                        <a:graphic>
                          <a:graphicData uri="http://schemas.openxmlformats.org/drawingml/2006/picture">
                            <pic:pic>
                              <pic:nvPicPr>
                                <pic:cNvPr id="7682864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02584" name="Picture">
</wp:docPr>
                  <a:graphic>
                    <a:graphicData uri="http://schemas.openxmlformats.org/drawingml/2006/picture">
                      <pic:pic>
                        <pic:nvPicPr>
                          <pic:cNvPr id="65820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735684" name="Picture">
</wp:docPr>
                  <a:graphic>
                    <a:graphicData uri="http://schemas.openxmlformats.org/drawingml/2006/picture">
                      <pic:pic>
                        <pic:nvPicPr>
                          <pic:cNvPr id="179773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Nojeon-en-Vexin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203513" name="Picture">
</wp:docPr>
                  <a:graphic>
                    <a:graphicData uri="http://schemas.openxmlformats.org/drawingml/2006/picture">
                      <pic:pic>
                        <pic:nvPicPr>
                          <pic:cNvPr id="185620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Nojeon-en-vexin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469531" name="Picture">
</wp:docPr>
                  <a:graphic>
                    <a:graphicData uri="http://schemas.openxmlformats.org/drawingml/2006/picture">
                      <pic:pic>
                        <pic:nvPicPr>
                          <pic:cNvPr id="15654695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35397" name="Picture">
</wp:docPr>
                  <a:graphic>
                    <a:graphicData uri="http://schemas.openxmlformats.org/drawingml/2006/picture">
                      <pic:pic>
                        <pic:nvPicPr>
                          <pic:cNvPr id="958535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7233617" name="Picture">
</wp:docPr>
                  <a:graphic>
                    <a:graphicData uri="http://schemas.openxmlformats.org/drawingml/2006/picture">
                      <pic:pic>
                        <pic:nvPicPr>
                          <pic:cNvPr id="160723361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812707" name="Picture">
</wp:docPr>
                        <a:graphic>
                          <a:graphicData uri="http://schemas.openxmlformats.org/drawingml/2006/picture">
                            <pic:pic>
                              <pic:nvPicPr>
                                <pic:cNvPr id="6618127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849899" name="Picture">
</wp:docPr>
                  <a:graphic>
                    <a:graphicData uri="http://schemas.openxmlformats.org/drawingml/2006/picture">
                      <pic:pic>
                        <pic:nvPicPr>
                          <pic:cNvPr id="24884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2157" name="Picture">
</wp:docPr>
                  <a:graphic>
                    <a:graphicData uri="http://schemas.openxmlformats.org/drawingml/2006/picture">
                      <pic:pic>
                        <pic:nvPicPr>
                          <pic:cNvPr id="7888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Nojeon-en-Vexin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06005" name="Picture">
</wp:docPr>
                  <a:graphic>
                    <a:graphicData uri="http://schemas.openxmlformats.org/drawingml/2006/picture">
                      <pic:pic>
                        <pic:nvPicPr>
                          <pic:cNvPr id="81120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Nojeon-en-vexin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214346" name="Picture">
</wp:docPr>
                  <a:graphic>
                    <a:graphicData uri="http://schemas.openxmlformats.org/drawingml/2006/picture">
                      <pic:pic>
                        <pic:nvPicPr>
                          <pic:cNvPr id="140821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782999" name="Picture">
</wp:docPr>
                  <a:graphic>
                    <a:graphicData uri="http://schemas.openxmlformats.org/drawingml/2006/picture">
                      <pic:pic>
                        <pic:nvPicPr>
                          <pic:cNvPr id="124878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Nojeon-en-Vexin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978178" name="Picture">
</wp:docPr>
                  <a:graphic>
                    <a:graphicData uri="http://schemas.openxmlformats.org/drawingml/2006/picture">
                      <pic:pic>
                        <pic:nvPicPr>
                          <pic:cNvPr id="71297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Nojeon-en-vexin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507134" name="Picture">
</wp:docPr>
                  <a:graphic>
                    <a:graphicData uri="http://schemas.openxmlformats.org/drawingml/2006/picture">
                      <pic:pic>
                        <pic:nvPicPr>
                          <pic:cNvPr id="2695071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8486" name="Picture">
</wp:docPr>
                  <a:graphic>
                    <a:graphicData uri="http://schemas.openxmlformats.org/drawingml/2006/picture">
                      <pic:pic>
                        <pic:nvPicPr>
                          <pic:cNvPr id="169868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086014" name="Picture">
</wp:docPr>
                  <a:graphic>
                    <a:graphicData uri="http://schemas.openxmlformats.org/drawingml/2006/picture">
                      <pic:pic>
                        <pic:nvPicPr>
                          <pic:cNvPr id="16840860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016042" name="Picture">
</wp:docPr>
                        <a:graphic>
                          <a:graphicData uri="http://schemas.openxmlformats.org/drawingml/2006/picture">
                            <pic:pic>
                              <pic:nvPicPr>
                                <pic:cNvPr id="18290160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7848" name="Picture">
</wp:docPr>
                  <a:graphic>
                    <a:graphicData uri="http://schemas.openxmlformats.org/drawingml/2006/picture">
                      <pic:pic>
                        <pic:nvPicPr>
                          <pic:cNvPr id="3243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40792" name="Picture">
</wp:docPr>
                  <a:graphic>
                    <a:graphicData uri="http://schemas.openxmlformats.org/drawingml/2006/picture">
                      <pic:pic>
                        <pic:nvPicPr>
                          <pic:cNvPr id="203534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Nojeon-en-Vexin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983949" name="Picture">
</wp:docPr>
                  <a:graphic>
                    <a:graphicData uri="http://schemas.openxmlformats.org/drawingml/2006/picture">
                      <pic:pic>
                        <pic:nvPicPr>
                          <pic:cNvPr id="2114983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Nojeon-en-vexin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622019" name="Picture">
</wp:docPr>
                  <a:graphic>
                    <a:graphicData uri="http://schemas.openxmlformats.org/drawingml/2006/picture">
                      <pic:pic>
                        <pic:nvPicPr>
                          <pic:cNvPr id="16996220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58893" name="Picture">
</wp:docPr>
                  <a:graphic>
                    <a:graphicData uri="http://schemas.openxmlformats.org/drawingml/2006/picture">
                      <pic:pic>
                        <pic:nvPicPr>
                          <pic:cNvPr id="18563588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216918" name="Picture">
</wp:docPr>
                  <a:graphic>
                    <a:graphicData uri="http://schemas.openxmlformats.org/drawingml/2006/picture">
                      <pic:pic>
                        <pic:nvPicPr>
                          <pic:cNvPr id="18752169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809058" name="Picture">
</wp:docPr>
                        <a:graphic>
                          <a:graphicData uri="http://schemas.openxmlformats.org/drawingml/2006/picture">
                            <pic:pic>
                              <pic:nvPicPr>
                                <pic:cNvPr id="5658090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712126" name="Picture">
</wp:docPr>
                  <a:graphic>
                    <a:graphicData uri="http://schemas.openxmlformats.org/drawingml/2006/picture">
                      <pic:pic>
                        <pic:nvPicPr>
                          <pic:cNvPr id="155371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631096" name="Picture">
</wp:docPr>
                  <a:graphic>
                    <a:graphicData uri="http://schemas.openxmlformats.org/drawingml/2006/picture">
                      <pic:pic>
                        <pic:nvPicPr>
                          <pic:cNvPr id="100063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Nojeon-en-Vexin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32958" name="Picture">
</wp:docPr>
                  <a:graphic>
                    <a:graphicData uri="http://schemas.openxmlformats.org/drawingml/2006/picture">
                      <pic:pic>
                        <pic:nvPicPr>
                          <pic:cNvPr id="187713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"https://fiches-risques.brgm.fr/georisques/cavite/HNOAA2703483" \t "_self" </w:instrText>
            </w:r>
            <w:r>
              <w:fldChar w:fldCharType="separate"/>
            </w:r>
            <w:r>
              <w:rPr>
                <w:rFonts w:ascii="Marianne" w:hAnsi="Marianne" w:eastAsia="Marianne" w:cs="Marianne"/>
                <w:sz w:val="14"/>
              </w:rPr>
              <w:t xml:space="preserve">HNOAA2703483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"https://fiches-risques.brgm.fr/georisques/cavite/HNOAA2703484" \t "_self" </w:instrText>
            </w:r>
            <w:r>
              <w:fldChar w:fldCharType="separate"/>
            </w:r>
            <w:r>
              <w:rPr>
                <w:rFonts w:ascii="Marianne" w:hAnsi="Marianne" w:eastAsia="Marianne" w:cs="Marianne"/>
                <w:sz w:val="14"/>
              </w:rPr>
              <w:t xml:space="preserve">HNOAA2703484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"https://fiches-risques.brgm.fr/georisques/cavite/HNOAA2703486" \t "_self" </w:instrText>
            </w:r>
            <w:r>
              <w:fldChar w:fldCharType="separate"/>
            </w:r>
            <w:r>
              <w:rPr>
                <w:rFonts w:ascii="Marianne" w:hAnsi="Marianne" w:eastAsia="Marianne" w:cs="Marianne"/>
                <w:sz w:val="14"/>
              </w:rPr>
              <w:t xml:space="preserve">HNOAA2703486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"https://fiches-risques.brgm.fr/georisques/cavite/HNOAA2703491" \t "_self" </w:instrText>
            </w:r>
            <w:r>
              <w:fldChar w:fldCharType="separate"/>
            </w:r>
            <w:r>
              <w:rPr>
                <w:rFonts w:ascii="Marianne" w:hAnsi="Marianne" w:eastAsia="Marianne" w:cs="Marianne"/>
                <w:sz w:val="14"/>
              </w:rPr>
              <w:t xml:space="preserve">HNOAA2703491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"https://fiches-risques.brgm.fr/georisques/cavite/HNOAA2703511" \t "_self" </w:instrText>
            </w:r>
            <w:r>
              <w:fldChar w:fldCharType="separate"/>
            </w:r>
            <w:r>
              <w:rPr>
                <w:rFonts w:ascii="Marianne" w:hAnsi="Marianne" w:eastAsia="Marianne" w:cs="Marianne"/>
                <w:sz w:val="14"/>
              </w:rPr>
              <w:t xml:space="preserve">HNOAA2703511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"https://fiches-risques.brgm.fr/georisques/cavite/HNOAA2703521" \t "_self" </w:instrText>
            </w:r>
            <w:r>
              <w:fldChar w:fldCharType="separate"/>
            </w:r>
            <w:r>
              <w:rPr>
                <w:rFonts w:ascii="Marianne" w:hAnsi="Marianne" w:eastAsia="Marianne" w:cs="Marianne"/>
                <w:sz w:val="14"/>
              </w:rPr>
              <w:t xml:space="preserve">HNOAA2703521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"https://fiches-risques.brgm.fr/georisques/cavite/HNOAA2703547" \t "_self" </w:instrText>
            </w:r>
            <w:r>
              <w:fldChar w:fldCharType="separate"/>
            </w:r>
            <w:r>
              <w:rPr>
                <w:rFonts w:ascii="Marianne" w:hAnsi="Marianne" w:eastAsia="Marianne" w:cs="Marianne"/>
                <w:sz w:val="14"/>
              </w:rPr>
              <w:t xml:space="preserve">HNOAA2703547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"https://fiches-risques.brgm.fr/georisques/cavite/HNOAA2703560" \t "_self" </w:instrText>
            </w:r>
            <w:r>
              <w:fldChar w:fldCharType="separate"/>
            </w:r>
            <w:r>
              <w:rPr>
                <w:rFonts w:ascii="Marianne" w:hAnsi="Marianne" w:eastAsia="Marianne" w:cs="Marianne"/>
                <w:sz w:val="14"/>
              </w:rPr>
              <w:t xml:space="preserve">HNOAA2703560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"https://fiches-risques.brgm.fr/georisques/cavite/HNOAA2703563" \t "_self" </w:instrText>
            </w:r>
            <w:r>
              <w:fldChar w:fldCharType="separate"/>
            </w:r>
            <w:r>
              <w:rPr>
                <w:rFonts w:ascii="Marianne" w:hAnsi="Marianne" w:eastAsia="Marianne" w:cs="Marianne"/>
                <w:sz w:val="14"/>
              </w:rPr>
              <w:t xml:space="preserve">HNOAA2703563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"https://fiches-risques.brgm.fr/georisques/cavite/HNOAA2703570" \t "_self" </w:instrText>
            </w:r>
            <w:r>
              <w:fldChar w:fldCharType="separate"/>
            </w:r>
            <w:r>
              <w:rPr>
                <w:rFonts w:ascii="Marianne" w:hAnsi="Marianne" w:eastAsia="Marianne" w:cs="Marianne"/>
                <w:sz w:val="14"/>
              </w:rPr>
              <w:t xml:space="preserve">HNOAA2703570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"https://fiches-risques.brgm.fr/georisques/cavite/HNOAA2703589" \t "_self" </w:instrText>
            </w:r>
            <w:r>
              <w:fldChar w:fldCharType="separate"/>
            </w:r>
            <w:r>
              <w:rPr>
                <w:rFonts w:ascii="Marianne" w:hAnsi="Marianne" w:eastAsia="Marianne" w:cs="Marianne"/>
                <w:sz w:val="14"/>
              </w:rPr>
              <w:t xml:space="preserve">HNOAA2703589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"https://fiches-risques.brgm.fr/georisques/cavite/HNOAA2703606" \t "_self" </w:instrText>
            </w:r>
            <w:r>
              <w:fldChar w:fldCharType="separate"/>
            </w:r>
            <w:r>
              <w:rPr>
                <w:rFonts w:ascii="Marianne" w:hAnsi="Marianne" w:eastAsia="Marianne" w:cs="Marianne"/>
                <w:sz w:val="14"/>
              </w:rPr>
              <w:t xml:space="preserve">HNOAA2703606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"https://fiches-risques.brgm.fr/georisques/cavite/HNOAA2703640" \t "_self" </w:instrText>
            </w:r>
            <w:r>
              <w:fldChar w:fldCharType="separate"/>
            </w:r>
            <w:r>
              <w:rPr>
                <w:rFonts w:ascii="Marianne" w:hAnsi="Marianne" w:eastAsia="Marianne" w:cs="Marianne"/>
                <w:sz w:val="14"/>
              </w:rPr>
              <w:t xml:space="preserve">HNOAA2703640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"https://fiches-risques.brgm.fr/georisques/cavite/HNOAA2703654" \t "_self" </w:instrText>
            </w:r>
            <w:r>
              <w:fldChar w:fldCharType="separate"/>
            </w:r>
            <w:r>
              <w:rPr>
                <w:rFonts w:ascii="Marianne" w:hAnsi="Marianne" w:eastAsia="Marianne" w:cs="Marianne"/>
                <w:sz w:val="14"/>
              </w:rPr>
              <w:t xml:space="preserve">HNOAA2703654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"https://fiches-risques.brgm.fr/georisques/cavite/HNOAA2703660" \t "_self" </w:instrText>
            </w:r>
            <w:r>
              <w:fldChar w:fldCharType="separate"/>
            </w:r>
            <w:r>
              <w:rPr>
                <w:rFonts w:ascii="Marianne" w:hAnsi="Marianne" w:eastAsia="Marianne" w:cs="Marianne"/>
                <w:sz w:val="14"/>
              </w:rPr>
              <w:t xml:space="preserve">HNOAA2703660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"https://fiches-risques.brgm.fr/georisques/cavite/HNOAA2703701" \t "_self" </w:instrText>
            </w:r>
            <w:r>
              <w:fldChar w:fldCharType="separate"/>
            </w:r>
            <w:r>
              <w:rPr>
                <w:rFonts w:ascii="Marianne" w:hAnsi="Marianne" w:eastAsia="Marianne" w:cs="Marianne"/>
                <w:sz w:val="14"/>
              </w:rPr>
              <w:t xml:space="preserve">HNOAA2703701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"https://fiches-risques.brgm.fr/georisques/cavite/HNOAA2703704" \t "_self" </w:instrText>
            </w:r>
            <w:r>
              <w:fldChar w:fldCharType="separate"/>
            </w:r>
            <w:r>
              <w:rPr>
                <w:rFonts w:ascii="Marianne" w:hAnsi="Marianne" w:eastAsia="Marianne" w:cs="Marianne"/>
                <w:sz w:val="14"/>
              </w:rPr>
              <w:t xml:space="preserve">HNOAA2703704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"https://fiches-risques.brgm.fr/georisques/cavite/HNOAA2703724" \t "_self" </w:instrText>
            </w:r>
            <w:r>
              <w:fldChar w:fldCharType="separate"/>
            </w:r>
            <w:r>
              <w:rPr>
                <w:rFonts w:ascii="Marianne" w:hAnsi="Marianne" w:eastAsia="Marianne" w:cs="Marianne"/>
                <w:sz w:val="14"/>
              </w:rPr>
              <w:t xml:space="preserve">HNOAA2703724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"https://fiches-risques.brgm.fr/georisques/cavite/HNOAA2703725" \t "_self" </w:instrText>
            </w:r>
            <w:r>
              <w:fldChar w:fldCharType="separate"/>
            </w:r>
            <w:r>
              <w:rPr>
                <w:rFonts w:ascii="Marianne" w:hAnsi="Marianne" w:eastAsia="Marianne" w:cs="Marianne"/>
                <w:sz w:val="14"/>
              </w:rPr>
              <w:t xml:space="preserve">HNOAA2703725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"https://fiches-risques.brgm.fr/georisques/cavite/HNOAA2703736" \t "_self" </w:instrText>
            </w:r>
            <w:r>
              <w:fldChar w:fldCharType="separate"/>
            </w:r>
            <w:r>
              <w:rPr>
                <w:rFonts w:ascii="Marianne" w:hAnsi="Marianne" w:eastAsia="Marianne" w:cs="Marianne"/>
                <w:sz w:val="14"/>
              </w:rPr>
              <w:t xml:space="preserve">HNOAA2703736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"https://fiches-risques.brgm.fr/georisques/cavite/HNOAA2703745" \t "_self" </w:instrText>
            </w:r>
            <w:r>
              <w:fldChar w:fldCharType="separate"/>
            </w:r>
            <w:r>
              <w:rPr>
                <w:rFonts w:ascii="Marianne" w:hAnsi="Marianne" w:eastAsia="Marianne" w:cs="Marianne"/>
                <w:sz w:val="14"/>
              </w:rPr>
              <w:t xml:space="preserve">HNOAA2703745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"https://fiches-risques.brgm.fr/georisques/cavite/HNOAA2703760" \t "_self" </w:instrText>
            </w:r>
            <w:r>
              <w:fldChar w:fldCharType="separate"/>
            </w:r>
            <w:r>
              <w:rPr>
                <w:rFonts w:ascii="Marianne" w:hAnsi="Marianne" w:eastAsia="Marianne" w:cs="Marianne"/>
                <w:sz w:val="14"/>
              </w:rPr>
              <w:t xml:space="preserve">HNOAA2703760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"https://fiches-risques.brgm.fr/georisques/cavite/HNOAA2703770" \t "_self" </w:instrText>
            </w:r>
            <w:r>
              <w:fldChar w:fldCharType="separate"/>
            </w:r>
            <w:r>
              <w:rPr>
                <w:rFonts w:ascii="Marianne" w:hAnsi="Marianne" w:eastAsia="Marianne" w:cs="Marianne"/>
                <w:sz w:val="14"/>
              </w:rPr>
              <w:t xml:space="preserve">HNOAA2703770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"https://fiches-risques.brgm.fr/georisques/cavite/HNOAA2703776" \t "_self" </w:instrText>
            </w:r>
            <w:r>
              <w:fldChar w:fldCharType="separate"/>
            </w:r>
            <w:r>
              <w:rPr>
                <w:rFonts w:ascii="Marianne" w:hAnsi="Marianne" w:eastAsia="Marianne" w:cs="Marianne"/>
                <w:sz w:val="14"/>
              </w:rPr>
              <w:t xml:space="preserve">HNOAA2703776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"https://fiches-risques.brgm.fr/georisques/cavite/HNOAA2703780" \t "_self" </w:instrText>
            </w:r>
            <w:r>
              <w:fldChar w:fldCharType="separate"/>
            </w:r>
            <w:r>
              <w:rPr>
                <w:rFonts w:ascii="Marianne" w:hAnsi="Marianne" w:eastAsia="Marianne" w:cs="Marianne"/>
                <w:sz w:val="14"/>
              </w:rPr>
              <w:t xml:space="preserve">HNOAA2703780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"https://fiches-risques.brgm.fr/georisques/cavite/HNOAA2703795" \t "_self" </w:instrText>
            </w:r>
            <w:r>
              <w:fldChar w:fldCharType="separate"/>
            </w:r>
            <w:r>
              <w:rPr>
                <w:rFonts w:ascii="Marianne" w:hAnsi="Marianne" w:eastAsia="Marianne" w:cs="Marianne"/>
                <w:sz w:val="14"/>
              </w:rPr>
              <w:t xml:space="preserve">HNOAA2703795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"https://fiches-risques.brgm.fr/georisques/cavite/HNOAA2703796" \t "_self" </w:instrText>
            </w:r>
            <w:r>
              <w:fldChar w:fldCharType="separate"/>
            </w:r>
            <w:r>
              <w:rPr>
                <w:rFonts w:ascii="Marianne" w:hAnsi="Marianne" w:eastAsia="Marianne" w:cs="Marianne"/>
                <w:sz w:val="14"/>
              </w:rPr>
              <w:t xml:space="preserve">HNOAA2703796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"https://fiches-risques.brgm.fr/georisques/cavite/HNOAA2703806" \t "_self" </w:instrText>
            </w:r>
            <w:r>
              <w:fldChar w:fldCharType="separate"/>
            </w:r>
            <w:r>
              <w:rPr>
                <w:rFonts w:ascii="Marianne" w:hAnsi="Marianne" w:eastAsia="Marianne" w:cs="Marianne"/>
                <w:sz w:val="14"/>
              </w:rPr>
              <w:t xml:space="preserve">HNOAA2703806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"https://fiches-risques.brgm.fr/georisques/cavite/HNOAA2703813" \t "_self" </w:instrText>
            </w:r>
            <w:r>
              <w:fldChar w:fldCharType="separate"/>
            </w:r>
            <w:r>
              <w:rPr>
                <w:rFonts w:ascii="Marianne" w:hAnsi="Marianne" w:eastAsia="Marianne" w:cs="Marianne"/>
                <w:sz w:val="14"/>
              </w:rPr>
              <w:t xml:space="preserve">HNOAA2703813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"https://fiches-risques.brgm.fr/georisques/cavite/HNOAA2703818" \t "_self" </w:instrText>
            </w:r>
            <w:r>
              <w:fldChar w:fldCharType="separate"/>
            </w:r>
            <w:r>
              <w:rPr>
                <w:rFonts w:ascii="Marianne" w:hAnsi="Marianne" w:eastAsia="Marianne" w:cs="Marianne"/>
                <w:sz w:val="14"/>
              </w:rPr>
              <w:t xml:space="preserve">HNOAA2703818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"https://fiches-risques.brgm.fr/georisques/cavite/HNOAA2703820" \t "_self" </w:instrText>
            </w:r>
            <w:r>
              <w:fldChar w:fldCharType="separate"/>
            </w:r>
            <w:r>
              <w:rPr>
                <w:rFonts w:ascii="Marianne" w:hAnsi="Marianne" w:eastAsia="Marianne" w:cs="Marianne"/>
                <w:sz w:val="14"/>
              </w:rPr>
              <w:t xml:space="preserve">HNOAA2703820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"https://fiches-risques.brgm.fr/georisques/cavite/HNOAA2703828" \t "_self" </w:instrText>
            </w:r>
            <w:r>
              <w:fldChar w:fldCharType="separate"/>
            </w:r>
            <w:r>
              <w:rPr>
                <w:rFonts w:ascii="Marianne" w:hAnsi="Marianne" w:eastAsia="Marianne" w:cs="Marianne"/>
                <w:sz w:val="14"/>
              </w:rPr>
              <w:t xml:space="preserve">HNOAA2703828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"https://fiches-risques.brgm.fr/georisques/cavite/HNOAA2703854" \t "_self" </w:instrText>
            </w:r>
            <w:r>
              <w:fldChar w:fldCharType="separate"/>
            </w:r>
            <w:r>
              <w:rPr>
                <w:rFonts w:ascii="Marianne" w:hAnsi="Marianne" w:eastAsia="Marianne" w:cs="Marianne"/>
                <w:sz w:val="14"/>
              </w:rPr>
              <w:t xml:space="preserve">HNOAA2703854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"https://fiches-risques.brgm.fr/georisques/cavite/HNOAA2703927" \t "_self" </w:instrText>
            </w:r>
            <w:r>
              <w:fldChar w:fldCharType="separate"/>
            </w:r>
            <w:r>
              <w:rPr>
                <w:rFonts w:ascii="Marianne" w:hAnsi="Marianne" w:eastAsia="Marianne" w:cs="Marianne"/>
                <w:sz w:val="14"/>
              </w:rPr>
              <w:t xml:space="preserve">HNOAA2703927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"https://fiches-risques.brgm.fr/georisques/cavite/HNOAA2703928" \t "_self" </w:instrText>
            </w:r>
            <w:r>
              <w:fldChar w:fldCharType="separate"/>
            </w:r>
            <w:r>
              <w:rPr>
                <w:rFonts w:ascii="Marianne" w:hAnsi="Marianne" w:eastAsia="Marianne" w:cs="Marianne"/>
                <w:sz w:val="14"/>
              </w:rPr>
              <w:t xml:space="preserve">HNOAA2703928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"https://fiches-risques.brgm.fr/georisques/cavite/HNOAA2703946" \t "_self" </w:instrText>
            </w:r>
            <w:r>
              <w:fldChar w:fldCharType="separate"/>
            </w:r>
            <w:r>
              <w:rPr>
                <w:rFonts w:ascii="Marianne" w:hAnsi="Marianne" w:eastAsia="Marianne" w:cs="Marianne"/>
                <w:sz w:val="14"/>
              </w:rPr>
              <w:t xml:space="preserve">HNOAA2703946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"https://fiches-risques.brgm.fr/georisques/cavite/HNOAA2703988" \t "_self" </w:instrText>
            </w:r>
            <w:r>
              <w:fldChar w:fldCharType="separate"/>
            </w:r>
            <w:r>
              <w:rPr>
                <w:rFonts w:ascii="Marianne" w:hAnsi="Marianne" w:eastAsia="Marianne" w:cs="Marianne"/>
                <w:sz w:val="14"/>
              </w:rPr>
              <w:t xml:space="preserve">HNOAA2703988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"https://fiches-risques.brgm.fr/georisques/cavite/HNOAA2703998" \t "_self" </w:instrText>
            </w:r>
            <w:r>
              <w:fldChar w:fldCharType="separate"/>
            </w:r>
            <w:r>
              <w:rPr>
                <w:rFonts w:ascii="Marianne" w:hAnsi="Marianne" w:eastAsia="Marianne" w:cs="Marianne"/>
                <w:sz w:val="14"/>
              </w:rPr>
              <w:t xml:space="preserve">HNOAA2703998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"https://fiches-risques.brgm.fr/georisques/cavite/HNOAA2704005" \t "_self" </w:instrText>
            </w:r>
            <w:r>
              <w:fldChar w:fldCharType="separate"/>
            </w:r>
            <w:r>
              <w:rPr>
                <w:rFonts w:ascii="Marianne" w:hAnsi="Marianne" w:eastAsia="Marianne" w:cs="Marianne"/>
                <w:sz w:val="14"/>
              </w:rPr>
              <w:t xml:space="preserve">HNOAA2704005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329911" name="Picture">
</wp:docPr>
                  <a:graphic>
                    <a:graphicData uri="http://schemas.openxmlformats.org/drawingml/2006/picture">
                      <pic:pic>
                        <pic:nvPicPr>
                          <pic:cNvPr id="177532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632606" name="Picture">
</wp:docPr>
                  <a:graphic>
                    <a:graphicData uri="http://schemas.openxmlformats.org/drawingml/2006/picture">
                      <pic:pic>
                        <pic:nvPicPr>
                          <pic:cNvPr id="190763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Nojeon-en-Vexin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38208" name="Picture">
</wp:docPr>
                  <a:graphic>
                    <a:graphicData uri="http://schemas.openxmlformats.org/drawingml/2006/picture">
                      <pic:pic>
                        <pic:nvPicPr>
                          <pic:cNvPr id="13603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"https://fiches-risques.brgm.fr/georisques/cavite/HNOAA2704024" \t "_self" </w:instrText>
            </w:r>
            <w:r>
              <w:fldChar w:fldCharType="separate"/>
            </w:r>
            <w:r>
              <w:rPr>
                <w:rFonts w:ascii="Marianne" w:hAnsi="Marianne" w:eastAsia="Marianne" w:cs="Marianne"/>
                <w:sz w:val="14"/>
              </w:rPr>
              <w:t xml:space="preserve">HNOAA2704024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"https://fiches-risques.brgm.fr/georisques/cavite/HNOAA2704025" \t "_self" </w:instrText>
            </w:r>
            <w:r>
              <w:fldChar w:fldCharType="separate"/>
            </w:r>
            <w:r>
              <w:rPr>
                <w:rFonts w:ascii="Marianne" w:hAnsi="Marianne" w:eastAsia="Marianne" w:cs="Marianne"/>
                <w:sz w:val="14"/>
              </w:rPr>
              <w:t xml:space="preserve">HNOAA2704025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"https://fiches-risques.brgm.fr/georisques/cavite/HNOAA2704032" \t "_self" </w:instrText>
            </w:r>
            <w:r>
              <w:fldChar w:fldCharType="separate"/>
            </w:r>
            <w:r>
              <w:rPr>
                <w:rFonts w:ascii="Marianne" w:hAnsi="Marianne" w:eastAsia="Marianne" w:cs="Marianne"/>
                <w:sz w:val="14"/>
              </w:rPr>
              <w:t xml:space="preserve">HNOAA2704032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"https://fiches-risques.brgm.fr/georisques/cavite/HNOAA2715777" \t "_self" </w:instrText>
            </w:r>
            <w:r>
              <w:fldChar w:fldCharType="separate"/>
            </w:r>
            <w:r>
              <w:rPr>
                <w:rFonts w:ascii="Marianne" w:hAnsi="Marianne" w:eastAsia="Marianne" w:cs="Marianne"/>
                <w:sz w:val="14"/>
              </w:rPr>
              <w:t xml:space="preserve">HNOAA2715777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"https://fiches-risques.brgm.fr/georisques/cavite/HNOAA2715778" \t "_self" </w:instrText>
            </w:r>
            <w:r>
              <w:fldChar w:fldCharType="separate"/>
            </w:r>
            <w:r>
              <w:rPr>
                <w:rFonts w:ascii="Marianne" w:hAnsi="Marianne" w:eastAsia="Marianne" w:cs="Marianne"/>
                <w:sz w:val="14"/>
              </w:rPr>
              <w:t xml:space="preserve">HNOAA2715778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"https://fiches-risques.brgm.fr/georisques/cavite/HNOAA2715779" \t "_self" </w:instrText>
            </w:r>
            <w:r>
              <w:fldChar w:fldCharType="separate"/>
            </w:r>
            <w:r>
              <w:rPr>
                <w:rFonts w:ascii="Marianne" w:hAnsi="Marianne" w:eastAsia="Marianne" w:cs="Marianne"/>
                <w:sz w:val="14"/>
              </w:rPr>
              <w:t xml:space="preserve">HNOAA2715779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290829" name="Picture">
</wp:docPr>
                  <a:graphic>
                    <a:graphicData uri="http://schemas.openxmlformats.org/drawingml/2006/picture">
                      <pic:pic>
                        <pic:nvPicPr>
                          <pic:cNvPr id="106529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856037" name="Picture">
</wp:docPr>
                  <a:graphic>
                    <a:graphicData uri="http://schemas.openxmlformats.org/drawingml/2006/picture">
                      <pic:pic>
                        <pic:nvPicPr>
                          <pic:cNvPr id="186785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Nojeon-en-Vexin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972360" name="Picture">
</wp:docPr>
                  <a:graphic>
                    <a:graphicData uri="http://schemas.openxmlformats.org/drawingml/2006/picture">
                      <pic:pic>
                        <pic:nvPicPr>
                          <pic:cNvPr id="96697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