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467000" name="Picture">
</wp:docPr>
                  <a:graphic>
                    <a:graphicData uri="http://schemas.openxmlformats.org/drawingml/2006/picture">
                      <pic:pic>
                        <pic:nvPicPr>
                          <pic:cNvPr id="916467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208869" name="Picture">
</wp:docPr>
                  <a:graphic>
                    <a:graphicData uri="http://schemas.openxmlformats.org/drawingml/2006/picture">
                      <pic:pic>
                        <pic:nvPicPr>
                          <pic:cNvPr id="1262088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35499" name="Picture">
</wp:docPr>
                        <a:graphic>
                          <a:graphicData uri="http://schemas.openxmlformats.org/drawingml/2006/picture">
                            <pic:pic>
                              <pic:nvPicPr>
                                <pic:cNvPr id="14335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82800 Nègrepelisse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3679934" name="Picture">
</wp:docPr>
                  <a:graphic>
                    <a:graphicData uri="http://schemas.openxmlformats.org/drawingml/2006/picture">
                      <pic:pic>
                        <pic:nvPicPr>
                          <pic:cNvPr id="1013679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0786317" name="Picture">
</wp:docPr>
                  <a:graphic>
                    <a:graphicData uri="http://schemas.openxmlformats.org/drawingml/2006/picture">
                      <pic:pic>
                        <pic:nvPicPr>
                          <pic:cNvPr id="1590786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584246" name="Picture">
</wp:docPr>
                  <a:graphic>
                    <a:graphicData uri="http://schemas.openxmlformats.org/drawingml/2006/picture">
                      <pic:pic>
                        <pic:nvPicPr>
                          <pic:cNvPr id="114658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095114" name="Picture">
</wp:docPr>
                  <a:graphic>
                    <a:graphicData uri="http://schemas.openxmlformats.org/drawingml/2006/picture">
                      <pic:pic>
                        <pic:nvPicPr>
                          <pic:cNvPr id="94509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Nègrepelisse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999039" name="Picture">
</wp:docPr>
                  <a:graphic>
                    <a:graphicData uri="http://schemas.openxmlformats.org/drawingml/2006/picture">
                      <pic:pic>
                        <pic:nvPicPr>
                          <pic:cNvPr id="83699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479872" name="Picture">
</wp:docPr>
                        <a:graphic>
                          <a:graphicData uri="http://schemas.openxmlformats.org/drawingml/2006/picture">
                            <pic:pic>
                              <pic:nvPicPr>
                                <pic:cNvPr id="3254798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717888" name="Picture">
</wp:docPr>
                        <a:graphic>
                          <a:graphicData uri="http://schemas.openxmlformats.org/drawingml/2006/picture">
                            <pic:pic>
                              <pic:nvPicPr>
                                <pic:cNvPr id="1881717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131333" name="Picture">
</wp:docPr>
                        <a:graphic>
                          <a:graphicData uri="http://schemas.openxmlformats.org/drawingml/2006/picture">
                            <pic:pic>
                              <pic:nvPicPr>
                                <pic:cNvPr id="1203131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582852" name="Picture">
</wp:docPr>
                        <a:graphic>
                          <a:graphicData uri="http://schemas.openxmlformats.org/drawingml/2006/picture">
                            <pic:pic>
                              <pic:nvPicPr>
                                <pic:cNvPr id="1858582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935079" name="Picture">
</wp:docPr>
                        <a:graphic>
                          <a:graphicData uri="http://schemas.openxmlformats.org/drawingml/2006/picture">
                            <pic:pic>
                              <pic:nvPicPr>
                                <pic:cNvPr id="8869350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487788" name="Picture">
</wp:docPr>
                        <a:graphic>
                          <a:graphicData uri="http://schemas.openxmlformats.org/drawingml/2006/picture">
                            <pic:pic>
                              <pic:nvPicPr>
                                <pic:cNvPr id="2484877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312914" name="Picture">
</wp:docPr>
                        <a:graphic>
                          <a:graphicData uri="http://schemas.openxmlformats.org/drawingml/2006/picture">
                            <pic:pic>
                              <pic:nvPicPr>
                                <pic:cNvPr id="16213129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367451" name="Picture">
</wp:docPr>
                        <a:graphic>
                          <a:graphicData uri="http://schemas.openxmlformats.org/drawingml/2006/picture">
                            <pic:pic>
                              <pic:nvPicPr>
                                <pic:cNvPr id="3113674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849812" name="Picture">
</wp:docPr>
                        <a:graphic>
                          <a:graphicData uri="http://schemas.openxmlformats.org/drawingml/2006/picture">
                            <pic:pic>
                              <pic:nvPicPr>
                                <pic:cNvPr id="16698498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294213" name="Picture">
</wp:docPr>
                        <a:graphic>
                          <a:graphicData uri="http://schemas.openxmlformats.org/drawingml/2006/picture">
                            <pic:pic>
                              <pic:nvPicPr>
                                <pic:cNvPr id="17762942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154100" name="Picture">
</wp:docPr>
                        <a:graphic>
                          <a:graphicData uri="http://schemas.openxmlformats.org/drawingml/2006/picture">
                            <pic:pic>
                              <pic:nvPicPr>
                                <pic:cNvPr id="13221541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161154" name="Picture">
</wp:docPr>
                        <a:graphic>
                          <a:graphicData uri="http://schemas.openxmlformats.org/drawingml/2006/picture">
                            <pic:pic>
                              <pic:nvPicPr>
                                <pic:cNvPr id="21001611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859481" name="Picture">
</wp:docPr>
                        <a:graphic>
                          <a:graphicData uri="http://schemas.openxmlformats.org/drawingml/2006/picture">
                            <pic:pic>
                              <pic:nvPicPr>
                                <pic:cNvPr id="14438594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483599" name="Picture">
</wp:docPr>
                        <a:graphic>
                          <a:graphicData uri="http://schemas.openxmlformats.org/drawingml/2006/picture">
                            <pic:pic>
                              <pic:nvPicPr>
                                <pic:cNvPr id="9234835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822232" name="Picture">
</wp:docPr>
                        <a:graphic>
                          <a:graphicData uri="http://schemas.openxmlformats.org/drawingml/2006/picture">
                            <pic:pic>
                              <pic:nvPicPr>
                                <pic:cNvPr id="8658222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471094" name="Picture">
</wp:docPr>
                        <a:graphic>
                          <a:graphicData uri="http://schemas.openxmlformats.org/drawingml/2006/picture">
                            <pic:pic>
                              <pic:nvPicPr>
                                <pic:cNvPr id="13974710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13447" name="Picture">
</wp:docPr>
                        <a:graphic>
                          <a:graphicData uri="http://schemas.openxmlformats.org/drawingml/2006/picture">
                            <pic:pic>
                              <pic:nvPicPr>
                                <pic:cNvPr id="14212134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920622" name="Picture">
</wp:docPr>
                        <a:graphic>
                          <a:graphicData uri="http://schemas.openxmlformats.org/drawingml/2006/picture">
                            <pic:pic>
                              <pic:nvPicPr>
                                <pic:cNvPr id="17359206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231924" name="Picture">
</wp:docPr>
                        <a:graphic>
                          <a:graphicData uri="http://schemas.openxmlformats.org/drawingml/2006/picture">
                            <pic:pic>
                              <pic:nvPicPr>
                                <pic:cNvPr id="20662319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378211" name="Picture">
</wp:docPr>
                        <a:graphic>
                          <a:graphicData uri="http://schemas.openxmlformats.org/drawingml/2006/picture">
                            <pic:pic>
                              <pic:nvPicPr>
                                <pic:cNvPr id="6863782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474328" name="Picture">
</wp:docPr>
                        <a:graphic>
                          <a:graphicData uri="http://schemas.openxmlformats.org/drawingml/2006/picture">
                            <pic:pic>
                              <pic:nvPicPr>
                                <pic:cNvPr id="10734743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785288" name="Picture">
</wp:docPr>
                        <a:graphic>
                          <a:graphicData uri="http://schemas.openxmlformats.org/drawingml/2006/picture">
                            <pic:pic>
                              <pic:nvPicPr>
                                <pic:cNvPr id="49178528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010560" name="Picture">
</wp:docPr>
                        <a:graphic>
                          <a:graphicData uri="http://schemas.openxmlformats.org/drawingml/2006/picture">
                            <pic:pic>
                              <pic:nvPicPr>
                                <pic:cNvPr id="17140105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715456" name="Picture">
</wp:docPr>
                        <a:graphic>
                          <a:graphicData uri="http://schemas.openxmlformats.org/drawingml/2006/picture">
                            <pic:pic>
                              <pic:nvPicPr>
                                <pic:cNvPr id="3907154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90208" name="Picture">
</wp:docPr>
                  <a:graphic>
                    <a:graphicData uri="http://schemas.openxmlformats.org/drawingml/2006/picture">
                      <pic:pic>
                        <pic:nvPicPr>
                          <pic:cNvPr id="5439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710815" name="Picture">
</wp:docPr>
                  <a:graphic>
                    <a:graphicData uri="http://schemas.openxmlformats.org/drawingml/2006/picture">
                      <pic:pic>
                        <pic:nvPicPr>
                          <pic:cNvPr id="62971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Nègrepelisse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853735" name="Picture">
</wp:docPr>
                  <a:graphic>
                    <a:graphicData uri="http://schemas.openxmlformats.org/drawingml/2006/picture">
                      <pic:pic>
                        <pic:nvPicPr>
                          <pic:cNvPr id="64685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Negrepelisse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946625" name="Picture">
</wp:docPr>
                  <a:graphic>
                    <a:graphicData uri="http://schemas.openxmlformats.org/drawingml/2006/picture">
                      <pic:pic>
                        <pic:nvPicPr>
                          <pic:cNvPr id="15509466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46355" name="Picture">
</wp:docPr>
                  <a:graphic>
                    <a:graphicData uri="http://schemas.openxmlformats.org/drawingml/2006/picture">
                      <pic:pic>
                        <pic:nvPicPr>
                          <pic:cNvPr id="13552463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8912350" name="Picture">
</wp:docPr>
                  <a:graphic>
                    <a:graphicData uri="http://schemas.openxmlformats.org/drawingml/2006/picture">
                      <pic:pic>
                        <pic:nvPicPr>
                          <pic:cNvPr id="11889123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692937" name="Picture">
</wp:docPr>
                        <a:graphic>
                          <a:graphicData uri="http://schemas.openxmlformats.org/drawingml/2006/picture">
                            <pic:pic>
                              <pic:nvPicPr>
                                <pic:cNvPr id="5966929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44088" name="Picture">
</wp:docPr>
                        <a:graphic>
                          <a:graphicData uri="http://schemas.openxmlformats.org/drawingml/2006/picture">
                            <pic:pic>
                              <pic:nvPicPr>
                                <pic:cNvPr id="1408440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23243" name="Picture">
</wp:docPr>
                  <a:graphic>
                    <a:graphicData uri="http://schemas.openxmlformats.org/drawingml/2006/picture">
                      <pic:pic>
                        <pic:nvPicPr>
                          <pic:cNvPr id="20312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851463" name="Picture">
</wp:docPr>
                  <a:graphic>
                    <a:graphicData uri="http://schemas.openxmlformats.org/drawingml/2006/picture">
                      <pic:pic>
                        <pic:nvPicPr>
                          <pic:cNvPr id="2006851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Nègrepelisse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400418" name="Picture">
</wp:docPr>
                  <a:graphic>
                    <a:graphicData uri="http://schemas.openxmlformats.org/drawingml/2006/picture">
                      <pic:pic>
                        <pic:nvPicPr>
                          <pic:cNvPr id="25140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Negrepelisse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58210" name="Picture">
</wp:docPr>
                        <a:graphic>
                          <a:graphicData uri="http://schemas.openxmlformats.org/drawingml/2006/picture">
                            <pic:pic>
                              <pic:nvPicPr>
                                <pic:cNvPr id="1685582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568179" name="Picture">
</wp:docPr>
                  <a:graphic>
                    <a:graphicData uri="http://schemas.openxmlformats.org/drawingml/2006/picture">
                      <pic:pic>
                        <pic:nvPicPr>
                          <pic:cNvPr id="92056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571930" name="Picture">
</wp:docPr>
                  <a:graphic>
                    <a:graphicData uri="http://schemas.openxmlformats.org/drawingml/2006/picture">
                      <pic:pic>
                        <pic:nvPicPr>
                          <pic:cNvPr id="63957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Nègrepelisse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242485" name="Picture">
</wp:docPr>
                  <a:graphic>
                    <a:graphicData uri="http://schemas.openxmlformats.org/drawingml/2006/picture">
                      <pic:pic>
                        <pic:nvPicPr>
                          <pic:cNvPr id="194124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Negrepelisse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113858" name="Picture">
</wp:docPr>
                  <a:graphic>
                    <a:graphicData uri="http://schemas.openxmlformats.org/drawingml/2006/picture">
                      <pic:pic>
                        <pic:nvPicPr>
                          <pic:cNvPr id="4111138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337048" name="Picture">
</wp:docPr>
                  <a:graphic>
                    <a:graphicData uri="http://schemas.openxmlformats.org/drawingml/2006/picture">
                      <pic:pic>
                        <pic:nvPicPr>
                          <pic:cNvPr id="780337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4375871" name="Picture">
</wp:docPr>
                  <a:graphic>
                    <a:graphicData uri="http://schemas.openxmlformats.org/drawingml/2006/picture">
                      <pic:pic>
                        <pic:nvPicPr>
                          <pic:cNvPr id="17043758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311505" name="Picture">
</wp:docPr>
                        <a:graphic>
                          <a:graphicData uri="http://schemas.openxmlformats.org/drawingml/2006/picture">
                            <pic:pic>
                              <pic:nvPicPr>
                                <pic:cNvPr id="20883115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17375" name="Picture">
</wp:docPr>
                  <a:graphic>
                    <a:graphicData uri="http://schemas.openxmlformats.org/drawingml/2006/picture">
                      <pic:pic>
                        <pic:nvPicPr>
                          <pic:cNvPr id="2144717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771847" name="Picture">
</wp:docPr>
                  <a:graphic>
                    <a:graphicData uri="http://schemas.openxmlformats.org/drawingml/2006/picture">
                      <pic:pic>
                        <pic:nvPicPr>
                          <pic:cNvPr id="100377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Nègrepelisse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863742" name="Picture">
</wp:docPr>
                  <a:graphic>
                    <a:graphicData uri="http://schemas.openxmlformats.org/drawingml/2006/picture">
                      <pic:pic>
                        <pic:nvPicPr>
                          <pic:cNvPr id="25686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Negrepelisse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354129" name="Picture">
</wp:docPr>
                  <a:graphic>
                    <a:graphicData uri="http://schemas.openxmlformats.org/drawingml/2006/picture">
                      <pic:pic>
                        <pic:nvPicPr>
                          <pic:cNvPr id="11473541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241745" name="Picture">
</wp:docPr>
                  <a:graphic>
                    <a:graphicData uri="http://schemas.openxmlformats.org/drawingml/2006/picture">
                      <pic:pic>
                        <pic:nvPicPr>
                          <pic:cNvPr id="11022417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6710802" name="Picture">
</wp:docPr>
                  <a:graphic>
                    <a:graphicData uri="http://schemas.openxmlformats.org/drawingml/2006/picture">
                      <pic:pic>
                        <pic:nvPicPr>
                          <pic:cNvPr id="14567108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509030" name="Picture">
</wp:docPr>
                        <a:graphic>
                          <a:graphicData uri="http://schemas.openxmlformats.org/drawingml/2006/picture">
                            <pic:pic>
                              <pic:nvPicPr>
                                <pic:cNvPr id="10315090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769583" name="Picture">
</wp:docPr>
                  <a:graphic>
                    <a:graphicData uri="http://schemas.openxmlformats.org/drawingml/2006/picture">
                      <pic:pic>
                        <pic:nvPicPr>
                          <pic:cNvPr id="199276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21149" name="Picture">
</wp:docPr>
                  <a:graphic>
                    <a:graphicData uri="http://schemas.openxmlformats.org/drawingml/2006/picture">
                      <pic:pic>
                        <pic:nvPicPr>
                          <pic:cNvPr id="184752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Nègrepelisse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164614" name="Picture">
</wp:docPr>
                  <a:graphic>
                    <a:graphicData uri="http://schemas.openxmlformats.org/drawingml/2006/picture">
                      <pic:pic>
                        <pic:nvPicPr>
                          <pic:cNvPr id="168516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Negrepelisse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350841" name="Picture">
</wp:docPr>
                  <a:graphic>
                    <a:graphicData uri="http://schemas.openxmlformats.org/drawingml/2006/picture">
                      <pic:pic>
                        <pic:nvPicPr>
                          <pic:cNvPr id="17813508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096290" name="Picture">
</wp:docPr>
                  <a:graphic>
                    <a:graphicData uri="http://schemas.openxmlformats.org/drawingml/2006/picture">
                      <pic:pic>
                        <pic:nvPicPr>
                          <pic:cNvPr id="2970962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2263629" name="Picture">
</wp:docPr>
                  <a:graphic>
                    <a:graphicData uri="http://schemas.openxmlformats.org/drawingml/2006/picture">
                      <pic:pic>
                        <pic:nvPicPr>
                          <pic:cNvPr id="88226362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581063" name="Picture">
</wp:docPr>
                        <a:graphic>
                          <a:graphicData uri="http://schemas.openxmlformats.org/drawingml/2006/picture">
                            <pic:pic>
                              <pic:nvPicPr>
                                <pic:cNvPr id="7165810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943922" name="Picture">
</wp:docPr>
                  <a:graphic>
                    <a:graphicData uri="http://schemas.openxmlformats.org/drawingml/2006/picture">
                      <pic:pic>
                        <pic:nvPicPr>
                          <pic:cNvPr id="74794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922307" name="Picture">
</wp:docPr>
                  <a:graphic>
                    <a:graphicData uri="http://schemas.openxmlformats.org/drawingml/2006/picture">
                      <pic:pic>
                        <pic:nvPicPr>
                          <pic:cNvPr id="207092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Nègrepelisse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080017" name="Picture">
</wp:docPr>
                  <a:graphic>
                    <a:graphicData uri="http://schemas.openxmlformats.org/drawingml/2006/picture">
                      <pic:pic>
                        <pic:nvPicPr>
                          <pic:cNvPr id="394080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Negrepelisse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839022" name="Picture">
</wp:docPr>
                        <a:graphic>
                          <a:graphicData uri="http://schemas.openxmlformats.org/drawingml/2006/picture">
                            <pic:pic>
                              <pic:nvPicPr>
                                <pic:cNvPr id="212283902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084564" name="Picture">
</wp:docPr>
                  <a:graphic>
                    <a:graphicData uri="http://schemas.openxmlformats.org/drawingml/2006/picture">
                      <pic:pic>
                        <pic:nvPicPr>
                          <pic:cNvPr id="174208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35520" name="Picture">
</wp:docPr>
                  <a:graphic>
                    <a:graphicData uri="http://schemas.openxmlformats.org/drawingml/2006/picture">
                      <pic:pic>
                        <pic:nvPicPr>
                          <pic:cNvPr id="96635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Nègrepelisse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009109" name="Picture">
</wp:docPr>
                  <a:graphic>
                    <a:graphicData uri="http://schemas.openxmlformats.org/drawingml/2006/picture">
                      <pic:pic>
                        <pic:nvPicPr>
                          <pic:cNvPr id="1151009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Negrepelisse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243402" name="Picture">
</wp:docPr>
                  <a:graphic>
                    <a:graphicData uri="http://schemas.openxmlformats.org/drawingml/2006/picture">
                      <pic:pic>
                        <pic:nvPicPr>
                          <pic:cNvPr id="905243402"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38521" name="Picture">
</wp:docPr>
                  <a:graphic>
                    <a:graphicData uri="http://schemas.openxmlformats.org/drawingml/2006/picture">
                      <pic:pic>
                        <pic:nvPicPr>
                          <pic:cNvPr id="3009385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812632" name="Picture">
</wp:docPr>
                  <a:graphic>
                    <a:graphicData uri="http://schemas.openxmlformats.org/drawingml/2006/picture">
                      <pic:pic>
                        <pic:nvPicPr>
                          <pic:cNvPr id="637812632"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373421" name="Picture">
</wp:docPr>
                        <a:graphic>
                          <a:graphicData uri="http://schemas.openxmlformats.org/drawingml/2006/picture">
                            <pic:pic>
                              <pic:nvPicPr>
                                <pic:cNvPr id="10333734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564328" name="Picture">
</wp:docPr>
                  <a:graphic>
                    <a:graphicData uri="http://schemas.openxmlformats.org/drawingml/2006/picture">
                      <pic:pic>
                        <pic:nvPicPr>
                          <pic:cNvPr id="41756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973221" name="Picture">
</wp:docPr>
                  <a:graphic>
                    <a:graphicData uri="http://schemas.openxmlformats.org/drawingml/2006/picture">
                      <pic:pic>
                        <pic:nvPicPr>
                          <pic:cNvPr id="211997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Nègrepelisse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08333" name="Picture">
</wp:docPr>
                  <a:graphic>
                    <a:graphicData uri="http://schemas.openxmlformats.org/drawingml/2006/picture">
                      <pic:pic>
                        <pic:nvPicPr>
                          <pic:cNvPr id="5130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Negrepelisse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821277" name="Picture">
</wp:docPr>
                  <a:graphic>
                    <a:graphicData uri="http://schemas.openxmlformats.org/drawingml/2006/picture">
                      <pic:pic>
                        <pic:nvPicPr>
                          <pic:cNvPr id="9428212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239385" name="Picture">
</wp:docPr>
                  <a:graphic>
                    <a:graphicData uri="http://schemas.openxmlformats.org/drawingml/2006/picture">
                      <pic:pic>
                        <pic:nvPicPr>
                          <pic:cNvPr id="3262393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902280" name="Picture">
</wp:docPr>
                  <a:graphic>
                    <a:graphicData uri="http://schemas.openxmlformats.org/drawingml/2006/picture">
                      <pic:pic>
                        <pic:nvPicPr>
                          <pic:cNvPr id="5939022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757926" name="Picture">
</wp:docPr>
                        <a:graphic>
                          <a:graphicData uri="http://schemas.openxmlformats.org/drawingml/2006/picture">
                            <pic:pic>
                              <pic:nvPicPr>
                                <pic:cNvPr id="20167579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321042" name="Picture">
</wp:docPr>
                  <a:graphic>
                    <a:graphicData uri="http://schemas.openxmlformats.org/drawingml/2006/picture">
                      <pic:pic>
                        <pic:nvPicPr>
                          <pic:cNvPr id="178832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695517" name="Picture">
</wp:docPr>
                  <a:graphic>
                    <a:graphicData uri="http://schemas.openxmlformats.org/drawingml/2006/picture">
                      <pic:pic>
                        <pic:nvPicPr>
                          <pic:cNvPr id="146369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Nègrepelisse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463904" name="Picture">
</wp:docPr>
                  <a:graphic>
                    <a:graphicData uri="http://schemas.openxmlformats.org/drawingml/2006/picture">
                      <pic:pic>
                        <pic:nvPicPr>
                          <pic:cNvPr id="146946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Negrepelisse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326342" name="Picture">
</wp:docPr>
                  <a:graphic>
                    <a:graphicData uri="http://schemas.openxmlformats.org/drawingml/2006/picture">
                      <pic:pic>
                        <pic:nvPicPr>
                          <pic:cNvPr id="93432634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692409" name="Picture">
</wp:docPr>
                  <a:graphic>
                    <a:graphicData uri="http://schemas.openxmlformats.org/drawingml/2006/picture">
                      <pic:pic>
                        <pic:nvPicPr>
                          <pic:cNvPr id="8416924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6487322" name="Picture">
</wp:docPr>
                  <a:graphic>
                    <a:graphicData uri="http://schemas.openxmlformats.org/drawingml/2006/picture">
                      <pic:pic>
                        <pic:nvPicPr>
                          <pic:cNvPr id="1626487322"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799122" name="Picture">
</wp:docPr>
                        <a:graphic>
                          <a:graphicData uri="http://schemas.openxmlformats.org/drawingml/2006/picture">
                            <pic:pic>
                              <pic:nvPicPr>
                                <pic:cNvPr id="169679912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685842" name="Picture">
</wp:docPr>
                  <a:graphic>
                    <a:graphicData uri="http://schemas.openxmlformats.org/drawingml/2006/picture">
                      <pic:pic>
                        <pic:nvPicPr>
                          <pic:cNvPr id="72568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1811" name="Picture">
</wp:docPr>
                  <a:graphic>
                    <a:graphicData uri="http://schemas.openxmlformats.org/drawingml/2006/picture">
                      <pic:pic>
                        <pic:nvPicPr>
                          <pic:cNvPr id="11423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Nègrepelisse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720257" name="Picture">
</wp:docPr>
                  <a:graphic>
                    <a:graphicData uri="http://schemas.openxmlformats.org/drawingml/2006/picture">
                      <pic:pic>
                        <pic:nvPicPr>
                          <pic:cNvPr id="206972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Negrepelisse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908567" name="Picture">
</wp:docPr>
                  <a:graphic>
                    <a:graphicData uri="http://schemas.openxmlformats.org/drawingml/2006/picture">
                      <pic:pic>
                        <pic:nvPicPr>
                          <pic:cNvPr id="6089085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502906" name="Picture">
</wp:docPr>
                        <a:graphic>
                          <a:graphicData uri="http://schemas.openxmlformats.org/drawingml/2006/picture">
                            <pic:pic>
                              <pic:nvPicPr>
                                <pic:cNvPr id="8605029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299147" name="Picture">
</wp:docPr>
                  <a:graphic>
                    <a:graphicData uri="http://schemas.openxmlformats.org/drawingml/2006/picture">
                      <pic:pic>
                        <pic:nvPicPr>
                          <pic:cNvPr id="55229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141984" name="Picture">
</wp:docPr>
                  <a:graphic>
                    <a:graphicData uri="http://schemas.openxmlformats.org/drawingml/2006/picture">
                      <pic:pic>
                        <pic:nvPicPr>
                          <pic:cNvPr id="51614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Nègrepelisse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645692" name="Picture">
</wp:docPr>
                  <a:graphic>
                    <a:graphicData uri="http://schemas.openxmlformats.org/drawingml/2006/picture">
                      <pic:pic>
                        <pic:nvPicPr>
                          <pic:cNvPr id="179164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"https://fiches-risques.brgm.fr/georisques/infosols/instruction/SSP000217601" \t "_blank" </w:instrText>
            </w:r>
            <w:r>
              <w:fldChar w:fldCharType="separate"/>
            </w:r>
            <w:r>
              <w:rPr>
                <w:rFonts w:ascii="Marianne" w:hAnsi="Marianne" w:eastAsia="Marianne" w:cs="Marianne"/>
                <w:sz w:val="14"/>
              </w:rPr>
              <w:t xml:space="preserve">SSP000217601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INCINERATEUR DE NEGREPELISSE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104378" name="Picture">
</wp:docPr>
                  <a:graphic>
                    <a:graphicData uri="http://schemas.openxmlformats.org/drawingml/2006/picture">
                      <pic:pic>
                        <pic:nvPicPr>
                          <pic:cNvPr id="63310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067141" name="Picture">
</wp:docPr>
                  <a:graphic>
                    <a:graphicData uri="http://schemas.openxmlformats.org/drawingml/2006/picture">
                      <pic:pic>
                        <pic:nvPicPr>
                          <pic:cNvPr id="91706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Nègrepelisse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450090" name="Picture">
</wp:docPr>
                  <a:graphic>
                    <a:graphicData uri="http://schemas.openxmlformats.org/drawingml/2006/picture">
                      <pic:pic>
                        <pic:nvPicPr>
                          <pic:cNvPr id="134145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"https://fiches-risques.brgm.fr/georisques/casias/SSP4285010" \t "_blank" </w:instrText>
            </w:r>
            <w:r>
              <w:fldChar w:fldCharType="separate"/>
            </w:r>
            <w:r>
              <w:rPr>
                <w:rFonts w:ascii="Marianne" w:hAnsi="Marianne" w:eastAsia="Marianne" w:cs="Marianne"/>
                <w:sz w:val="14"/>
              </w:rPr>
              <w:t xml:space="preserve">SSP4285010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AERE ANIMALIER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"https://fiches-risques.brgm.fr/georisques/casias/SSP4272854" \t "_blank" </w:instrText>
            </w:r>
            <w:r>
              <w:fldChar w:fldCharType="separate"/>
            </w:r>
            <w:r>
              <w:rPr>
                <w:rFonts w:ascii="Marianne" w:hAnsi="Marianne" w:eastAsia="Marianne" w:cs="Marianne"/>
                <w:sz w:val="14"/>
              </w:rPr>
              <w:t xml:space="preserve">SSP4272854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MIDI QUERCY GRAVURE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"https://fiches-risques.brgm.fr/georisques/casias/SSP3959883" \t "_blank" </w:instrText>
            </w:r>
            <w:r>
              <w:fldChar w:fldCharType="separate"/>
            </w:r>
            <w:r>
              <w:rPr>
                <w:rFonts w:ascii="Marianne" w:hAnsi="Marianne" w:eastAsia="Marianne" w:cs="Marianne"/>
                <w:sz w:val="14"/>
              </w:rPr>
              <w:t xml:space="preserve">SSP3959883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"https://fiches-risques.brgm.fr/georisques/casias/SSP3959882" \t "_blank" </w:instrText>
            </w:r>
            <w:r>
              <w:fldChar w:fldCharType="separate"/>
            </w:r>
            <w:r>
              <w:rPr>
                <w:rFonts w:ascii="Marianne" w:hAnsi="Marianne" w:eastAsia="Marianne" w:cs="Marianne"/>
                <w:sz w:val="14"/>
              </w:rPr>
              <w:t xml:space="preserve">SSP3959882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"https://fiches-risques.brgm.fr/georisques/casias/SSP3959881" \t "_blank" </w:instrText>
            </w:r>
            <w:r>
              <w:fldChar w:fldCharType="separate"/>
            </w:r>
            <w:r>
              <w:rPr>
                <w:rFonts w:ascii="Marianne" w:hAnsi="Marianne" w:eastAsia="Marianne" w:cs="Marianne"/>
                <w:sz w:val="14"/>
              </w:rPr>
              <w:t xml:space="preserve">SSP3959881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"https://fiches-risques.brgm.fr/georisques/casias/SSP3959879" \t "_blank" </w:instrText>
            </w:r>
            <w:r>
              <w:fldChar w:fldCharType="separate"/>
            </w:r>
            <w:r>
              <w:rPr>
                <w:rFonts w:ascii="Marianne" w:hAnsi="Marianne" w:eastAsia="Marianne" w:cs="Marianne"/>
                <w:sz w:val="14"/>
              </w:rPr>
              <w:t xml:space="preserve">SSP3959879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"https://fiches-risques.brgm.fr/georisques/casias/SSP3959646" \t "_blank" </w:instrText>
            </w:r>
            <w:r>
              <w:fldChar w:fldCharType="separate"/>
            </w:r>
            <w:r>
              <w:rPr>
                <w:rFonts w:ascii="Marianne" w:hAnsi="Marianne" w:eastAsia="Marianne" w:cs="Marianne"/>
                <w:sz w:val="14"/>
              </w:rPr>
              <w:t xml:space="preserve">SSP3959646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"https://fiches-risques.brgm.fr/georisques/casias/SSP3959187" \t "_blank" </w:instrText>
            </w:r>
            <w:r>
              <w:fldChar w:fldCharType="separate"/>
            </w:r>
            <w:r>
              <w:rPr>
                <w:rFonts w:ascii="Marianne" w:hAnsi="Marianne" w:eastAsia="Marianne" w:cs="Marianne"/>
                <w:sz w:val="14"/>
              </w:rPr>
              <w:t xml:space="preserve">SSP3959187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INCINERATEUR DE NEGREPELISSE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"https://fiches-risques.brgm.fr/georisques/casias/SSP3959168" \t "_blank" </w:instrText>
            </w:r>
            <w:r>
              <w:fldChar w:fldCharType="separate"/>
            </w:r>
            <w:r>
              <w:rPr>
                <w:rFonts w:ascii="Marianne" w:hAnsi="Marianne" w:eastAsia="Marianne" w:cs="Marianne"/>
                <w:sz w:val="14"/>
              </w:rPr>
              <w:t xml:space="preserve">SSP3959168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"https://fiches-risques.brgm.fr/georisques/casias/SSP3959129" \t "_blank" </w:instrText>
            </w:r>
            <w:r>
              <w:fldChar w:fldCharType="separate"/>
            </w:r>
            <w:r>
              <w:rPr>
                <w:rFonts w:ascii="Marianne" w:hAnsi="Marianne" w:eastAsia="Marianne" w:cs="Marianne"/>
                <w:sz w:val="14"/>
              </w:rPr>
              <w:t xml:space="preserve">SSP3959129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"https://fiches-risques.brgm.fr/georisques/casias/SSP3959127" \t "_blank" </w:instrText>
            </w:r>
            <w:r>
              <w:fldChar w:fldCharType="separate"/>
            </w:r>
            <w:r>
              <w:rPr>
                <w:rFonts w:ascii="Marianne" w:hAnsi="Marianne" w:eastAsia="Marianne" w:cs="Marianne"/>
                <w:sz w:val="14"/>
              </w:rPr>
              <w:t xml:space="preserve">SSP3959127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"https://fiches-risques.brgm.fr/georisques/casias/SSP3959126" \t "_blank" </w:instrText>
            </w:r>
            <w:r>
              <w:fldChar w:fldCharType="separate"/>
            </w:r>
            <w:r>
              <w:rPr>
                <w:rFonts w:ascii="Marianne" w:hAnsi="Marianne" w:eastAsia="Marianne" w:cs="Marianne"/>
                <w:sz w:val="14"/>
              </w:rPr>
              <w:t xml:space="preserve">SSP3959126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"https://fiches-risques.brgm.fr/georisques/casias/SSP3959125" \t "_blank" </w:instrText>
            </w:r>
            <w:r>
              <w:fldChar w:fldCharType="separate"/>
            </w:r>
            <w:r>
              <w:rPr>
                <w:rFonts w:ascii="Marianne" w:hAnsi="Marianne" w:eastAsia="Marianne" w:cs="Marianne"/>
                <w:sz w:val="14"/>
              </w:rPr>
              <w:t xml:space="preserve">SSP3959125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"https://fiches-risques.brgm.fr/georisques/casias/SSP3958856" \t "_blank" </w:instrText>
            </w:r>
            <w:r>
              <w:fldChar w:fldCharType="separate"/>
            </w:r>
            <w:r>
              <w:rPr>
                <w:rFonts w:ascii="Marianne" w:hAnsi="Marianne" w:eastAsia="Marianne" w:cs="Marianne"/>
                <w:sz w:val="14"/>
              </w:rPr>
              <w:t xml:space="preserve">SSP3958856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"https://fiches-risques.brgm.fr/georisques/casias/SSP3958853" \t "_blank" </w:instrText>
            </w:r>
            <w:r>
              <w:fldChar w:fldCharType="separate"/>
            </w:r>
            <w:r>
              <w:rPr>
                <w:rFonts w:ascii="Marianne" w:hAnsi="Marianne" w:eastAsia="Marianne" w:cs="Marianne"/>
                <w:sz w:val="14"/>
              </w:rPr>
              <w:t xml:space="preserve">SSP3958853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"https://fiches-risques.brgm.fr/georisques/casias/SSP3958820" \t "_blank" </w:instrText>
            </w:r>
            <w:r>
              <w:fldChar w:fldCharType="separate"/>
            </w:r>
            <w:r>
              <w:rPr>
                <w:rFonts w:ascii="Marianne" w:hAnsi="Marianne" w:eastAsia="Marianne" w:cs="Marianne"/>
                <w:sz w:val="14"/>
              </w:rPr>
              <w:t xml:space="preserve">SSP3958820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"https://fiches-risques.brgm.fr/georisques/casias/SSP3958744" \t "_blank" </w:instrText>
            </w:r>
            <w:r>
              <w:fldChar w:fldCharType="separate"/>
            </w:r>
            <w:r>
              <w:rPr>
                <w:rFonts w:ascii="Marianne" w:hAnsi="Marianne" w:eastAsia="Marianne" w:cs="Marianne"/>
                <w:sz w:val="14"/>
              </w:rPr>
              <w:t xml:space="preserve">SSP3958744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"https://fiches-risques.brgm.fr/georisques/casias/SSP3958743" \t "_blank" </w:instrText>
            </w:r>
            <w:r>
              <w:fldChar w:fldCharType="separate"/>
            </w:r>
            <w:r>
              <w:rPr>
                <w:rFonts w:ascii="Marianne" w:hAnsi="Marianne" w:eastAsia="Marianne" w:cs="Marianne"/>
                <w:sz w:val="14"/>
              </w:rPr>
              <w:t xml:space="preserve">SSP3958743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"https://fiches-risques.brgm.fr/georisques/casias/SSP3958468" \t "_blank" </w:instrText>
            </w:r>
            <w:r>
              <w:fldChar w:fldCharType="separate"/>
            </w:r>
            <w:r>
              <w:rPr>
                <w:rFonts w:ascii="Marianne" w:hAnsi="Marianne" w:eastAsia="Marianne" w:cs="Marianne"/>
                <w:sz w:val="14"/>
              </w:rPr>
              <w:t xml:space="preserve">SSP3958468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"https://fiches-risques.brgm.fr/georisques/casias/SSP3958466" \t "_blank" </w:instrText>
            </w:r>
            <w:r>
              <w:fldChar w:fldCharType="separate"/>
            </w:r>
            <w:r>
              <w:rPr>
                <w:rFonts w:ascii="Marianne" w:hAnsi="Marianne" w:eastAsia="Marianne" w:cs="Marianne"/>
                <w:sz w:val="14"/>
              </w:rPr>
              <w:t xml:space="preserve">SSP3958466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"https://fiches-risques.brgm.fr/georisques/casias/SSP3958385" \t "_blank" </w:instrText>
            </w:r>
            <w:r>
              <w:fldChar w:fldCharType="separate"/>
            </w:r>
            <w:r>
              <w:rPr>
                <w:rFonts w:ascii="Marianne" w:hAnsi="Marianne" w:eastAsia="Marianne" w:cs="Marianne"/>
                <w:sz w:val="14"/>
              </w:rPr>
              <w:t xml:space="preserve">SSP3958385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TIGNOL BETON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"https://fiches-risques.brgm.fr/georisques/casias/SSP659126" \t "_blank" </w:instrText>
            </w:r>
            <w:r>
              <w:fldChar w:fldCharType="separate"/>
            </w:r>
            <w:r>
              <w:rPr>
                <w:rFonts w:ascii="Marianne" w:hAnsi="Marianne" w:eastAsia="Marianne" w:cs="Marianne"/>
                <w:sz w:val="14"/>
              </w:rPr>
              <w:t xml:space="preserve">SSP659126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BEQ CARINE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"https://fiches-risques.brgm.fr/georisques/casias/SSP659123" \t "_blank" </w:instrText>
            </w:r>
            <w:r>
              <w:fldChar w:fldCharType="separate"/>
            </w:r>
            <w:r>
              <w:rPr>
                <w:rFonts w:ascii="Marianne" w:hAnsi="Marianne" w:eastAsia="Marianne" w:cs="Marianne"/>
                <w:sz w:val="14"/>
              </w:rPr>
              <w:t xml:space="preserve">SSP659123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PIZZOLITTO MONIQUE ET SERGE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