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51382" name="Picture">
</wp:docPr>
                  <a:graphic>
                    <a:graphicData uri="http://schemas.openxmlformats.org/drawingml/2006/picture">
                      <pic:pic>
                        <pic:nvPicPr>
                          <pic:cNvPr id="99705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1499443" name="Picture">
</wp:docPr>
                  <a:graphic>
                    <a:graphicData uri="http://schemas.openxmlformats.org/drawingml/2006/picture">
                      <pic:pic>
                        <pic:nvPicPr>
                          <pic:cNvPr id="741499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1713791" name="Picture">
</wp:docPr>
                        <a:graphic>
                          <a:graphicData uri="http://schemas.openxmlformats.org/drawingml/2006/picture">
                            <pic:pic>
                              <pic:nvPicPr>
                                <pic:cNvPr id="1691713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89310 Moulins-en-Tonnerrois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2083266" name="Picture">
</wp:docPr>
                  <a:graphic>
                    <a:graphicData uri="http://schemas.openxmlformats.org/drawingml/2006/picture">
                      <pic:pic>
                        <pic:nvPicPr>
                          <pic:cNvPr id="21420832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9294405" name="Picture">
</wp:docPr>
                  <a:graphic>
                    <a:graphicData uri="http://schemas.openxmlformats.org/drawingml/2006/picture">
                      <pic:pic>
                        <pic:nvPicPr>
                          <pic:cNvPr id="1109294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550802" name="Picture">
</wp:docPr>
                  <a:graphic>
                    <a:graphicData uri="http://schemas.openxmlformats.org/drawingml/2006/picture">
                      <pic:pic>
                        <pic:nvPicPr>
                          <pic:cNvPr id="38155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099104" name="Picture">
</wp:docPr>
                  <a:graphic>
                    <a:graphicData uri="http://schemas.openxmlformats.org/drawingml/2006/picture">
                      <pic:pic>
                        <pic:nvPicPr>
                          <pic:cNvPr id="159609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Moulins-en-Tonnerrois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35465" name="Picture">
</wp:docPr>
                  <a:graphic>
                    <a:graphicData uri="http://schemas.openxmlformats.org/drawingml/2006/picture">
                      <pic:pic>
                        <pic:nvPicPr>
                          <pic:cNvPr id="111623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60809" name="Picture">
</wp:docPr>
                        <a:graphic>
                          <a:graphicData uri="http://schemas.openxmlformats.org/drawingml/2006/picture">
                            <pic:pic>
                              <pic:nvPicPr>
                                <pic:cNvPr id="83660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490914" name="Picture">
</wp:docPr>
                        <a:graphic>
                          <a:graphicData uri="http://schemas.openxmlformats.org/drawingml/2006/picture">
                            <pic:pic>
                              <pic:nvPicPr>
                                <pic:cNvPr id="1407490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235759" name="Picture">
</wp:docPr>
                        <a:graphic>
                          <a:graphicData uri="http://schemas.openxmlformats.org/drawingml/2006/picture">
                            <pic:pic>
                              <pic:nvPicPr>
                                <pic:cNvPr id="1711235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045705" name="Picture">
</wp:docPr>
                        <a:graphic>
                          <a:graphicData uri="http://schemas.openxmlformats.org/drawingml/2006/picture">
                            <pic:pic>
                              <pic:nvPicPr>
                                <pic:cNvPr id="885045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90128" name="Picture">
</wp:docPr>
                        <a:graphic>
                          <a:graphicData uri="http://schemas.openxmlformats.org/drawingml/2006/picture">
                            <pic:pic>
                              <pic:nvPicPr>
                                <pic:cNvPr id="2089290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49699" name="Picture">
</wp:docPr>
                        <a:graphic>
                          <a:graphicData uri="http://schemas.openxmlformats.org/drawingml/2006/picture">
                            <pic:pic>
                              <pic:nvPicPr>
                                <pic:cNvPr id="1015496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968562" name="Picture">
</wp:docPr>
                        <a:graphic>
                          <a:graphicData uri="http://schemas.openxmlformats.org/drawingml/2006/picture">
                            <pic:pic>
                              <pic:nvPicPr>
                                <pic:cNvPr id="734968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31823" name="Picture">
</wp:docPr>
                        <a:graphic>
                          <a:graphicData uri="http://schemas.openxmlformats.org/drawingml/2006/picture">
                            <pic:pic>
                              <pic:nvPicPr>
                                <pic:cNvPr id="14307318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001526" name="Picture">
</wp:docPr>
                        <a:graphic>
                          <a:graphicData uri="http://schemas.openxmlformats.org/drawingml/2006/picture">
                            <pic:pic>
                              <pic:nvPicPr>
                                <pic:cNvPr id="11800015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8077" name="Picture">
</wp:docPr>
                        <a:graphic>
                          <a:graphicData uri="http://schemas.openxmlformats.org/drawingml/2006/picture">
                            <pic:pic>
                              <pic:nvPicPr>
                                <pic:cNvPr id="47180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618107" name="Picture">
</wp:docPr>
                        <a:graphic>
                          <a:graphicData uri="http://schemas.openxmlformats.org/drawingml/2006/picture">
                            <pic:pic>
                              <pic:nvPicPr>
                                <pic:cNvPr id="1827618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159079" name="Picture">
</wp:docPr>
                        <a:graphic>
                          <a:graphicData uri="http://schemas.openxmlformats.org/drawingml/2006/picture">
                            <pic:pic>
                              <pic:nvPicPr>
                                <pic:cNvPr id="16101590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904666" name="Picture">
</wp:docPr>
                        <a:graphic>
                          <a:graphicData uri="http://schemas.openxmlformats.org/drawingml/2006/picture">
                            <pic:pic>
                              <pic:nvPicPr>
                                <pic:cNvPr id="7189046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39392" name="Picture">
</wp:docPr>
                        <a:graphic>
                          <a:graphicData uri="http://schemas.openxmlformats.org/drawingml/2006/picture">
                            <pic:pic>
                              <pic:nvPicPr>
                                <pic:cNvPr id="86139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93836" name="Picture">
</wp:docPr>
                        <a:graphic>
                          <a:graphicData uri="http://schemas.openxmlformats.org/drawingml/2006/picture">
                            <pic:pic>
                              <pic:nvPicPr>
                                <pic:cNvPr id="8942938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185911" name="Picture">
</wp:docPr>
                        <a:graphic>
                          <a:graphicData uri="http://schemas.openxmlformats.org/drawingml/2006/picture">
                            <pic:pic>
                              <pic:nvPicPr>
                                <pic:cNvPr id="8261859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53026" name="Picture">
</wp:docPr>
                        <a:graphic>
                          <a:graphicData uri="http://schemas.openxmlformats.org/drawingml/2006/picture">
                            <pic:pic>
                              <pic:nvPicPr>
                                <pic:cNvPr id="2044353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74320" name="Picture">
</wp:docPr>
                        <a:graphic>
                          <a:graphicData uri="http://schemas.openxmlformats.org/drawingml/2006/picture">
                            <pic:pic>
                              <pic:nvPicPr>
                                <pic:cNvPr id="309743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91969" name="Picture">
</wp:docPr>
                  <a:graphic>
                    <a:graphicData uri="http://schemas.openxmlformats.org/drawingml/2006/picture">
                      <pic:pic>
                        <pic:nvPicPr>
                          <pic:cNvPr id="191779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434269" name="Picture">
</wp:docPr>
                  <a:graphic>
                    <a:graphicData uri="http://schemas.openxmlformats.org/drawingml/2006/picture">
                      <pic:pic>
                        <pic:nvPicPr>
                          <pic:cNvPr id="30143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Moulins-en-Tonnerrois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5233" name="Picture">
</wp:docPr>
                  <a:graphic>
                    <a:graphicData uri="http://schemas.openxmlformats.org/drawingml/2006/picture">
                      <pic:pic>
                        <pic:nvPicPr>
                          <pic:cNvPr id="11949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Moulins-en-tonnerrois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896004" name="Picture">
</wp:docPr>
                  <a:graphic>
                    <a:graphicData uri="http://schemas.openxmlformats.org/drawingml/2006/picture">
                      <pic:pic>
                        <pic:nvPicPr>
                          <pic:cNvPr id="21128960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814707" name="Picture">
</wp:docPr>
                  <a:graphic>
                    <a:graphicData uri="http://schemas.openxmlformats.org/drawingml/2006/picture">
                      <pic:pic>
                        <pic:nvPicPr>
                          <pic:cNvPr id="318814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8662864" name="Picture">
</wp:docPr>
                  <a:graphic>
                    <a:graphicData uri="http://schemas.openxmlformats.org/drawingml/2006/picture">
                      <pic:pic>
                        <pic:nvPicPr>
                          <pic:cNvPr id="13386628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545077" name="Picture">
</wp:docPr>
                        <a:graphic>
                          <a:graphicData uri="http://schemas.openxmlformats.org/drawingml/2006/picture">
                            <pic:pic>
                              <pic:nvPicPr>
                                <pic:cNvPr id="10605450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02031" name="Picture">
</wp:docPr>
                  <a:graphic>
                    <a:graphicData uri="http://schemas.openxmlformats.org/drawingml/2006/picture">
                      <pic:pic>
                        <pic:nvPicPr>
                          <pic:cNvPr id="1835802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12944" name="Picture">
</wp:docPr>
                  <a:graphic>
                    <a:graphicData uri="http://schemas.openxmlformats.org/drawingml/2006/picture">
                      <pic:pic>
                        <pic:nvPicPr>
                          <pic:cNvPr id="171271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Moulins-en-Tonnerrois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050445" name="Picture">
</wp:docPr>
                  <a:graphic>
                    <a:graphicData uri="http://schemas.openxmlformats.org/drawingml/2006/picture">
                      <pic:pic>
                        <pic:nvPicPr>
                          <pic:cNvPr id="182405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Moulins-en-tonnerrois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995783" name="Picture">
</wp:docPr>
                  <a:graphic>
                    <a:graphicData uri="http://schemas.openxmlformats.org/drawingml/2006/picture">
                      <pic:pic>
                        <pic:nvPicPr>
                          <pic:cNvPr id="19189957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19451" name="Picture">
</wp:docPr>
                  <a:graphic>
                    <a:graphicData uri="http://schemas.openxmlformats.org/drawingml/2006/picture">
                      <pic:pic>
                        <pic:nvPicPr>
                          <pic:cNvPr id="8108194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880433" name="Picture">
</wp:docPr>
                  <a:graphic>
                    <a:graphicData uri="http://schemas.openxmlformats.org/drawingml/2006/picture">
                      <pic:pic>
                        <pic:nvPicPr>
                          <pic:cNvPr id="3608804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1032" name="Picture">
</wp:docPr>
                        <a:graphic>
                          <a:graphicData uri="http://schemas.openxmlformats.org/drawingml/2006/picture">
                            <pic:pic>
                              <pic:nvPicPr>
                                <pic:cNvPr id="53910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197784" name="Picture">
</wp:docPr>
                  <a:graphic>
                    <a:graphicData uri="http://schemas.openxmlformats.org/drawingml/2006/picture">
                      <pic:pic>
                        <pic:nvPicPr>
                          <pic:cNvPr id="183119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40689" name="Picture">
</wp:docPr>
                  <a:graphic>
                    <a:graphicData uri="http://schemas.openxmlformats.org/drawingml/2006/picture">
                      <pic:pic>
                        <pic:nvPicPr>
                          <pic:cNvPr id="22214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Moulins-en-Tonnerrois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418459" name="Picture">
</wp:docPr>
                  <a:graphic>
                    <a:graphicData uri="http://schemas.openxmlformats.org/drawingml/2006/picture">
                      <pic:pic>
                        <pic:nvPicPr>
                          <pic:cNvPr id="150141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Moulins-en-tonnerrois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51861" name="Picture">
</wp:docPr>
                  <a:graphic>
                    <a:graphicData uri="http://schemas.openxmlformats.org/drawingml/2006/picture">
                      <pic:pic>
                        <pic:nvPicPr>
                          <pic:cNvPr id="1376518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796458" name="Picture">
</wp:docPr>
                  <a:graphic>
                    <a:graphicData uri="http://schemas.openxmlformats.org/drawingml/2006/picture">
                      <pic:pic>
                        <pic:nvPicPr>
                          <pic:cNvPr id="1360796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1099392" name="Picture">
</wp:docPr>
                  <a:graphic>
                    <a:graphicData uri="http://schemas.openxmlformats.org/drawingml/2006/picture">
                      <pic:pic>
                        <pic:nvPicPr>
                          <pic:cNvPr id="10210993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65166" name="Picture">
</wp:docPr>
                        <a:graphic>
                          <a:graphicData uri="http://schemas.openxmlformats.org/drawingml/2006/picture">
                            <pic:pic>
                              <pic:nvPicPr>
                                <pic:cNvPr id="102165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91789" name="Picture">
</wp:docPr>
                  <a:graphic>
                    <a:graphicData uri="http://schemas.openxmlformats.org/drawingml/2006/picture">
                      <pic:pic>
                        <pic:nvPicPr>
                          <pic:cNvPr id="17709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726076" name="Picture">
</wp:docPr>
                  <a:graphic>
                    <a:graphicData uri="http://schemas.openxmlformats.org/drawingml/2006/picture">
                      <pic:pic>
                        <pic:nvPicPr>
                          <pic:cNvPr id="78372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Moulins-en-Tonnerrois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965662" name="Picture">
</wp:docPr>
                  <a:graphic>
                    <a:graphicData uri="http://schemas.openxmlformats.org/drawingml/2006/picture">
                      <pic:pic>
                        <pic:nvPicPr>
                          <pic:cNvPr id="53296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Moulins-en-tonnerrois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806063" name="Picture">
</wp:docPr>
                  <a:graphic>
                    <a:graphicData uri="http://schemas.openxmlformats.org/drawingml/2006/picture">
                      <pic:pic>
                        <pic:nvPicPr>
                          <pic:cNvPr id="64880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143955" name="Picture">
</wp:docPr>
                  <a:graphic>
                    <a:graphicData uri="http://schemas.openxmlformats.org/drawingml/2006/picture">
                      <pic:pic>
                        <pic:nvPicPr>
                          <pic:cNvPr id="102614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Moulins-en-Tonnerrois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50545" name="Picture">
</wp:docPr>
                  <a:graphic>
                    <a:graphicData uri="http://schemas.openxmlformats.org/drawingml/2006/picture">
                      <pic:pic>
                        <pic:nvPicPr>
                          <pic:cNvPr id="2685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Moulins-en-tonnerrois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903850" name="Picture">
</wp:docPr>
                  <a:graphic>
                    <a:graphicData uri="http://schemas.openxmlformats.org/drawingml/2006/picture">
                      <pic:pic>
                        <pic:nvPicPr>
                          <pic:cNvPr id="17329038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94664" name="Picture">
</wp:docPr>
                  <a:graphic>
                    <a:graphicData uri="http://schemas.openxmlformats.org/drawingml/2006/picture">
                      <pic:pic>
                        <pic:nvPicPr>
                          <pic:cNvPr id="1188994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29979" name="Picture">
</wp:docPr>
                  <a:graphic>
                    <a:graphicData uri="http://schemas.openxmlformats.org/drawingml/2006/picture">
                      <pic:pic>
                        <pic:nvPicPr>
                          <pic:cNvPr id="2114299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029007" name="Picture">
</wp:docPr>
                        <a:graphic>
                          <a:graphicData uri="http://schemas.openxmlformats.org/drawingml/2006/picture">
                            <pic:pic>
                              <pic:nvPicPr>
                                <pic:cNvPr id="1866029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161793" name="Picture">
</wp:docPr>
                  <a:graphic>
                    <a:graphicData uri="http://schemas.openxmlformats.org/drawingml/2006/picture">
                      <pic:pic>
                        <pic:nvPicPr>
                          <pic:cNvPr id="85016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848402" name="Picture">
</wp:docPr>
                  <a:graphic>
                    <a:graphicData uri="http://schemas.openxmlformats.org/drawingml/2006/picture">
                      <pic:pic>
                        <pic:nvPicPr>
                          <pic:cNvPr id="58684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Moulins-en-Tonnerrois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483562" name="Picture">
</wp:docPr>
                  <a:graphic>
                    <a:graphicData uri="http://schemas.openxmlformats.org/drawingml/2006/picture">
                      <pic:pic>
                        <pic:nvPicPr>
                          <pic:cNvPr id="208048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Moulins-en-tonnerrois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932151" name="Picture">
</wp:docPr>
                  <a:graphic>
                    <a:graphicData uri="http://schemas.openxmlformats.org/drawingml/2006/picture">
                      <pic:pic>
                        <pic:nvPicPr>
                          <pic:cNvPr id="13209321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92118" name="Picture">
</wp:docPr>
                  <a:graphic>
                    <a:graphicData uri="http://schemas.openxmlformats.org/drawingml/2006/picture">
                      <pic:pic>
                        <pic:nvPicPr>
                          <pic:cNvPr id="14834921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999210" name="Picture">
</wp:docPr>
                  <a:graphic>
                    <a:graphicData uri="http://schemas.openxmlformats.org/drawingml/2006/picture">
                      <pic:pic>
                        <pic:nvPicPr>
                          <pic:cNvPr id="7919992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948898" name="Picture">
</wp:docPr>
                        <a:graphic>
                          <a:graphicData uri="http://schemas.openxmlformats.org/drawingml/2006/picture">
                            <pic:pic>
                              <pic:nvPicPr>
                                <pic:cNvPr id="10879488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329864" name="Picture">
</wp:docPr>
                  <a:graphic>
                    <a:graphicData uri="http://schemas.openxmlformats.org/drawingml/2006/picture">
                      <pic:pic>
                        <pic:nvPicPr>
                          <pic:cNvPr id="29732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731717" name="Picture">
</wp:docPr>
                  <a:graphic>
                    <a:graphicData uri="http://schemas.openxmlformats.org/drawingml/2006/picture">
                      <pic:pic>
                        <pic:nvPicPr>
                          <pic:cNvPr id="39673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Moulins-en-Tonnerrois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110089" name="Picture">
</wp:docPr>
                  <a:graphic>
                    <a:graphicData uri="http://schemas.openxmlformats.org/drawingml/2006/picture">
                      <pic:pic>
                        <pic:nvPicPr>
                          <pic:cNvPr id="109111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Moulins-en-tonnerrois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22936" name="Picture">
</wp:docPr>
                  <a:graphic>
                    <a:graphicData uri="http://schemas.openxmlformats.org/drawingml/2006/picture">
                      <pic:pic>
                        <pic:nvPicPr>
                          <pic:cNvPr id="16298229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237005" name="Picture">
</wp:docPr>
                  <a:graphic>
                    <a:graphicData uri="http://schemas.openxmlformats.org/drawingml/2006/picture">
                      <pic:pic>
                        <pic:nvPicPr>
                          <pic:cNvPr id="14352370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4444035" name="Picture">
</wp:docPr>
                  <a:graphic>
                    <a:graphicData uri="http://schemas.openxmlformats.org/drawingml/2006/picture">
                      <pic:pic>
                        <pic:nvPicPr>
                          <pic:cNvPr id="19944440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6550" name="Picture">
</wp:docPr>
                  <a:graphic>
                    <a:graphicData uri="http://schemas.openxmlformats.org/drawingml/2006/picture">
                      <pic:pic>
                        <pic:nvPicPr>
                          <pic:cNvPr id="1277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513066" name="Picture">
</wp:docPr>
                  <a:graphic>
                    <a:graphicData uri="http://schemas.openxmlformats.org/drawingml/2006/picture">
                      <pic:pic>
                        <pic:nvPicPr>
                          <pic:cNvPr id="67451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Moulins-en-Tonnerrois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582736" name="Picture">
</wp:docPr>
                  <a:graphic>
                    <a:graphicData uri="http://schemas.openxmlformats.org/drawingml/2006/picture">
                      <pic:pic>
                        <pic:nvPicPr>
                          <pic:cNvPr id="85058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"https://fiches-risques.brgm.fr/georisques/casias/SSP3803055" \t "_blank" </w:instrText>
            </w:r>
            <w:r>
              <w:fldChar w:fldCharType="separate"/>
            </w:r>
            <w:r>
              <w:rPr>
                <w:rFonts w:ascii="Marianne" w:hAnsi="Marianne" w:eastAsia="Marianne" w:cs="Marianne"/>
                <w:sz w:val="14"/>
              </w:rPr>
              <w:t xml:space="preserve">SSP3803055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