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086456" name="Picture">
</wp:docPr>
                  <a:graphic>
                    <a:graphicData uri="http://schemas.openxmlformats.org/drawingml/2006/picture">
                      <pic:pic>
                        <pic:nvPicPr>
                          <pic:cNvPr id="951086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76504716" name="Picture">
</wp:docPr>
                  <a:graphic>
                    <a:graphicData uri="http://schemas.openxmlformats.org/drawingml/2006/picture">
                      <pic:pic>
                        <pic:nvPicPr>
                          <pic:cNvPr id="19765047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0949130" name="Picture">
</wp:docPr>
                        <a:graphic>
                          <a:graphicData uri="http://schemas.openxmlformats.org/drawingml/2006/picture">
                            <pic:pic>
                              <pic:nvPicPr>
                                <pic:cNvPr id="19109491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55290 Montiers-sur-Saulx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90846135" name="Picture">
</wp:docPr>
                  <a:graphic>
                    <a:graphicData uri="http://schemas.openxmlformats.org/drawingml/2006/picture">
                      <pic:pic>
                        <pic:nvPicPr>
                          <pic:cNvPr id="14908461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6091833" name="Picture">
</wp:docPr>
                  <a:graphic>
                    <a:graphicData uri="http://schemas.openxmlformats.org/drawingml/2006/picture">
                      <pic:pic>
                        <pic:nvPicPr>
                          <pic:cNvPr id="16960918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213024" name="Picture">
</wp:docPr>
                  <a:graphic>
                    <a:graphicData uri="http://schemas.openxmlformats.org/drawingml/2006/picture">
                      <pic:pic>
                        <pic:nvPicPr>
                          <pic:cNvPr id="452213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256925" name="Picture">
</wp:docPr>
                  <a:graphic>
                    <a:graphicData uri="http://schemas.openxmlformats.org/drawingml/2006/picture">
                      <pic:pic>
                        <pic:nvPicPr>
                          <pic:cNvPr id="871256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55290 Montiers-sur-Saulx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6302237" name="Picture">
</wp:docPr>
                  <a:graphic>
                    <a:graphicData uri="http://schemas.openxmlformats.org/drawingml/2006/picture">
                      <pic:pic>
                        <pic:nvPicPr>
                          <pic:cNvPr id="546302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713443" name="Picture">
</wp:docPr>
                        <a:graphic>
                          <a:graphicData uri="http://schemas.openxmlformats.org/drawingml/2006/picture">
                            <pic:pic>
                              <pic:nvPicPr>
                                <pic:cNvPr id="357134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716276" name="Picture">
</wp:docPr>
                        <a:graphic>
                          <a:graphicData uri="http://schemas.openxmlformats.org/drawingml/2006/picture">
                            <pic:pic>
                              <pic:nvPicPr>
                                <pic:cNvPr id="17747162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6710116" name="Picture">
</wp:docPr>
                        <a:graphic>
                          <a:graphicData uri="http://schemas.openxmlformats.org/drawingml/2006/picture">
                            <pic:pic>
                              <pic:nvPicPr>
                                <pic:cNvPr id="19067101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9106051" name="Picture">
</wp:docPr>
                        <a:graphic>
                          <a:graphicData uri="http://schemas.openxmlformats.org/drawingml/2006/picture">
                            <pic:pic>
                              <pic:nvPicPr>
                                <pic:cNvPr id="9491060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858422" name="Picture">
</wp:docPr>
                        <a:graphic>
                          <a:graphicData uri="http://schemas.openxmlformats.org/drawingml/2006/picture">
                            <pic:pic>
                              <pic:nvPicPr>
                                <pic:cNvPr id="16238584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3164967" name="Picture">
</wp:docPr>
                        <a:graphic>
                          <a:graphicData uri="http://schemas.openxmlformats.org/drawingml/2006/picture">
                            <pic:pic>
                              <pic:nvPicPr>
                                <pic:cNvPr id="16331649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4610011" name="Picture">
</wp:docPr>
                        <a:graphic>
                          <a:graphicData uri="http://schemas.openxmlformats.org/drawingml/2006/picture">
                            <pic:pic>
                              <pic:nvPicPr>
                                <pic:cNvPr id="3146100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920002" name="Picture">
</wp:docPr>
                        <a:graphic>
                          <a:graphicData uri="http://schemas.openxmlformats.org/drawingml/2006/picture">
                            <pic:pic>
                              <pic:nvPicPr>
                                <pic:cNvPr id="5459200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6526184" name="Picture">
</wp:docPr>
                        <a:graphic>
                          <a:graphicData uri="http://schemas.openxmlformats.org/drawingml/2006/picture">
                            <pic:pic>
                              <pic:nvPicPr>
                                <pic:cNvPr id="202652618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602168" name="Picture">
</wp:docPr>
                        <a:graphic>
                          <a:graphicData uri="http://schemas.openxmlformats.org/drawingml/2006/picture">
                            <pic:pic>
                              <pic:nvPicPr>
                                <pic:cNvPr id="1336021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225040" name="Picture">
</wp:docPr>
                        <a:graphic>
                          <a:graphicData uri="http://schemas.openxmlformats.org/drawingml/2006/picture">
                            <pic:pic>
                              <pic:nvPicPr>
                                <pic:cNvPr id="18382250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1692995" name="Picture">
</wp:docPr>
                        <a:graphic>
                          <a:graphicData uri="http://schemas.openxmlformats.org/drawingml/2006/picture">
                            <pic:pic>
                              <pic:nvPicPr>
                                <pic:cNvPr id="84169299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7377827" name="Picture">
</wp:docPr>
                        <a:graphic>
                          <a:graphicData uri="http://schemas.openxmlformats.org/drawingml/2006/picture">
                            <pic:pic>
                              <pic:nvPicPr>
                                <pic:cNvPr id="93737782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487107" name="Picture">
</wp:docPr>
                        <a:graphic>
                          <a:graphicData uri="http://schemas.openxmlformats.org/drawingml/2006/picture">
                            <pic:pic>
                              <pic:nvPicPr>
                                <pic:cNvPr id="17714871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5347308" name="Picture">
</wp:docPr>
                        <a:graphic>
                          <a:graphicData uri="http://schemas.openxmlformats.org/drawingml/2006/picture">
                            <pic:pic>
                              <pic:nvPicPr>
                                <pic:cNvPr id="74534730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6292048" name="Picture">
</wp:docPr>
                        <a:graphic>
                          <a:graphicData uri="http://schemas.openxmlformats.org/drawingml/2006/picture">
                            <pic:pic>
                              <pic:nvPicPr>
                                <pic:cNvPr id="5162920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761094" name="Picture">
</wp:docPr>
                        <a:graphic>
                          <a:graphicData uri="http://schemas.openxmlformats.org/drawingml/2006/picture">
                            <pic:pic>
                              <pic:nvPicPr>
                                <pic:cNvPr id="6327610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415782" name="Picture">
</wp:docPr>
                        <a:graphic>
                          <a:graphicData uri="http://schemas.openxmlformats.org/drawingml/2006/picture">
                            <pic:pic>
                              <pic:nvPicPr>
                                <pic:cNvPr id="11941578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6677015" name="Picture">
</wp:docPr>
                        <a:graphic>
                          <a:graphicData uri="http://schemas.openxmlformats.org/drawingml/2006/picture">
                            <pic:pic>
                              <pic:nvPicPr>
                                <pic:cNvPr id="202667701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525825" name="Picture">
</wp:docPr>
                        <a:graphic>
                          <a:graphicData uri="http://schemas.openxmlformats.org/drawingml/2006/picture">
                            <pic:pic>
                              <pic:nvPicPr>
                                <pic:cNvPr id="64952582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6997539" name="Picture">
</wp:docPr>
                        <a:graphic>
                          <a:graphicData uri="http://schemas.openxmlformats.org/drawingml/2006/picture">
                            <pic:pic>
                              <pic:nvPicPr>
                                <pic:cNvPr id="12869975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1299983" name="Picture">
</wp:docPr>
                        <a:graphic>
                          <a:graphicData uri="http://schemas.openxmlformats.org/drawingml/2006/picture">
                            <pic:pic>
                              <pic:nvPicPr>
                                <pic:cNvPr id="193129998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430691" name="Picture">
</wp:docPr>
                        <a:graphic>
                          <a:graphicData uri="http://schemas.openxmlformats.org/drawingml/2006/picture">
                            <pic:pic>
                              <pic:nvPicPr>
                                <pic:cNvPr id="110043069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6833202" name="Picture">
</wp:docPr>
                        <a:graphic>
                          <a:graphicData uri="http://schemas.openxmlformats.org/drawingml/2006/picture">
                            <pic:pic>
                              <pic:nvPicPr>
                                <pic:cNvPr id="128683320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648763" name="Picture">
</wp:docPr>
                  <a:graphic>
                    <a:graphicData uri="http://schemas.openxmlformats.org/drawingml/2006/picture">
                      <pic:pic>
                        <pic:nvPicPr>
                          <pic:cNvPr id="300648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891602" name="Picture">
</wp:docPr>
                  <a:graphic>
                    <a:graphicData uri="http://schemas.openxmlformats.org/drawingml/2006/picture">
                      <pic:pic>
                        <pic:nvPicPr>
                          <pic:cNvPr id="877891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55290 Montiers-sur-Saulx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663160" name="Picture">
</wp:docPr>
                  <a:graphic>
                    <a:graphicData uri="http://schemas.openxmlformats.org/drawingml/2006/picture">
                      <pic:pic>
                        <pic:nvPicPr>
                          <pic:cNvPr id="1771663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Montiers-sur-saulx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1567378" name="Picture">
</wp:docPr>
                  <a:graphic>
                    <a:graphicData uri="http://schemas.openxmlformats.org/drawingml/2006/picture">
                      <pic:pic>
                        <pic:nvPicPr>
                          <pic:cNvPr id="151156737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822612" name="Picture">
</wp:docPr>
                  <a:graphic>
                    <a:graphicData uri="http://schemas.openxmlformats.org/drawingml/2006/picture">
                      <pic:pic>
                        <pic:nvPicPr>
                          <pic:cNvPr id="14738226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17200438" name="Picture">
</wp:docPr>
                  <a:graphic>
                    <a:graphicData uri="http://schemas.openxmlformats.org/drawingml/2006/picture">
                      <pic:pic>
                        <pic:nvPicPr>
                          <pic:cNvPr id="101720043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Saulx et Orge (55DDT20160001)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8657222" name="Picture">
</wp:docPr>
                        <a:graphic>
                          <a:graphicData uri="http://schemas.openxmlformats.org/drawingml/2006/picture">
                            <pic:pic>
                              <pic:nvPicPr>
                                <pic:cNvPr id="75865722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Saulx et Orge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20/07/2016</w:t>
                    <w:br/>
                    <w:t xml:space="preserve">Date d'approbation : 29/06/2018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"/donnee-risques/PPR/Fiche-ppr/pprn/55DDT20160001"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366201" name="Picture">
</wp:docPr>
                  <a:graphic>
                    <a:graphicData uri="http://schemas.openxmlformats.org/drawingml/2006/picture">
                      <pic:pic>
                        <pic:nvPicPr>
                          <pic:cNvPr id="505366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159061" name="Picture">
</wp:docPr>
                  <a:graphic>
                    <a:graphicData uri="http://schemas.openxmlformats.org/drawingml/2006/picture">
                      <pic:pic>
                        <pic:nvPicPr>
                          <pic:cNvPr id="334159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55290 Montiers-sur-Saulx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423302" name="Picture">
</wp:docPr>
                  <a:graphic>
                    <a:graphicData uri="http://schemas.openxmlformats.org/drawingml/2006/picture">
                      <pic:pic>
                        <pic:nvPicPr>
                          <pic:cNvPr id="1736423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Montiers-sur-saulx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HGM Saulx et Orge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5291147" name="Picture">
</wp:docPr>
                        <a:graphic>
                          <a:graphicData uri="http://schemas.openxmlformats.org/drawingml/2006/picture">
                            <pic:pic>
                              <pic:nvPicPr>
                                <pic:cNvPr id="40529114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Intention Marne Vallage Perthois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375564" name="Picture">
</wp:docPr>
                        <a:graphic>
                          <a:graphicData uri="http://schemas.openxmlformats.org/drawingml/2006/picture">
                            <pic:pic>
                              <pic:nvPicPr>
                                <pic:cNvPr id="6137556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51DREAL20200001.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9798142" name="Picture">
</wp:docPr>
                        <a:graphic>
                          <a:graphicData uri="http://schemas.openxmlformats.org/drawingml/2006/picture">
                            <pic:pic>
                              <pic:nvPicPr>
                                <pic:cNvPr id="44979814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INTE2623922A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IOME2421328A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29/06/2024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493861" name="Picture">
</wp:docPr>
                  <a:graphic>
                    <a:graphicData uri="http://schemas.openxmlformats.org/drawingml/2006/picture">
                      <pic:pic>
                        <pic:nvPicPr>
                          <pic:cNvPr id="1903493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341251" name="Picture">
</wp:docPr>
                  <a:graphic>
                    <a:graphicData uri="http://schemas.openxmlformats.org/drawingml/2006/picture">
                      <pic:pic>
                        <pic:nvPicPr>
                          <pic:cNvPr id="721341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55290 Montiers-sur-Saulx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933965" name="Picture">
</wp:docPr>
                  <a:graphic>
                    <a:graphicData uri="http://schemas.openxmlformats.org/drawingml/2006/picture">
                      <pic:pic>
                        <pic:nvPicPr>
                          <pic:cNvPr id="1252933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Montiers-sur-saulx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9387511" name="Picture">
</wp:docPr>
                  <a:graphic>
                    <a:graphicData uri="http://schemas.openxmlformats.org/drawingml/2006/picture">
                      <pic:pic>
                        <pic:nvPicPr>
                          <pic:cNvPr id="102938751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104310" name="Picture">
</wp:docPr>
                  <a:graphic>
                    <a:graphicData uri="http://schemas.openxmlformats.org/drawingml/2006/picture">
                      <pic:pic>
                        <pic:nvPicPr>
                          <pic:cNvPr id="16861043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18130216" name="Picture">
</wp:docPr>
                  <a:graphic>
                    <a:graphicData uri="http://schemas.openxmlformats.org/drawingml/2006/picture">
                      <pic:pic>
                        <pic:nvPicPr>
                          <pic:cNvPr id="151813021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5972864" name="Picture">
</wp:docPr>
                        <a:graphic>
                          <a:graphicData uri="http://schemas.openxmlformats.org/drawingml/2006/picture">
                            <pic:pic>
                              <pic:nvPicPr>
                                <pic:cNvPr id="19659728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Intention Marne Vallage Perthois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7902868" name="Picture">
</wp:docPr>
                        <a:graphic>
                          <a:graphicData uri="http://schemas.openxmlformats.org/drawingml/2006/picture">
                            <pic:pic>
                              <pic:nvPicPr>
                                <pic:cNvPr id="79790286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51DREAL20200001.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778810" name="Picture">
</wp:docPr>
                  <a:graphic>
                    <a:graphicData uri="http://schemas.openxmlformats.org/drawingml/2006/picture">
                      <pic:pic>
                        <pic:nvPicPr>
                          <pic:cNvPr id="425778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435389" name="Picture">
</wp:docPr>
                  <a:graphic>
                    <a:graphicData uri="http://schemas.openxmlformats.org/drawingml/2006/picture">
                      <pic:pic>
                        <pic:nvPicPr>
                          <pic:cNvPr id="2063435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55290 Montiers-sur-Saulx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043550" name="Picture">
</wp:docPr>
                  <a:graphic>
                    <a:graphicData uri="http://schemas.openxmlformats.org/drawingml/2006/picture">
                      <pic:pic>
                        <pic:nvPicPr>
                          <pic:cNvPr id="770043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Montiers-sur-saulx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9408502" name="Picture">
</wp:docPr>
                  <a:graphic>
                    <a:graphicData uri="http://schemas.openxmlformats.org/drawingml/2006/picture">
                      <pic:pic>
                        <pic:nvPicPr>
                          <pic:cNvPr id="4794085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370720" name="Picture">
</wp:docPr>
                  <a:graphic>
                    <a:graphicData uri="http://schemas.openxmlformats.org/drawingml/2006/picture">
                      <pic:pic>
                        <pic:nvPicPr>
                          <pic:cNvPr id="10633707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9800604" name="Picture">
</wp:docPr>
                  <a:graphic>
                    <a:graphicData uri="http://schemas.openxmlformats.org/drawingml/2006/picture">
                      <pic:pic>
                        <pic:nvPicPr>
                          <pic:cNvPr id="26980060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9109705" name="Picture">
</wp:docPr>
                        <a:graphic>
                          <a:graphicData uri="http://schemas.openxmlformats.org/drawingml/2006/picture">
                            <pic:pic>
                              <pic:nvPicPr>
                                <pic:cNvPr id="9391097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05054" name="Picture">
</wp:docPr>
                  <a:graphic>
                    <a:graphicData uri="http://schemas.openxmlformats.org/drawingml/2006/picture">
                      <pic:pic>
                        <pic:nvPicPr>
                          <pic:cNvPr id="33505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876289" name="Picture">
</wp:docPr>
                  <a:graphic>
                    <a:graphicData uri="http://schemas.openxmlformats.org/drawingml/2006/picture">
                      <pic:pic>
                        <pic:nvPicPr>
                          <pic:cNvPr id="738876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55290 Montiers-sur-Saulx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685315" name="Picture">
</wp:docPr>
                  <a:graphic>
                    <a:graphicData uri="http://schemas.openxmlformats.org/drawingml/2006/picture">
                      <pic:pic>
                        <pic:nvPicPr>
                          <pic:cNvPr id="941685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Montiers-sur-saulx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6245143" name="Picture">
</wp:docPr>
                  <a:graphic>
                    <a:graphicData uri="http://schemas.openxmlformats.org/drawingml/2006/picture">
                      <pic:pic>
                        <pic:nvPicPr>
                          <pic:cNvPr id="197624514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709992" name="Picture">
</wp:docPr>
                  <a:graphic>
                    <a:graphicData uri="http://schemas.openxmlformats.org/drawingml/2006/picture">
                      <pic:pic>
                        <pic:nvPicPr>
                          <pic:cNvPr id="7207099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46497161" name="Picture">
</wp:docPr>
                  <a:graphic>
                    <a:graphicData uri="http://schemas.openxmlformats.org/drawingml/2006/picture">
                      <pic:pic>
                        <pic:nvPicPr>
                          <pic:cNvPr id="74649716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0734508" name="Picture">
</wp:docPr>
                        <a:graphic>
                          <a:graphicData uri="http://schemas.openxmlformats.org/drawingml/2006/picture">
                            <pic:pic>
                              <pic:nvPicPr>
                                <pic:cNvPr id="73073450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116548" name="Picture">
</wp:docPr>
                  <a:graphic>
                    <a:graphicData uri="http://schemas.openxmlformats.org/drawingml/2006/picture">
                      <pic:pic>
                        <pic:nvPicPr>
                          <pic:cNvPr id="1958116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132845" name="Picture">
</wp:docPr>
                  <a:graphic>
                    <a:graphicData uri="http://schemas.openxmlformats.org/drawingml/2006/picture">
                      <pic:pic>
                        <pic:nvPicPr>
                          <pic:cNvPr id="1805132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55290 Montiers-sur-Saulx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850317" name="Picture">
</wp:docPr>
                  <a:graphic>
                    <a:graphicData uri="http://schemas.openxmlformats.org/drawingml/2006/picture">
                      <pic:pic>
                        <pic:nvPicPr>
                          <pic:cNvPr id="816850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Montiers-sur-saulx</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931218" name="Picture">
</wp:docPr>
                  <a:graphic>
                    <a:graphicData uri="http://schemas.openxmlformats.org/drawingml/2006/picture">
                      <pic:pic>
                        <pic:nvPicPr>
                          <pic:cNvPr id="553931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97811" name="Picture">
</wp:docPr>
                  <a:graphic>
                    <a:graphicData uri="http://schemas.openxmlformats.org/drawingml/2006/picture">
                      <pic:pic>
                        <pic:nvPicPr>
                          <pic:cNvPr id="186097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55290 Montiers-sur-Saulx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904241" name="Picture">
</wp:docPr>
                  <a:graphic>
                    <a:graphicData uri="http://schemas.openxmlformats.org/drawingml/2006/picture">
                      <pic:pic>
                        <pic:nvPicPr>
                          <pic:cNvPr id="976904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Montiers-sur-saulx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2486459" name="Picture">
</wp:docPr>
                  <a:graphic>
                    <a:graphicData uri="http://schemas.openxmlformats.org/drawingml/2006/picture">
                      <pic:pic>
                        <pic:nvPicPr>
                          <pic:cNvPr id="32248645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354503" name="Picture">
</wp:docPr>
                  <a:graphic>
                    <a:graphicData uri="http://schemas.openxmlformats.org/drawingml/2006/picture">
                      <pic:pic>
                        <pic:nvPicPr>
                          <pic:cNvPr id="7503545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9272497" name="Picture">
</wp:docPr>
                  <a:graphic>
                    <a:graphicData uri="http://schemas.openxmlformats.org/drawingml/2006/picture">
                      <pic:pic>
                        <pic:nvPicPr>
                          <pic:cNvPr id="104927249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6204385" name="Picture">
</wp:docPr>
                        <a:graphic>
                          <a:graphicData uri="http://schemas.openxmlformats.org/drawingml/2006/picture">
                            <pic:pic>
                              <pic:nvPicPr>
                                <pic:cNvPr id="48620438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865895" name="Picture">
</wp:docPr>
                  <a:graphic>
                    <a:graphicData uri="http://schemas.openxmlformats.org/drawingml/2006/picture">
                      <pic:pic>
                        <pic:nvPicPr>
                          <pic:cNvPr id="2006865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674567" name="Picture">
</wp:docPr>
                  <a:graphic>
                    <a:graphicData uri="http://schemas.openxmlformats.org/drawingml/2006/picture">
                      <pic:pic>
                        <pic:nvPicPr>
                          <pic:cNvPr id="607674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55290 Montiers-sur-Saulx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268203" name="Picture">
</wp:docPr>
                  <a:graphic>
                    <a:graphicData uri="http://schemas.openxmlformats.org/drawingml/2006/picture">
                      <pic:pic>
                        <pic:nvPicPr>
                          <pic:cNvPr id="821268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Montiers-sur-saulx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8153829" name="Picture">
</wp:docPr>
                  <a:graphic>
                    <a:graphicData uri="http://schemas.openxmlformats.org/drawingml/2006/picture">
                      <pic:pic>
                        <pic:nvPicPr>
                          <pic:cNvPr id="57815382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234057" name="Picture">
</wp:docPr>
                  <a:graphic>
                    <a:graphicData uri="http://schemas.openxmlformats.org/drawingml/2006/picture">
                      <pic:pic>
                        <pic:nvPicPr>
                          <pic:cNvPr id="20852340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5539493" name="Picture">
</wp:docPr>
                  <a:graphic>
                    <a:graphicData uri="http://schemas.openxmlformats.org/drawingml/2006/picture">
                      <pic:pic>
                        <pic:nvPicPr>
                          <pic:cNvPr id="49553949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3695700" name="Picture">
</wp:docPr>
                        <a:graphic>
                          <a:graphicData uri="http://schemas.openxmlformats.org/drawingml/2006/picture">
                            <pic:pic>
                              <pic:nvPicPr>
                                <pic:cNvPr id="197369570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891256" name="Picture">
</wp:docPr>
                  <a:graphic>
                    <a:graphicData uri="http://schemas.openxmlformats.org/drawingml/2006/picture">
                      <pic:pic>
                        <pic:nvPicPr>
                          <pic:cNvPr id="575891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3263" name="Picture">
</wp:docPr>
                  <a:graphic>
                    <a:graphicData uri="http://schemas.openxmlformats.org/drawingml/2006/picture">
                      <pic:pic>
                        <pic:nvPicPr>
                          <pic:cNvPr id="5773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55290 Montiers-sur-Saulx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889931" name="Picture">
</wp:docPr>
                  <a:graphic>
                    <a:graphicData uri="http://schemas.openxmlformats.org/drawingml/2006/picture">
                      <pic:pic>
                        <pic:nvPicPr>
                          <pic:cNvPr id="1296889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Montiers-sur-saulx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14909" name="Picture">
</wp:docPr>
                  <a:graphic>
                    <a:graphicData uri="http://schemas.openxmlformats.org/drawingml/2006/picture">
                      <pic:pic>
                        <pic:nvPicPr>
                          <pic:cNvPr id="251490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756672" name="Picture">
</wp:docPr>
                  <a:graphic>
                    <a:graphicData uri="http://schemas.openxmlformats.org/drawingml/2006/picture">
                      <pic:pic>
                        <pic:nvPicPr>
                          <pic:cNvPr id="171875667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01980164" name="Picture">
</wp:docPr>
                  <a:graphic>
                    <a:graphicData uri="http://schemas.openxmlformats.org/drawingml/2006/picture">
                      <pic:pic>
                        <pic:nvPicPr>
                          <pic:cNvPr id="140198016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170515" name="Picture">
</wp:docPr>
                  <a:graphic>
                    <a:graphicData uri="http://schemas.openxmlformats.org/drawingml/2006/picture">
                      <pic:pic>
                        <pic:nvPicPr>
                          <pic:cNvPr id="608170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266070" name="Picture">
</wp:docPr>
                  <a:graphic>
                    <a:graphicData uri="http://schemas.openxmlformats.org/drawingml/2006/picture">
                      <pic:pic>
                        <pic:nvPicPr>
                          <pic:cNvPr id="839266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55290 Montiers-sur-Saulx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522485" name="Picture">
</wp:docPr>
                  <a:graphic>
                    <a:graphicData uri="http://schemas.openxmlformats.org/drawingml/2006/picture">
                      <pic:pic>
                        <pic:nvPicPr>
                          <pic:cNvPr id="1162522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Montiers-sur-saulx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8993578" name="Picture">
</wp:docPr>
                  <a:graphic>
                    <a:graphicData uri="http://schemas.openxmlformats.org/drawingml/2006/picture">
                      <pic:pic>
                        <pic:nvPicPr>
                          <pic:cNvPr id="169899357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703962" name="Picture">
</wp:docPr>
                  <a:graphic>
                    <a:graphicData uri="http://schemas.openxmlformats.org/drawingml/2006/picture">
                      <pic:pic>
                        <pic:nvPicPr>
                          <pic:cNvPr id="105670396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67729570" name="Picture">
</wp:docPr>
                  <a:graphic>
                    <a:graphicData uri="http://schemas.openxmlformats.org/drawingml/2006/picture">
                      <pic:pic>
                        <pic:nvPicPr>
                          <pic:cNvPr id="166772957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109133" name="Picture">
</wp:docPr>
                  <a:graphic>
                    <a:graphicData uri="http://schemas.openxmlformats.org/drawingml/2006/picture">
                      <pic:pic>
                        <pic:nvPicPr>
                          <pic:cNvPr id="455109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325203" name="Picture">
</wp:docPr>
                  <a:graphic>
                    <a:graphicData uri="http://schemas.openxmlformats.org/drawingml/2006/picture">
                      <pic:pic>
                        <pic:nvPicPr>
                          <pic:cNvPr id="807325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55290 Montiers-sur-Saulx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655247" name="Picture">
</wp:docPr>
                  <a:graphic>
                    <a:graphicData uri="http://schemas.openxmlformats.org/drawingml/2006/picture">
                      <pic:pic>
                        <pic:nvPicPr>
                          <pic:cNvPr id="1779655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"https://fiches-risques.brgm.fr/fr/georisques/mvt-synthetique/65500264" \t "_self" </w:instrText>
            </w:r>
            <w:r>
              <w:fldChar w:fldCharType="separate"/>
            </w:r>
            <w:r>
              <w:rPr>
                <w:rFonts w:ascii="Marianne" w:hAnsi="Marianne" w:eastAsia="Marianne" w:cs="Marianne"/>
                <w:sz w:val="14"/>
              </w:rPr>
              <w:t xml:space="preserve">65500264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Fontenat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"https://fiches-risques.brgm.fr/fr/georisques/mvt-synthetique/65500265" \t "_self" </w:instrText>
            </w:r>
            <w:r>
              <w:fldChar w:fldCharType="separate"/>
            </w:r>
            <w:r>
              <w:rPr>
                <w:rFonts w:ascii="Marianne" w:hAnsi="Marianne" w:eastAsia="Marianne" w:cs="Marianne"/>
                <w:sz w:val="14"/>
              </w:rPr>
              <w:t xml:space="preserve">65500265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Fontenat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603282" name="Picture">
</wp:docPr>
                  <a:graphic>
                    <a:graphicData uri="http://schemas.openxmlformats.org/drawingml/2006/picture">
                      <pic:pic>
                        <pic:nvPicPr>
                          <pic:cNvPr id="1311603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784675" name="Picture">
</wp:docPr>
                  <a:graphic>
                    <a:graphicData uri="http://schemas.openxmlformats.org/drawingml/2006/picture">
                      <pic:pic>
                        <pic:nvPicPr>
                          <pic:cNvPr id="1928784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55290 Montiers-sur-Saulx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223585" name="Picture">
</wp:docPr>
                  <a:graphic>
                    <a:graphicData uri="http://schemas.openxmlformats.org/drawingml/2006/picture">
                      <pic:pic>
                        <pic:nvPicPr>
                          <pic:cNvPr id="1369223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"https://fiches-risques.brgm.fr/georisques/cavite/LORAW0019847" \t "_self" </w:instrText>
            </w:r>
            <w:r>
              <w:fldChar w:fldCharType="separate"/>
            </w:r>
            <w:r>
              <w:rPr>
                <w:rFonts w:ascii="Marianne" w:hAnsi="Marianne" w:eastAsia="Marianne" w:cs="Marianne"/>
                <w:sz w:val="14"/>
              </w:rPr>
              <w:t xml:space="preserve">LORAW0019847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Carrière de Chènevières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"https://fiches-risques.brgm.fr/georisques/cavite/LORAW0040041" \t "_self" </w:instrText>
            </w:r>
            <w:r>
              <w:fldChar w:fldCharType="separate"/>
            </w:r>
            <w:r>
              <w:rPr>
                <w:rFonts w:ascii="Marianne" w:hAnsi="Marianne" w:eastAsia="Marianne" w:cs="Marianne"/>
                <w:sz w:val="14"/>
              </w:rPr>
              <w:t xml:space="preserve">LORAW0040041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Bois des Dames ou gouffre du Champs Guérand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"https://fiches-risques.brgm.fr/georisques/cavite/LORAW0041069" \t "_self" </w:instrText>
            </w:r>
            <w:r>
              <w:fldChar w:fldCharType="separate"/>
            </w:r>
            <w:r>
              <w:rPr>
                <w:rFonts w:ascii="Marianne" w:hAnsi="Marianne" w:eastAsia="Marianne" w:cs="Marianne"/>
                <w:sz w:val="14"/>
              </w:rPr>
              <w:t xml:space="preserve">LORAW0041069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n°65500265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"https://fiches-risques.brgm.fr/georisques/cavite/LORCS00001813" \t "_self" </w:instrText>
            </w:r>
            <w:r>
              <w:fldChar w:fldCharType="separate"/>
            </w:r>
            <w:r>
              <w:rPr>
                <w:rFonts w:ascii="Marianne" w:hAnsi="Marianne" w:eastAsia="Marianne" w:cs="Marianne"/>
                <w:sz w:val="14"/>
              </w:rPr>
              <w:t xml:space="preserve">LORCS00001813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3 du Val Paillard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"https://fiches-risques.brgm.fr/georisques/cavite/LORCS00001823" \t "_self" </w:instrText>
            </w:r>
            <w:r>
              <w:fldChar w:fldCharType="separate"/>
            </w:r>
            <w:r>
              <w:rPr>
                <w:rFonts w:ascii="Marianne" w:hAnsi="Marianne" w:eastAsia="Marianne" w:cs="Marianne"/>
                <w:sz w:val="14"/>
              </w:rPr>
              <w:t xml:space="preserve">LORCS00001823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Bois des Dames (Gouffre du Champ Guérand)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"https://fiches-risques.brgm.fr/georisques/cavite/LORCS00001824" \t "_self" </w:instrText>
            </w:r>
            <w:r>
              <w:fldChar w:fldCharType="separate"/>
            </w:r>
            <w:r>
              <w:rPr>
                <w:rFonts w:ascii="Marianne" w:hAnsi="Marianne" w:eastAsia="Marianne" w:cs="Marianne"/>
                <w:sz w:val="14"/>
              </w:rPr>
              <w:t xml:space="preserve">LORCS00001824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des Bons Amants (Cave de Gonzamard ou Gonzalois ou grotte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"https://fiches-risques.brgm.fr/georisques/cavite/LORCS00001825" \t "_self" </w:instrText>
            </w:r>
            <w:r>
              <w:fldChar w:fldCharType="separate"/>
            </w:r>
            <w:r>
              <w:rPr>
                <w:rFonts w:ascii="Marianne" w:hAnsi="Marianne" w:eastAsia="Marianne" w:cs="Marianne"/>
                <w:sz w:val="14"/>
              </w:rPr>
              <w:t xml:space="preserve">LORCS00001825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Grignoncourt (Cave aux Fées)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"https://fiches-risques.brgm.fr/georisques/cavite/LORCS00001826" \t "_self" </w:instrText>
            </w:r>
            <w:r>
              <w:fldChar w:fldCharType="separate"/>
            </w:r>
            <w:r>
              <w:rPr>
                <w:rFonts w:ascii="Marianne" w:hAnsi="Marianne" w:eastAsia="Marianne" w:cs="Marianne"/>
                <w:sz w:val="14"/>
              </w:rPr>
              <w:t xml:space="preserve">LORCS00001826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Fontenat (Gouffre de Vau Renier)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"https://fiches-risques.brgm.fr/georisques/cavite/LORCS00001827" \t "_self" </w:instrText>
            </w:r>
            <w:r>
              <w:fldChar w:fldCharType="separate"/>
            </w:r>
            <w:r>
              <w:rPr>
                <w:rFonts w:ascii="Marianne" w:hAnsi="Marianne" w:eastAsia="Marianne" w:cs="Marianne"/>
                <w:sz w:val="14"/>
              </w:rPr>
              <w:t xml:space="preserve">LORCS00001827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1 du Haut Poirier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"https://fiches-risques.brgm.fr/georisques/cavite/LORCS00001828" \t "_self" </w:instrText>
            </w:r>
            <w:r>
              <w:fldChar w:fldCharType="separate"/>
            </w:r>
            <w:r>
              <w:rPr>
                <w:rFonts w:ascii="Marianne" w:hAnsi="Marianne" w:eastAsia="Marianne" w:cs="Marianne"/>
                <w:sz w:val="14"/>
              </w:rPr>
              <w:t xml:space="preserve">LORCS00001828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2 du Val Paillard</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626936" name="Picture">
</wp:docPr>
                  <a:graphic>
                    <a:graphicData uri="http://schemas.openxmlformats.org/drawingml/2006/picture">
                      <pic:pic>
                        <pic:nvPicPr>
                          <pic:cNvPr id="634626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780655" name="Picture">
</wp:docPr>
                  <a:graphic>
                    <a:graphicData uri="http://schemas.openxmlformats.org/drawingml/2006/picture">
                      <pic:pic>
                        <pic:nvPicPr>
                          <pic:cNvPr id="1728780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55290 Montiers-sur-Saulx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621734" name="Picture">
</wp:docPr>
                  <a:graphic>
                    <a:graphicData uri="http://schemas.openxmlformats.org/drawingml/2006/picture">
                      <pic:pic>
                        <pic:nvPicPr>
                          <pic:cNvPr id="1248621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"https://fiches-risques.brgm.fr/georisques/casias/SSP3914814" \t "_blank" </w:instrText>
            </w:r>
            <w:r>
              <w:fldChar w:fldCharType="separate"/>
            </w:r>
            <w:r>
              <w:rPr>
                <w:rFonts w:ascii="Marianne" w:hAnsi="Marianne" w:eastAsia="Marianne" w:cs="Marianne"/>
                <w:sz w:val="14"/>
              </w:rPr>
              <w:t xml:space="preserve">SSP3914814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Carbonisation de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"https://fiches-risques.brgm.fr/georisques/casias/SSP3914813" \t "_blank" </w:instrText>
            </w:r>
            <w:r>
              <w:fldChar w:fldCharType="separate"/>
            </w:r>
            <w:r>
              <w:rPr>
                <w:rFonts w:ascii="Marianne" w:hAnsi="Marianne" w:eastAsia="Marianne" w:cs="Marianne"/>
                <w:sz w:val="14"/>
              </w:rPr>
              <w:t xml:space="preserve">SSP3914813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 gaz (boucher-charcutier)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"https://fiches-risques.brgm.fr/georisques/casias/SSP3914812" \t "_blank" </w:instrText>
            </w:r>
            <w:r>
              <w:fldChar w:fldCharType="separate"/>
            </w:r>
            <w:r>
              <w:rPr>
                <w:rFonts w:ascii="Marianne" w:hAnsi="Marianne" w:eastAsia="Marianne" w:cs="Marianne"/>
                <w:sz w:val="14"/>
              </w:rPr>
              <w:t xml:space="preserve">SSP3914812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"https://fiches-risques.brgm.fr/georisques/casias/SSP3914811" \t "_blank" </w:instrText>
            </w:r>
            <w:r>
              <w:fldChar w:fldCharType="separate"/>
            </w:r>
            <w:r>
              <w:rPr>
                <w:rFonts w:ascii="Marianne" w:hAnsi="Marianne" w:eastAsia="Marianne" w:cs="Marianne"/>
                <w:sz w:val="14"/>
              </w:rPr>
              <w:t xml:space="preserve">SSP3914811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Unité de carbonisation pour la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"https://fiches-risques.brgm.fr/georisques/casias/SSP3914810" \t "_blank" </w:instrText>
            </w:r>
            <w:r>
              <w:fldChar w:fldCharType="separate"/>
            </w:r>
            <w:r>
              <w:rPr>
                <w:rFonts w:ascii="Marianne" w:hAnsi="Marianne" w:eastAsia="Marianne" w:cs="Marianne"/>
                <w:sz w:val="14"/>
              </w:rPr>
              <w:t xml:space="preserve">SSP3914810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Silo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"https://fiches-risques.brgm.fr/georisques/casias/SSP3914809" \t "_blank" </w:instrText>
            </w:r>
            <w:r>
              <w:fldChar w:fldCharType="separate"/>
            </w:r>
            <w:r>
              <w:rPr>
                <w:rFonts w:ascii="Marianne" w:hAnsi="Marianne" w:eastAsia="Marianne" w:cs="Marianne"/>
                <w:sz w:val="14"/>
              </w:rPr>
              <w:t xml:space="preserve">SSP3914809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"https://fiches-risques.brgm.fr/georisques/casias/SSP3914808" \t "_blank" </w:instrText>
            </w:r>
            <w:r>
              <w:fldChar w:fldCharType="separate"/>
            </w:r>
            <w:r>
              <w:rPr>
                <w:rFonts w:ascii="Marianne" w:hAnsi="Marianne" w:eastAsia="Marianne" w:cs="Marianne"/>
                <w:sz w:val="14"/>
              </w:rPr>
              <w:t xml:space="preserve">SSP3914808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meubles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"https://fiches-risques.brgm.fr/georisques/casias/SSP3914659" \t "_blank" </w:instrText>
            </w:r>
            <w:r>
              <w:fldChar w:fldCharType="separate"/>
            </w:r>
            <w:r>
              <w:rPr>
                <w:rFonts w:ascii="Marianne" w:hAnsi="Marianne" w:eastAsia="Marianne" w:cs="Marianne"/>
                <w:sz w:val="14"/>
              </w:rPr>
              <w:t xml:space="preserve">SSP3914659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pierre.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"https://fiches-risques.brgm.fr/georisques/casias/SSP3914560" \t "_blank" </w:instrText>
            </w:r>
            <w:r>
              <w:fldChar w:fldCharType="separate"/>
            </w:r>
            <w:r>
              <w:rPr>
                <w:rFonts w:ascii="Marianne" w:hAnsi="Marianne" w:eastAsia="Marianne" w:cs="Marianne"/>
                <w:sz w:val="14"/>
              </w:rPr>
              <w:t xml:space="preserve">SSP3914560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"https://fiches-risques.brgm.fr/georisques/casias/SSP3914444" \t "_blank" </w:instrText>
            </w:r>
            <w:r>
              <w:fldChar w:fldCharType="separate"/>
            </w:r>
            <w:r>
              <w:rPr>
                <w:rFonts w:ascii="Marianne" w:hAnsi="Marianne" w:eastAsia="Marianne" w:cs="Marianne"/>
                <w:sz w:val="14"/>
              </w:rPr>
              <w:t xml:space="preserve">SSP3914444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pour fabrication de boulons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"https://fiches-risques.brgm.fr/georisques/casias/SSP3914373" \t "_blank" </w:instrText>
            </w:r>
            <w:r>
              <w:fldChar w:fldCharType="separate"/>
            </w:r>
            <w:r>
              <w:rPr>
                <w:rFonts w:ascii="Marianne" w:hAnsi="Marianne" w:eastAsia="Marianne" w:cs="Marianne"/>
                <w:sz w:val="14"/>
              </w:rPr>
              <w:t xml:space="preserve">SSP3914373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"https://fiches-risques.brgm.fr/georisques/casias/SSP3914211" \t "_blank" </w:instrText>
            </w:r>
            <w:r>
              <w:fldChar w:fldCharType="separate"/>
            </w:r>
            <w:r>
              <w:rPr>
                <w:rFonts w:ascii="Marianne" w:hAnsi="Marianne" w:eastAsia="Marianne" w:cs="Marianne"/>
                <w:sz w:val="14"/>
              </w:rPr>
              <w:t xml:space="preserve">SSP3914211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de fonte et de cuivre, 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"https://fiches-risques.brgm.fr/georisques/casias/SSP3914210" \t "_blank" </w:instrText>
            </w:r>
            <w:r>
              <w:fldChar w:fldCharType="separate"/>
            </w:r>
            <w:r>
              <w:rPr>
                <w:rFonts w:ascii="Marianne" w:hAnsi="Marianne" w:eastAsia="Marianne" w:cs="Marianne"/>
                <w:sz w:val="14"/>
              </w:rPr>
              <w:t xml:space="preserve">SSP3914210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Métallurgie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"https://fiches-risques.brgm.fr/georisques/casias/SSP3913873" \t "_blank" </w:instrText>
            </w:r>
            <w:r>
              <w:fldChar w:fldCharType="separate"/>
            </w:r>
            <w:r>
              <w:rPr>
                <w:rFonts w:ascii="Marianne" w:hAnsi="Marianne" w:eastAsia="Marianne" w:cs="Marianne"/>
                <w:sz w:val="14"/>
              </w:rPr>
              <w:t xml:space="preserve">SSP3913873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"https://fiches-risques.brgm.fr/georisques/casias/SSP3913783" \t "_blank" </w:instrText>
            </w:r>
            <w:r>
              <w:fldChar w:fldCharType="separate"/>
            </w:r>
            <w:r>
              <w:rPr>
                <w:rFonts w:ascii="Marianne" w:hAnsi="Marianne" w:eastAsia="Marianne" w:cs="Marianne"/>
                <w:sz w:val="14"/>
              </w:rPr>
              <w:t xml:space="preserve">SSP3913783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