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44267" name="Picture">
</wp:docPr>
                  <a:graphic>
                    <a:graphicData uri="http://schemas.openxmlformats.org/drawingml/2006/picture">
                      <pic:pic>
                        <pic:nvPicPr>
                          <pic:cNvPr id="121574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342649" name="Picture">
</wp:docPr>
                  <a:graphic>
                    <a:graphicData uri="http://schemas.openxmlformats.org/drawingml/2006/picture">
                      <pic:pic>
                        <pic:nvPicPr>
                          <pic:cNvPr id="270342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327492" name="Picture">
</wp:docPr>
                        <a:graphic>
                          <a:graphicData uri="http://schemas.openxmlformats.org/drawingml/2006/picture">
                            <pic:pic>
                              <pic:nvPicPr>
                                <pic:cNvPr id="1594327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71300 Montceau-les-Mines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40921" name="Picture">
</wp:docPr>
                  <a:graphic>
                    <a:graphicData uri="http://schemas.openxmlformats.org/drawingml/2006/picture">
                      <pic:pic>
                        <pic:nvPicPr>
                          <pic:cNvPr id="46140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874124" name="Picture">
</wp:docPr>
                  <a:graphic>
                    <a:graphicData uri="http://schemas.openxmlformats.org/drawingml/2006/picture">
                      <pic:pic>
                        <pic:nvPicPr>
                          <pic:cNvPr id="1322874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10623" name="Picture">
</wp:docPr>
                  <a:graphic>
                    <a:graphicData uri="http://schemas.openxmlformats.org/drawingml/2006/picture">
                      <pic:pic>
                        <pic:nvPicPr>
                          <pic:cNvPr id="156411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8607" name="Picture">
</wp:docPr>
                  <a:graphic>
                    <a:graphicData uri="http://schemas.openxmlformats.org/drawingml/2006/picture">
                      <pic:pic>
                        <pic:nvPicPr>
                          <pic:cNvPr id="9027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5262" name="Picture">
</wp:docPr>
                  <a:graphic>
                    <a:graphicData uri="http://schemas.openxmlformats.org/drawingml/2006/picture">
                      <pic:pic>
                        <pic:nvPicPr>
                          <pic:cNvPr id="8740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211969" name="Picture">
</wp:docPr>
                        <a:graphic>
                          <a:graphicData uri="http://schemas.openxmlformats.org/drawingml/2006/picture">
                            <pic:pic>
                              <pic:nvPicPr>
                                <pic:cNvPr id="689211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82414" name="Picture">
</wp:docPr>
                        <a:graphic>
                          <a:graphicData uri="http://schemas.openxmlformats.org/drawingml/2006/picture">
                            <pic:pic>
                              <pic:nvPicPr>
                                <pic:cNvPr id="1738282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232136" name="Picture">
</wp:docPr>
                        <a:graphic>
                          <a:graphicData uri="http://schemas.openxmlformats.org/drawingml/2006/picture">
                            <pic:pic>
                              <pic:nvPicPr>
                                <pic:cNvPr id="1568232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401238" name="Picture">
</wp:docPr>
                        <a:graphic>
                          <a:graphicData uri="http://schemas.openxmlformats.org/drawingml/2006/picture">
                            <pic:pic>
                              <pic:nvPicPr>
                                <pic:cNvPr id="1105401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14823" name="Picture">
</wp:docPr>
                        <a:graphic>
                          <a:graphicData uri="http://schemas.openxmlformats.org/drawingml/2006/picture">
                            <pic:pic>
                              <pic:nvPicPr>
                                <pic:cNvPr id="2117314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63831" name="Picture">
</wp:docPr>
                        <a:graphic>
                          <a:graphicData uri="http://schemas.openxmlformats.org/drawingml/2006/picture">
                            <pic:pic>
                              <pic:nvPicPr>
                                <pic:cNvPr id="530638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97685" name="Picture">
</wp:docPr>
                        <a:graphic>
                          <a:graphicData uri="http://schemas.openxmlformats.org/drawingml/2006/picture">
                            <pic:pic>
                              <pic:nvPicPr>
                                <pic:cNvPr id="1715597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22521" name="Picture">
</wp:docPr>
                        <a:graphic>
                          <a:graphicData uri="http://schemas.openxmlformats.org/drawingml/2006/picture">
                            <pic:pic>
                              <pic:nvPicPr>
                                <pic:cNvPr id="1560922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214216" name="Picture">
</wp:docPr>
                        <a:graphic>
                          <a:graphicData uri="http://schemas.openxmlformats.org/drawingml/2006/picture">
                            <pic:pic>
                              <pic:nvPicPr>
                                <pic:cNvPr id="4512142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04430" name="Picture">
</wp:docPr>
                        <a:graphic>
                          <a:graphicData uri="http://schemas.openxmlformats.org/drawingml/2006/picture">
                            <pic:pic>
                              <pic:nvPicPr>
                                <pic:cNvPr id="2129904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8051" name="Picture">
</wp:docPr>
                        <a:graphic>
                          <a:graphicData uri="http://schemas.openxmlformats.org/drawingml/2006/picture">
                            <pic:pic>
                              <pic:nvPicPr>
                                <pic:cNvPr id="132138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15255" name="Picture">
</wp:docPr>
                        <a:graphic>
                          <a:graphicData uri="http://schemas.openxmlformats.org/drawingml/2006/picture">
                            <pic:pic>
                              <pic:nvPicPr>
                                <pic:cNvPr id="5364152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10323" name="Picture">
</wp:docPr>
                        <a:graphic>
                          <a:graphicData uri="http://schemas.openxmlformats.org/drawingml/2006/picture">
                            <pic:pic>
                              <pic:nvPicPr>
                                <pic:cNvPr id="627310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65506" name="Picture">
</wp:docPr>
                        <a:graphic>
                          <a:graphicData uri="http://schemas.openxmlformats.org/drawingml/2006/picture">
                            <pic:pic>
                              <pic:nvPicPr>
                                <pic:cNvPr id="1633765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701311" name="Picture">
</wp:docPr>
                        <a:graphic>
                          <a:graphicData uri="http://schemas.openxmlformats.org/drawingml/2006/picture">
                            <pic:pic>
                              <pic:nvPicPr>
                                <pic:cNvPr id="12367013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044036" name="Picture">
</wp:docPr>
                        <a:graphic>
                          <a:graphicData uri="http://schemas.openxmlformats.org/drawingml/2006/picture">
                            <pic:pic>
                              <pic:nvPicPr>
                                <pic:cNvPr id="1341044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18999" name="Picture">
</wp:docPr>
                        <a:graphic>
                          <a:graphicData uri="http://schemas.openxmlformats.org/drawingml/2006/picture">
                            <pic:pic>
                              <pic:nvPicPr>
                                <pic:cNvPr id="1354518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40545" name="Picture">
</wp:docPr>
                        <a:graphic>
                          <a:graphicData uri="http://schemas.openxmlformats.org/drawingml/2006/picture">
                            <pic:pic>
                              <pic:nvPicPr>
                                <pic:cNvPr id="11140405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8038" name="Picture">
</wp:docPr>
                        <a:graphic>
                          <a:graphicData uri="http://schemas.openxmlformats.org/drawingml/2006/picture">
                            <pic:pic>
                              <pic:nvPicPr>
                                <pic:cNvPr id="75968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68881" name="Picture">
</wp:docPr>
                        <a:graphic>
                          <a:graphicData uri="http://schemas.openxmlformats.org/drawingml/2006/picture">
                            <pic:pic>
                              <pic:nvPicPr>
                                <pic:cNvPr id="1800768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898998" name="Picture">
</wp:docPr>
                        <a:graphic>
                          <a:graphicData uri="http://schemas.openxmlformats.org/drawingml/2006/picture">
                            <pic:pic>
                              <pic:nvPicPr>
                                <pic:cNvPr id="1270898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89245" name="Picture">
</wp:docPr>
                        <a:graphic>
                          <a:graphicData uri="http://schemas.openxmlformats.org/drawingml/2006/picture">
                            <pic:pic>
                              <pic:nvPicPr>
                                <pic:cNvPr id="16366892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32509" name="Picture">
</wp:docPr>
                        <a:graphic>
                          <a:graphicData uri="http://schemas.openxmlformats.org/drawingml/2006/picture">
                            <pic:pic>
                              <pic:nvPicPr>
                                <pic:cNvPr id="1508932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70676" name="Picture">
</wp:docPr>
                        <a:graphic>
                          <a:graphicData uri="http://schemas.openxmlformats.org/drawingml/2006/picture">
                            <pic:pic>
                              <pic:nvPicPr>
                                <pic:cNvPr id="6118706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901845" name="Picture">
</wp:docPr>
                        <a:graphic>
                          <a:graphicData uri="http://schemas.openxmlformats.org/drawingml/2006/picture">
                            <pic:pic>
                              <pic:nvPicPr>
                                <pic:cNvPr id="10969018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8613" name="Picture">
</wp:docPr>
                        <a:graphic>
                          <a:graphicData uri="http://schemas.openxmlformats.org/drawingml/2006/picture">
                            <pic:pic>
                              <pic:nvPicPr>
                                <pic:cNvPr id="237986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53629" name="Picture">
</wp:docPr>
                        <a:graphic>
                          <a:graphicData uri="http://schemas.openxmlformats.org/drawingml/2006/picture">
                            <pic:pic>
                              <pic:nvPicPr>
                                <pic:cNvPr id="174125362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93312" name="Picture">
</wp:docPr>
                  <a:graphic>
                    <a:graphicData uri="http://schemas.openxmlformats.org/drawingml/2006/picture">
                      <pic:pic>
                        <pic:nvPicPr>
                          <pic:cNvPr id="77079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2790" name="Picture">
</wp:docPr>
                  <a:graphic>
                    <a:graphicData uri="http://schemas.openxmlformats.org/drawingml/2006/picture">
                      <pic:pic>
                        <pic:nvPicPr>
                          <pic:cNvPr id="19796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22912" name="Picture">
</wp:docPr>
                  <a:graphic>
                    <a:graphicData uri="http://schemas.openxmlformats.org/drawingml/2006/picture">
                      <pic:pic>
                        <pic:nvPicPr>
                          <pic:cNvPr id="79682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Montceau-les-mines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42038" name="Picture">
</wp:docPr>
                  <a:graphic>
                    <a:graphicData uri="http://schemas.openxmlformats.org/drawingml/2006/picture">
                      <pic:pic>
                        <pic:nvPicPr>
                          <pic:cNvPr id="19510420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41745" name="Picture">
</wp:docPr>
                  <a:graphic>
                    <a:graphicData uri="http://schemas.openxmlformats.org/drawingml/2006/picture">
                      <pic:pic>
                        <pic:nvPicPr>
                          <pic:cNvPr id="1390241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866840" name="Picture">
</wp:docPr>
                  <a:graphic>
                    <a:graphicData uri="http://schemas.openxmlformats.org/drawingml/2006/picture">
                      <pic:pic>
                        <pic:nvPicPr>
                          <pic:cNvPr id="2038668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Montceau-les-Mines (71DDT20030002)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50722" name="Picture">
</wp:docPr>
                        <a:graphic>
                          <a:graphicData uri="http://schemas.openxmlformats.org/drawingml/2006/picture">
                            <pic:pic>
                              <pic:nvPicPr>
                                <pic:cNvPr id="1984150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Montceau-les-Mines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11/09/2003</w:t>
                    <w:br/>
                    <w:t xml:space="preserve">Date d'approbation : 27/05/2009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Bourbince - Oudrache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22513" name="Picture">
</wp:docPr>
                        <a:graphic>
                          <a:graphicData uri="http://schemas.openxmlformats.org/drawingml/2006/picture">
                            <pic:pic>
                              <pic:nvPicPr>
                                <pic:cNvPr id="18281225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71627" name="Picture">
</wp:docPr>
                  <a:graphic>
                    <a:graphicData uri="http://schemas.openxmlformats.org/drawingml/2006/picture">
                      <pic:pic>
                        <pic:nvPicPr>
                          <pic:cNvPr id="197807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15156" name="Picture">
</wp:docPr>
                  <a:graphic>
                    <a:graphicData uri="http://schemas.openxmlformats.org/drawingml/2006/picture">
                      <pic:pic>
                        <pic:nvPicPr>
                          <pic:cNvPr id="163341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13642" name="Picture">
</wp:docPr>
                  <a:graphic>
                    <a:graphicData uri="http://schemas.openxmlformats.org/drawingml/2006/picture">
                      <pic:pic>
                        <pic:nvPicPr>
                          <pic:cNvPr id="56791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Montceau-les-mines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70406" name="Picture">
</wp:docPr>
                  <a:graphic>
                    <a:graphicData uri="http://schemas.openxmlformats.org/drawingml/2006/picture">
                      <pic:pic>
                        <pic:nvPicPr>
                          <pic:cNvPr id="110327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206184" name="Picture">
</wp:docPr>
                  <a:graphic>
                    <a:graphicData uri="http://schemas.openxmlformats.org/drawingml/2006/picture">
                      <pic:pic>
                        <pic:nvPicPr>
                          <pic:cNvPr id="75620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43815" name="Picture">
</wp:docPr>
                  <a:graphic>
                    <a:graphicData uri="http://schemas.openxmlformats.org/drawingml/2006/picture">
                      <pic:pic>
                        <pic:nvPicPr>
                          <pic:cNvPr id="167424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344936" name="Picture">
</wp:docPr>
                  <a:graphic>
                    <a:graphicData uri="http://schemas.openxmlformats.org/drawingml/2006/picture">
                      <pic:pic>
                        <pic:nvPicPr>
                          <pic:cNvPr id="4043449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25831" name="Picture">
</wp:docPr>
                  <a:graphic>
                    <a:graphicData uri="http://schemas.openxmlformats.org/drawingml/2006/picture">
                      <pic:pic>
                        <pic:nvPicPr>
                          <pic:cNvPr id="340125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994405" name="Picture">
</wp:docPr>
                  <a:graphic>
                    <a:graphicData uri="http://schemas.openxmlformats.org/drawingml/2006/picture">
                      <pic:pic>
                        <pic:nvPicPr>
                          <pic:cNvPr id="15009944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081303" name="Picture">
</wp:docPr>
                        <a:graphic>
                          <a:graphicData uri="http://schemas.openxmlformats.org/drawingml/2006/picture">
                            <pic:pic>
                              <pic:nvPicPr>
                                <pic:cNvPr id="1647081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83861" name="Picture">
</wp:docPr>
                  <a:graphic>
                    <a:graphicData uri="http://schemas.openxmlformats.org/drawingml/2006/picture">
                      <pic:pic>
                        <pic:nvPicPr>
                          <pic:cNvPr id="25428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52193" name="Picture">
</wp:docPr>
                  <a:graphic>
                    <a:graphicData uri="http://schemas.openxmlformats.org/drawingml/2006/picture">
                      <pic:pic>
                        <pic:nvPicPr>
                          <pic:cNvPr id="30435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14461" name="Picture">
</wp:docPr>
                  <a:graphic>
                    <a:graphicData uri="http://schemas.openxmlformats.org/drawingml/2006/picture">
                      <pic:pic>
                        <pic:nvPicPr>
                          <pic:cNvPr id="33051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933212" name="Picture">
</wp:docPr>
                  <a:graphic>
                    <a:graphicData uri="http://schemas.openxmlformats.org/drawingml/2006/picture">
                      <pic:pic>
                        <pic:nvPicPr>
                          <pic:cNvPr id="2739332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28627" name="Picture">
</wp:docPr>
                  <a:graphic>
                    <a:graphicData uri="http://schemas.openxmlformats.org/drawingml/2006/picture">
                      <pic:pic>
                        <pic:nvPicPr>
                          <pic:cNvPr id="1169028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868407" name="Picture">
</wp:docPr>
                  <a:graphic>
                    <a:graphicData uri="http://schemas.openxmlformats.org/drawingml/2006/picture">
                      <pic:pic>
                        <pic:nvPicPr>
                          <pic:cNvPr id="8708684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12835" name="Picture">
</wp:docPr>
                        <a:graphic>
                          <a:graphicData uri="http://schemas.openxmlformats.org/drawingml/2006/picture">
                            <pic:pic>
                              <pic:nvPicPr>
                                <pic:cNvPr id="630312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532832" name="Picture">
</wp:docPr>
                        <a:graphic>
                          <a:graphicData uri="http://schemas.openxmlformats.org/drawingml/2006/picture">
                            <pic:pic>
                              <pic:nvPicPr>
                                <pic:cNvPr id="455532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37648" name="Picture">
</wp:docPr>
                  <a:graphic>
                    <a:graphicData uri="http://schemas.openxmlformats.org/drawingml/2006/picture">
                      <pic:pic>
                        <pic:nvPicPr>
                          <pic:cNvPr id="82003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54156" name="Picture">
</wp:docPr>
                  <a:graphic>
                    <a:graphicData uri="http://schemas.openxmlformats.org/drawingml/2006/picture">
                      <pic:pic>
                        <pic:nvPicPr>
                          <pic:cNvPr id="112705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99329" name="Picture">
</wp:docPr>
                  <a:graphic>
                    <a:graphicData uri="http://schemas.openxmlformats.org/drawingml/2006/picture">
                      <pic:pic>
                        <pic:nvPicPr>
                          <pic:cNvPr id="104429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47957" name="Picture">
</wp:docPr>
                  <a:graphic>
                    <a:graphicData uri="http://schemas.openxmlformats.org/drawingml/2006/picture">
                      <pic:pic>
                        <pic:nvPicPr>
                          <pic:cNvPr id="10494479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47509" name="Picture">
</wp:docPr>
                  <a:graphic>
                    <a:graphicData uri="http://schemas.openxmlformats.org/drawingml/2006/picture">
                      <pic:pic>
                        <pic:nvPicPr>
                          <pic:cNvPr id="915947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0851742" name="Picture">
</wp:docPr>
                  <a:graphic>
                    <a:graphicData uri="http://schemas.openxmlformats.org/drawingml/2006/picture">
                      <pic:pic>
                        <pic:nvPicPr>
                          <pic:cNvPr id="19208517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51157" name="Picture">
</wp:docPr>
                        <a:graphic>
                          <a:graphicData uri="http://schemas.openxmlformats.org/drawingml/2006/picture">
                            <pic:pic>
                              <pic:nvPicPr>
                                <pic:cNvPr id="8012511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66823" name="Picture">
</wp:docPr>
                  <a:graphic>
                    <a:graphicData uri="http://schemas.openxmlformats.org/drawingml/2006/picture">
                      <pic:pic>
                        <pic:nvPicPr>
                          <pic:cNvPr id="113736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65147" name="Picture">
</wp:docPr>
                  <a:graphic>
                    <a:graphicData uri="http://schemas.openxmlformats.org/drawingml/2006/picture">
                      <pic:pic>
                        <pic:nvPicPr>
                          <pic:cNvPr id="63616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78962" name="Picture">
</wp:docPr>
                  <a:graphic>
                    <a:graphicData uri="http://schemas.openxmlformats.org/drawingml/2006/picture">
                      <pic:pic>
                        <pic:nvPicPr>
                          <pic:cNvPr id="126287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83816" name="Picture">
</wp:docPr>
                  <a:graphic>
                    <a:graphicData uri="http://schemas.openxmlformats.org/drawingml/2006/picture">
                      <pic:pic>
                        <pic:nvPicPr>
                          <pic:cNvPr id="53488381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74973" name="Picture">
</wp:docPr>
                  <a:graphic>
                    <a:graphicData uri="http://schemas.openxmlformats.org/drawingml/2006/picture">
                      <pic:pic>
                        <pic:nvPicPr>
                          <pic:cNvPr id="1799274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48969" name="Picture">
</wp:docPr>
                  <a:graphic>
                    <a:graphicData uri="http://schemas.openxmlformats.org/drawingml/2006/picture">
                      <pic:pic>
                        <pic:nvPicPr>
                          <pic:cNvPr id="10714896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28361" name="Picture">
</wp:docPr>
                        <a:graphic>
                          <a:graphicData uri="http://schemas.openxmlformats.org/drawingml/2006/picture">
                            <pic:pic>
                              <pic:nvPicPr>
                                <pic:cNvPr id="1300628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46864" name="Picture">
</wp:docPr>
                  <a:graphic>
                    <a:graphicData uri="http://schemas.openxmlformats.org/drawingml/2006/picture">
                      <pic:pic>
                        <pic:nvPicPr>
                          <pic:cNvPr id="94104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86118" name="Picture">
</wp:docPr>
                  <a:graphic>
                    <a:graphicData uri="http://schemas.openxmlformats.org/drawingml/2006/picture">
                      <pic:pic>
                        <pic:nvPicPr>
                          <pic:cNvPr id="67708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13807" name="Picture">
</wp:docPr>
                  <a:graphic>
                    <a:graphicData uri="http://schemas.openxmlformats.org/drawingml/2006/picture">
                      <pic:pic>
                        <pic:nvPicPr>
                          <pic:cNvPr id="143001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011038" name="Picture">
</wp:docPr>
                  <a:graphic>
                    <a:graphicData uri="http://schemas.openxmlformats.org/drawingml/2006/picture">
                      <pic:pic>
                        <pic:nvPicPr>
                          <pic:cNvPr id="379011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59578" name="Picture">
</wp:docPr>
                  <a:graphic>
                    <a:graphicData uri="http://schemas.openxmlformats.org/drawingml/2006/picture">
                      <pic:pic>
                        <pic:nvPicPr>
                          <pic:cNvPr id="1566959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982168" name="Picture">
</wp:docPr>
                  <a:graphic>
                    <a:graphicData uri="http://schemas.openxmlformats.org/drawingml/2006/picture">
                      <pic:pic>
                        <pic:nvPicPr>
                          <pic:cNvPr id="8179821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71608" name="Picture">
</wp:docPr>
                        <a:graphic>
                          <a:graphicData uri="http://schemas.openxmlformats.org/drawingml/2006/picture">
                            <pic:pic>
                              <pic:nvPicPr>
                                <pic:cNvPr id="1163371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23296" name="Picture">
</wp:docPr>
                  <a:graphic>
                    <a:graphicData uri="http://schemas.openxmlformats.org/drawingml/2006/picture">
                      <pic:pic>
                        <pic:nvPicPr>
                          <pic:cNvPr id="212202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19930" name="Picture">
</wp:docPr>
                  <a:graphic>
                    <a:graphicData uri="http://schemas.openxmlformats.org/drawingml/2006/picture">
                      <pic:pic>
                        <pic:nvPicPr>
                          <pic:cNvPr id="208981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83535" name="Picture">
</wp:docPr>
                  <a:graphic>
                    <a:graphicData uri="http://schemas.openxmlformats.org/drawingml/2006/picture">
                      <pic:pic>
                        <pic:nvPicPr>
                          <pic:cNvPr id="144448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84931" name="Picture">
</wp:docPr>
                  <a:graphic>
                    <a:graphicData uri="http://schemas.openxmlformats.org/drawingml/2006/picture">
                      <pic:pic>
                        <pic:nvPicPr>
                          <pic:cNvPr id="16121849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37665" name="Picture">
</wp:docPr>
                  <a:graphic>
                    <a:graphicData uri="http://schemas.openxmlformats.org/drawingml/2006/picture">
                      <pic:pic>
                        <pic:nvPicPr>
                          <pic:cNvPr id="851937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517804" name="Picture">
</wp:docPr>
                  <a:graphic>
                    <a:graphicData uri="http://schemas.openxmlformats.org/drawingml/2006/picture">
                      <pic:pic>
                        <pic:nvPicPr>
                          <pic:cNvPr id="16125178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67535" name="Picture">
</wp:docPr>
                  <a:graphic>
                    <a:graphicData uri="http://schemas.openxmlformats.org/drawingml/2006/picture">
                      <pic:pic>
                        <pic:nvPicPr>
                          <pic:cNvPr id="140126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84870" name="Picture">
</wp:docPr>
                  <a:graphic>
                    <a:graphicData uri="http://schemas.openxmlformats.org/drawingml/2006/picture">
                      <pic:pic>
                        <pic:nvPicPr>
                          <pic:cNvPr id="180948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87264" name="Picture">
</wp:docPr>
                  <a:graphic>
                    <a:graphicData uri="http://schemas.openxmlformats.org/drawingml/2006/picture">
                      <pic:pic>
                        <pic:nvPicPr>
                          <pic:cNvPr id="167368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96239" name="Picture">
</wp:docPr>
                  <a:graphic>
                    <a:graphicData uri="http://schemas.openxmlformats.org/drawingml/2006/picture">
                      <pic:pic>
                        <pic:nvPicPr>
                          <pic:cNvPr id="1812896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95687" name="Picture">
</wp:docPr>
                        <a:graphic>
                          <a:graphicData uri="http://schemas.openxmlformats.org/drawingml/2006/picture">
                            <pic:pic>
                              <pic:nvPicPr>
                                <pic:cNvPr id="14830956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64709" name="Picture">
</wp:docPr>
                  <a:graphic>
                    <a:graphicData uri="http://schemas.openxmlformats.org/drawingml/2006/picture">
                      <pic:pic>
                        <pic:nvPicPr>
                          <pic:cNvPr id="108626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5261" name="Picture">
</wp:docPr>
                  <a:graphic>
                    <a:graphicData uri="http://schemas.openxmlformats.org/drawingml/2006/picture">
                      <pic:pic>
                        <pic:nvPicPr>
                          <pic:cNvPr id="15894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4376" name="Picture">
</wp:docPr>
                  <a:graphic>
                    <a:graphicData uri="http://schemas.openxmlformats.org/drawingml/2006/picture">
                      <pic:pic>
                        <pic:nvPicPr>
                          <pic:cNvPr id="13703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Montceau-les-mines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94894" name="Picture">
</wp:docPr>
                  <a:graphic>
                    <a:graphicData uri="http://schemas.openxmlformats.org/drawingml/2006/picture">
                      <pic:pic>
                        <pic:nvPicPr>
                          <pic:cNvPr id="11679948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68478010" name="Picture">
</wp:docPr>
                  <a:graphic>
                    <a:graphicData uri="http://schemas.openxmlformats.org/drawingml/2006/picture">
                      <pic:pic>
                        <pic:nvPicPr>
                          <pic:cNvPr id="116847801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07275" name="Picture">
</wp:docPr>
                        <a:graphic>
                          <a:graphicData uri="http://schemas.openxmlformats.org/drawingml/2006/picture">
                            <pic:pic>
                              <pic:nvPicPr>
                                <pic:cNvPr id="3273072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01342" name="Picture">
</wp:docPr>
                  <a:graphic>
                    <a:graphicData uri="http://schemas.openxmlformats.org/drawingml/2006/picture">
                      <pic:pic>
                        <pic:nvPicPr>
                          <pic:cNvPr id="9591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61749" name="Picture">
</wp:docPr>
                  <a:graphic>
                    <a:graphicData uri="http://schemas.openxmlformats.org/drawingml/2006/picture">
                      <pic:pic>
                        <pic:nvPicPr>
                          <pic:cNvPr id="127066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72097" name="Picture">
</wp:docPr>
                  <a:graphic>
                    <a:graphicData uri="http://schemas.openxmlformats.org/drawingml/2006/picture">
                      <pic:pic>
                        <pic:nvPicPr>
                          <pic:cNvPr id="53917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"https://fiches-risques.brgm.fr/fr/georisques/mvt-synthetique/67100217" \t "_self" </w:instrText>
            </w:r>
            <w:r>
              <w:fldChar w:fldCharType="separate"/>
            </w:r>
            <w:r>
              <w:rPr>
                <w:rFonts w:ascii="Marianne" w:hAnsi="Marianne" w:eastAsia="Marianne" w:cs="Marianne"/>
                <w:sz w:val="14"/>
              </w:rPr>
              <w:t xml:space="preserve">67100217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97213" name="Picture">
</wp:docPr>
                  <a:graphic>
                    <a:graphicData uri="http://schemas.openxmlformats.org/drawingml/2006/picture">
                      <pic:pic>
                        <pic:nvPicPr>
                          <pic:cNvPr id="84139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10732" name="Picture">
</wp:docPr>
                  <a:graphic>
                    <a:graphicData uri="http://schemas.openxmlformats.org/drawingml/2006/picture">
                      <pic:pic>
                        <pic:nvPicPr>
                          <pic:cNvPr id="182501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8531" name="Picture">
</wp:docPr>
                  <a:graphic>
                    <a:graphicData uri="http://schemas.openxmlformats.org/drawingml/2006/picture">
                      <pic:pic>
                        <pic:nvPicPr>
                          <pic:cNvPr id="4046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"https://fiches-risques.brgm.fr/georisques/infosols/instruction/SSP000849901" \t "_blank" </w:instrText>
            </w:r>
            <w:r>
              <w:fldChar w:fldCharType="separate"/>
            </w:r>
            <w:r>
              <w:rPr>
                <w:rFonts w:ascii="Marianne" w:hAnsi="Marianne" w:eastAsia="Marianne" w:cs="Marianne"/>
                <w:sz w:val="14"/>
              </w:rPr>
              <w:t xml:space="preserve">SSP000849901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UNIPER FRANCE POWER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"https://fiches-risques.brgm.fr/georisques/infosols/instruction/SSP001083701" \t "_blank" </w:instrText>
            </w:r>
            <w:r>
              <w:fldChar w:fldCharType="separate"/>
            </w:r>
            <w:r>
              <w:rPr>
                <w:rFonts w:ascii="Marianne" w:hAnsi="Marianne" w:eastAsia="Marianne" w:cs="Marianne"/>
                <w:sz w:val="14"/>
              </w:rPr>
              <w:t xml:space="preserve">SSP001083701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MONCIA (Ex SOCCRAM)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88125" name="Picture">
</wp:docPr>
                  <a:graphic>
                    <a:graphicData uri="http://schemas.openxmlformats.org/drawingml/2006/picture">
                      <pic:pic>
                        <pic:nvPicPr>
                          <pic:cNvPr id="203248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95357" name="Picture">
</wp:docPr>
                  <a:graphic>
                    <a:graphicData uri="http://schemas.openxmlformats.org/drawingml/2006/picture">
                      <pic:pic>
                        <pic:nvPicPr>
                          <pic:cNvPr id="119349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79757" name="Picture">
</wp:docPr>
                  <a:graphic>
                    <a:graphicData uri="http://schemas.openxmlformats.org/drawingml/2006/picture">
                      <pic:pic>
                        <pic:nvPicPr>
                          <pic:cNvPr id="71357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"https://fiches-risques.brgm.fr/georisques/casias/SSP4304005" \t "_blank" </w:instrText>
            </w:r>
            <w:r>
              <w:fldChar w:fldCharType="separate"/>
            </w:r>
            <w:r>
              <w:rPr>
                <w:rFonts w:ascii="Marianne" w:hAnsi="Marianne" w:eastAsia="Marianne" w:cs="Marianne"/>
                <w:sz w:val="14"/>
              </w:rPr>
              <w:t xml:space="preserve">SSP4304005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 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"https://fiches-risques.brgm.fr/georisques/casias/SSP4114652" \t "_blank" </w:instrText>
            </w:r>
            <w:r>
              <w:fldChar w:fldCharType="separate"/>
            </w:r>
            <w:r>
              <w:rPr>
                <w:rFonts w:ascii="Marianne" w:hAnsi="Marianne" w:eastAsia="Marianne" w:cs="Marianne"/>
                <w:sz w:val="14"/>
              </w:rPr>
              <w:t xml:space="preserve">SSP4114652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MHPS CRANES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de levage et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"https://fiches-risques.brgm.fr/georisques/casias/SSP4104545" \t "_blank" </w:instrText>
            </w:r>
            <w:r>
              <w:fldChar w:fldCharType="separate"/>
            </w:r>
            <w:r>
              <w:rPr>
                <w:rFonts w:ascii="Marianne" w:hAnsi="Marianne" w:eastAsia="Marianne" w:cs="Marianne"/>
                <w:sz w:val="14"/>
              </w:rPr>
              <w:t xml:space="preserve">SSP4104545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AGGLOCENTRE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"https://fiches-risques.brgm.fr/georisques/casias/SSP4103152" \t "_blank" </w:instrText>
            </w:r>
            <w:r>
              <w:fldChar w:fldCharType="separate"/>
            </w:r>
            <w:r>
              <w:rPr>
                <w:rFonts w:ascii="Marianne" w:hAnsi="Marianne" w:eastAsia="Marianne" w:cs="Marianne"/>
                <w:sz w:val="14"/>
              </w:rPr>
              <w:t xml:space="preserve">SSP4103152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VILLE DE MONTCEAU LES MINES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"https://fiches-risques.brgm.fr/georisques/casias/SSP4103111" \t "_blank" </w:instrText>
            </w:r>
            <w:r>
              <w:fldChar w:fldCharType="separate"/>
            </w:r>
            <w:r>
              <w:rPr>
                <w:rFonts w:ascii="Marianne" w:hAnsi="Marianne" w:eastAsia="Marianne" w:cs="Marianne"/>
                <w:sz w:val="14"/>
              </w:rPr>
              <w:t xml:space="preserve">SSP4103111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HENRY ROLAND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"https://fiches-risques.brgm.fr/georisques/casias/SSP4090054" \t "_blank" </w:instrText>
            </w:r>
            <w:r>
              <w:fldChar w:fldCharType="separate"/>
            </w:r>
            <w:r>
              <w:rPr>
                <w:rFonts w:ascii="Marianne" w:hAnsi="Marianne" w:eastAsia="Marianne" w:cs="Marianne"/>
                <w:sz w:val="14"/>
              </w:rPr>
              <w:t xml:space="preserve">SSP4090054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GAZEL ENERGIE GENERATION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"https://fiches-risques.brgm.fr/georisques/casias/SSP3801983" \t "_blank" </w:instrText>
            </w:r>
            <w:r>
              <w:fldChar w:fldCharType="separate"/>
            </w:r>
            <w:r>
              <w:rPr>
                <w:rFonts w:ascii="Marianne" w:hAnsi="Marianne" w:eastAsia="Marianne" w:cs="Marianne"/>
                <w:sz w:val="14"/>
              </w:rPr>
              <w:t xml:space="preserve">SSP3801983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"https://fiches-risques.brgm.fr/georisques/casias/SSP3801981" \t "_blank" </w:instrText>
            </w:r>
            <w:r>
              <w:fldChar w:fldCharType="separate"/>
            </w:r>
            <w:r>
              <w:rPr>
                <w:rFonts w:ascii="Marianne" w:hAnsi="Marianne" w:eastAsia="Marianne" w:cs="Marianne"/>
                <w:sz w:val="14"/>
              </w:rPr>
              <w:t xml:space="preserve">SSP3801981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"https://fiches-risques.brgm.fr/georisques/casias/SSP3801974" \t "_blank" </w:instrText>
            </w:r>
            <w:r>
              <w:fldChar w:fldCharType="separate"/>
            </w:r>
            <w:r>
              <w:rPr>
                <w:rFonts w:ascii="Marianne" w:hAnsi="Marianne" w:eastAsia="Marianne" w:cs="Marianne"/>
                <w:sz w:val="14"/>
              </w:rPr>
              <w:t xml:space="preserve">SSP3801974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"https://fiches-risques.brgm.fr/georisques/casias/SSP3801743" \t "_blank" </w:instrText>
            </w:r>
            <w:r>
              <w:fldChar w:fldCharType="separate"/>
            </w:r>
            <w:r>
              <w:rPr>
                <w:rFonts w:ascii="Marianne" w:hAnsi="Marianne" w:eastAsia="Marianne" w:cs="Marianne"/>
                <w:sz w:val="14"/>
              </w:rPr>
              <w:t xml:space="preserve">SSP3801743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"https://fiches-risques.brgm.fr/georisques/casias/SSP3801742" \t "_blank" </w:instrText>
            </w:r>
            <w:r>
              <w:fldChar w:fldCharType="separate"/>
            </w:r>
            <w:r>
              <w:rPr>
                <w:rFonts w:ascii="Marianne" w:hAnsi="Marianne" w:eastAsia="Marianne" w:cs="Marianne"/>
                <w:sz w:val="14"/>
              </w:rPr>
              <w:t xml:space="preserve">SSP3801742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"https://fiches-risques.brgm.fr/georisques/casias/SSP3801741" \t "_blank" </w:instrText>
            </w:r>
            <w:r>
              <w:fldChar w:fldCharType="separate"/>
            </w:r>
            <w:r>
              <w:rPr>
                <w:rFonts w:ascii="Marianne" w:hAnsi="Marianne" w:eastAsia="Marianne" w:cs="Marianne"/>
                <w:sz w:val="14"/>
              </w:rPr>
              <w:t xml:space="preserve">SSP3801741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"https://fiches-risques.brgm.fr/georisques/casias/SSP3801740" \t "_blank" </w:instrText>
            </w:r>
            <w:r>
              <w:fldChar w:fldCharType="separate"/>
            </w:r>
            <w:r>
              <w:rPr>
                <w:rFonts w:ascii="Marianne" w:hAnsi="Marianne" w:eastAsia="Marianne" w:cs="Marianne"/>
                <w:sz w:val="14"/>
              </w:rPr>
              <w:t xml:space="preserve">SSP3801740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"https://fiches-risques.brgm.fr/georisques/casias/SSP3801739" \t "_blank" </w:instrText>
            </w:r>
            <w:r>
              <w:fldChar w:fldCharType="separate"/>
            </w:r>
            <w:r>
              <w:rPr>
                <w:rFonts w:ascii="Marianne" w:hAnsi="Marianne" w:eastAsia="Marianne" w:cs="Marianne"/>
                <w:sz w:val="14"/>
              </w:rPr>
              <w:t xml:space="preserve">SSP3801739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"https://fiches-risques.brgm.fr/georisques/casias/SSP3801738" \t "_blank" </w:instrText>
            </w:r>
            <w:r>
              <w:fldChar w:fldCharType="separate"/>
            </w:r>
            <w:r>
              <w:rPr>
                <w:rFonts w:ascii="Marianne" w:hAnsi="Marianne" w:eastAsia="Marianne" w:cs="Marianne"/>
                <w:sz w:val="14"/>
              </w:rPr>
              <w:t xml:space="preserve">SSP3801738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"https://fiches-risques.brgm.fr/georisques/casias/SSP3801737" \t "_blank" </w:instrText>
            </w:r>
            <w:r>
              <w:fldChar w:fldCharType="separate"/>
            </w:r>
            <w:r>
              <w:rPr>
                <w:rFonts w:ascii="Marianne" w:hAnsi="Marianne" w:eastAsia="Marianne" w:cs="Marianne"/>
                <w:sz w:val="14"/>
              </w:rPr>
              <w:t xml:space="preserve">SSP3801737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"https://fiches-risques.brgm.fr/georisques/casias/SSP3801736" \t "_blank" </w:instrText>
            </w:r>
            <w:r>
              <w:fldChar w:fldCharType="separate"/>
            </w:r>
            <w:r>
              <w:rPr>
                <w:rFonts w:ascii="Marianne" w:hAnsi="Marianne" w:eastAsia="Marianne" w:cs="Marianne"/>
                <w:sz w:val="14"/>
              </w:rPr>
              <w:t xml:space="preserve">SSP3801736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"https://fiches-risques.brgm.fr/georisques/casias/SSP3801735" \t "_blank" </w:instrText>
            </w:r>
            <w:r>
              <w:fldChar w:fldCharType="separate"/>
            </w:r>
            <w:r>
              <w:rPr>
                <w:rFonts w:ascii="Marianne" w:hAnsi="Marianne" w:eastAsia="Marianne" w:cs="Marianne"/>
                <w:sz w:val="14"/>
              </w:rPr>
              <w:t xml:space="preserve">SSP3801735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"https://fiches-risques.brgm.fr/georisques/casias/SSP3801734" \t "_blank" </w:instrText>
            </w:r>
            <w:r>
              <w:fldChar w:fldCharType="separate"/>
            </w:r>
            <w:r>
              <w:rPr>
                <w:rFonts w:ascii="Marianne" w:hAnsi="Marianne" w:eastAsia="Marianne" w:cs="Marianne"/>
                <w:sz w:val="14"/>
              </w:rPr>
              <w:t xml:space="preserve">SSP3801734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"https://fiches-risques.brgm.fr/georisques/casias/SSP3801733" \t "_blank" </w:instrText>
            </w:r>
            <w:r>
              <w:fldChar w:fldCharType="separate"/>
            </w:r>
            <w:r>
              <w:rPr>
                <w:rFonts w:ascii="Marianne" w:hAnsi="Marianne" w:eastAsia="Marianne" w:cs="Marianne"/>
                <w:sz w:val="14"/>
              </w:rPr>
              <w:t xml:space="preserve">SSP3801733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"https://fiches-risques.brgm.fr/georisques/casias/SSP3801732" \t "_blank" </w:instrText>
            </w:r>
            <w:r>
              <w:fldChar w:fldCharType="separate"/>
            </w:r>
            <w:r>
              <w:rPr>
                <w:rFonts w:ascii="Marianne" w:hAnsi="Marianne" w:eastAsia="Marianne" w:cs="Marianne"/>
                <w:sz w:val="14"/>
              </w:rPr>
              <w:t xml:space="preserve">SSP3801732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"https://fiches-risques.brgm.fr/georisques/casias/SSP3801730" \t "_blank" </w:instrText>
            </w:r>
            <w:r>
              <w:fldChar w:fldCharType="separate"/>
            </w:r>
            <w:r>
              <w:rPr>
                <w:rFonts w:ascii="Marianne" w:hAnsi="Marianne" w:eastAsia="Marianne" w:cs="Marianne"/>
                <w:sz w:val="14"/>
              </w:rPr>
              <w:t xml:space="preserve">SSP3801730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"https://fiches-risques.brgm.fr/georisques/casias/SSP3801729" \t "_blank" </w:instrText>
            </w:r>
            <w:r>
              <w:fldChar w:fldCharType="separate"/>
            </w:r>
            <w:r>
              <w:rPr>
                <w:rFonts w:ascii="Marianne" w:hAnsi="Marianne" w:eastAsia="Marianne" w:cs="Marianne"/>
                <w:sz w:val="14"/>
              </w:rPr>
              <w:t xml:space="preserve">SSP3801729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"https://fiches-risques.brgm.fr/georisques/casias/SSP3801728" \t "_blank" </w:instrText>
            </w:r>
            <w:r>
              <w:fldChar w:fldCharType="separate"/>
            </w:r>
            <w:r>
              <w:rPr>
                <w:rFonts w:ascii="Marianne" w:hAnsi="Marianne" w:eastAsia="Marianne" w:cs="Marianne"/>
                <w:sz w:val="14"/>
              </w:rPr>
              <w:t xml:space="preserve">SSP3801728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"https://fiches-risques.brgm.fr/georisques/casias/SSP3801727" \t "_blank" </w:instrText>
            </w:r>
            <w:r>
              <w:fldChar w:fldCharType="separate"/>
            </w:r>
            <w:r>
              <w:rPr>
                <w:rFonts w:ascii="Marianne" w:hAnsi="Marianne" w:eastAsia="Marianne" w:cs="Marianne"/>
                <w:sz w:val="14"/>
              </w:rPr>
              <w:t xml:space="preserve">SSP3801727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"https://fiches-risques.brgm.fr/georisques/casias/SSP3801726" \t "_blank" </w:instrText>
            </w:r>
            <w:r>
              <w:fldChar w:fldCharType="separate"/>
            </w:r>
            <w:r>
              <w:rPr>
                <w:rFonts w:ascii="Marianne" w:hAnsi="Marianne" w:eastAsia="Marianne" w:cs="Marianne"/>
                <w:sz w:val="14"/>
              </w:rPr>
              <w:t xml:space="preserve">SSP3801726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"https://fiches-risques.brgm.fr/georisques/casias/SSP3801725" \t "_blank" </w:instrText>
            </w:r>
            <w:r>
              <w:fldChar w:fldCharType="separate"/>
            </w:r>
            <w:r>
              <w:rPr>
                <w:rFonts w:ascii="Marianne" w:hAnsi="Marianne" w:eastAsia="Marianne" w:cs="Marianne"/>
                <w:sz w:val="14"/>
              </w:rPr>
              <w:t xml:space="preserve">SSP3801725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"https://fiches-risques.brgm.fr/georisques/casias/SSP3801724" \t "_blank" </w:instrText>
            </w:r>
            <w:r>
              <w:fldChar w:fldCharType="separate"/>
            </w:r>
            <w:r>
              <w:rPr>
                <w:rFonts w:ascii="Marianne" w:hAnsi="Marianne" w:eastAsia="Marianne" w:cs="Marianne"/>
                <w:sz w:val="14"/>
              </w:rPr>
              <w:t xml:space="preserve">SSP3801724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"https://fiches-risques.brgm.fr/georisques/casias/SSP3801723" \t "_blank" </w:instrText>
            </w:r>
            <w:r>
              <w:fldChar w:fldCharType="separate"/>
            </w:r>
            <w:r>
              <w:rPr>
                <w:rFonts w:ascii="Marianne" w:hAnsi="Marianne" w:eastAsia="Marianne" w:cs="Marianne"/>
                <w:sz w:val="14"/>
              </w:rPr>
              <w:t xml:space="preserve">SSP3801723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"https://fiches-risques.brgm.fr/georisques/casias/SSP3801721" \t "_blank" </w:instrText>
            </w:r>
            <w:r>
              <w:fldChar w:fldCharType="separate"/>
            </w:r>
            <w:r>
              <w:rPr>
                <w:rFonts w:ascii="Marianne" w:hAnsi="Marianne" w:eastAsia="Marianne" w:cs="Marianne"/>
                <w:sz w:val="14"/>
              </w:rPr>
              <w:t xml:space="preserve">SSP3801721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"https://fiches-risques.brgm.fr/georisques/casias/SSP3801720" \t "_blank" </w:instrText>
            </w:r>
            <w:r>
              <w:fldChar w:fldCharType="separate"/>
            </w:r>
            <w:r>
              <w:rPr>
                <w:rFonts w:ascii="Marianne" w:hAnsi="Marianne" w:eastAsia="Marianne" w:cs="Marianne"/>
                <w:sz w:val="14"/>
              </w:rPr>
              <w:t xml:space="preserve">SSP3801720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"https://fiches-risques.brgm.fr/georisques/casias/SSP3801719" \t "_blank" </w:instrText>
            </w:r>
            <w:r>
              <w:fldChar w:fldCharType="separate"/>
            </w:r>
            <w:r>
              <w:rPr>
                <w:rFonts w:ascii="Marianne" w:hAnsi="Marianne" w:eastAsia="Marianne" w:cs="Marianne"/>
                <w:sz w:val="14"/>
              </w:rPr>
              <w:t xml:space="preserve">SSP3801719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"https://fiches-risques.brgm.fr/georisques/casias/SSP3801718" \t "_blank" </w:instrText>
            </w:r>
            <w:r>
              <w:fldChar w:fldCharType="separate"/>
            </w:r>
            <w:r>
              <w:rPr>
                <w:rFonts w:ascii="Marianne" w:hAnsi="Marianne" w:eastAsia="Marianne" w:cs="Marianne"/>
                <w:sz w:val="14"/>
              </w:rPr>
              <w:t xml:space="preserve">SSP3801718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"https://fiches-risques.brgm.fr/georisques/casias/SSP3801717" \t "_blank" </w:instrText>
            </w:r>
            <w:r>
              <w:fldChar w:fldCharType="separate"/>
            </w:r>
            <w:r>
              <w:rPr>
                <w:rFonts w:ascii="Marianne" w:hAnsi="Marianne" w:eastAsia="Marianne" w:cs="Marianne"/>
                <w:sz w:val="14"/>
              </w:rPr>
              <w:t xml:space="preserve">SSP3801717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"https://fiches-risques.brgm.fr/georisques/casias/SSP3801716" \t "_blank" </w:instrText>
            </w:r>
            <w:r>
              <w:fldChar w:fldCharType="separate"/>
            </w:r>
            <w:r>
              <w:rPr>
                <w:rFonts w:ascii="Marianne" w:hAnsi="Marianne" w:eastAsia="Marianne" w:cs="Marianne"/>
                <w:sz w:val="14"/>
              </w:rPr>
              <w:t xml:space="preserve">SSP3801716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"https://fiches-risques.brgm.fr/georisques/casias/SSP3801715" \t "_blank" </w:instrText>
            </w:r>
            <w:r>
              <w:fldChar w:fldCharType="separate"/>
            </w:r>
            <w:r>
              <w:rPr>
                <w:rFonts w:ascii="Marianne" w:hAnsi="Marianne" w:eastAsia="Marianne" w:cs="Marianne"/>
                <w:sz w:val="14"/>
              </w:rPr>
              <w:t xml:space="preserve">SSP3801715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"https://fiches-risques.brgm.fr/georisques/casias/SSP3801714" \t "_blank" </w:instrText>
            </w:r>
            <w:r>
              <w:fldChar w:fldCharType="separate"/>
            </w:r>
            <w:r>
              <w:rPr>
                <w:rFonts w:ascii="Marianne" w:hAnsi="Marianne" w:eastAsia="Marianne" w:cs="Marianne"/>
                <w:sz w:val="14"/>
              </w:rPr>
              <w:t xml:space="preserve">SSP3801714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"https://fiches-risques.brgm.fr/georisques/casias/SSP3801713" \t "_blank" </w:instrText>
            </w:r>
            <w:r>
              <w:fldChar w:fldCharType="separate"/>
            </w:r>
            <w:r>
              <w:rPr>
                <w:rFonts w:ascii="Marianne" w:hAnsi="Marianne" w:eastAsia="Marianne" w:cs="Marianne"/>
                <w:sz w:val="14"/>
              </w:rPr>
              <w:t xml:space="preserve">SSP3801713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12837" name="Picture">
</wp:docPr>
                  <a:graphic>
                    <a:graphicData uri="http://schemas.openxmlformats.org/drawingml/2006/picture">
                      <pic:pic>
                        <pic:nvPicPr>
                          <pic:cNvPr id="147041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8943" name="Picture">
</wp:docPr>
                  <a:graphic>
                    <a:graphicData uri="http://schemas.openxmlformats.org/drawingml/2006/picture">
                      <pic:pic>
                        <pic:nvPicPr>
                          <pic:cNvPr id="17638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42054" name="Picture">
</wp:docPr>
                  <a:graphic>
                    <a:graphicData uri="http://schemas.openxmlformats.org/drawingml/2006/picture">
                      <pic:pic>
                        <pic:nvPicPr>
                          <pic:cNvPr id="164444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"https://fiches-risques.brgm.fr/georisques/casias/SSP3801712" \t "_blank" </w:instrText>
            </w:r>
            <w:r>
              <w:fldChar w:fldCharType="separate"/>
            </w:r>
            <w:r>
              <w:rPr>
                <w:rFonts w:ascii="Marianne" w:hAnsi="Marianne" w:eastAsia="Marianne" w:cs="Marianne"/>
                <w:sz w:val="14"/>
              </w:rPr>
              <w:t xml:space="preserve">SSP3801712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"https://fiches-risques.brgm.fr/georisques/casias/SSP3801711" \t "_blank" </w:instrText>
            </w:r>
            <w:r>
              <w:fldChar w:fldCharType="separate"/>
            </w:r>
            <w:r>
              <w:rPr>
                <w:rFonts w:ascii="Marianne" w:hAnsi="Marianne" w:eastAsia="Marianne" w:cs="Marianne"/>
                <w:sz w:val="14"/>
              </w:rPr>
              <w:t xml:space="preserve">SSP3801711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"https://fiches-risques.brgm.fr/georisques/casias/SSP3801710" \t "_blank" </w:instrText>
            </w:r>
            <w:r>
              <w:fldChar w:fldCharType="separate"/>
            </w:r>
            <w:r>
              <w:rPr>
                <w:rFonts w:ascii="Marianne" w:hAnsi="Marianne" w:eastAsia="Marianne" w:cs="Marianne"/>
                <w:sz w:val="14"/>
              </w:rPr>
              <w:t xml:space="preserve">SSP3801710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"https://fiches-risques.brgm.fr/georisques/casias/SSP3801709" \t "_blank" </w:instrText>
            </w:r>
            <w:r>
              <w:fldChar w:fldCharType="separate"/>
            </w:r>
            <w:r>
              <w:rPr>
                <w:rFonts w:ascii="Marianne" w:hAnsi="Marianne" w:eastAsia="Marianne" w:cs="Marianne"/>
                <w:sz w:val="14"/>
              </w:rPr>
              <w:t xml:space="preserve">SSP3801709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"https://fiches-risques.brgm.fr/georisques/casias/SSP3801708" \t "_blank" </w:instrText>
            </w:r>
            <w:r>
              <w:fldChar w:fldCharType="separate"/>
            </w:r>
            <w:r>
              <w:rPr>
                <w:rFonts w:ascii="Marianne" w:hAnsi="Marianne" w:eastAsia="Marianne" w:cs="Marianne"/>
                <w:sz w:val="14"/>
              </w:rPr>
              <w:t xml:space="preserve">SSP3801708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"https://fiches-risques.brgm.fr/georisques/casias/SSP3801707" \t "_blank" </w:instrText>
            </w:r>
            <w:r>
              <w:fldChar w:fldCharType="separate"/>
            </w:r>
            <w:r>
              <w:rPr>
                <w:rFonts w:ascii="Marianne" w:hAnsi="Marianne" w:eastAsia="Marianne" w:cs="Marianne"/>
                <w:sz w:val="14"/>
              </w:rPr>
              <w:t xml:space="preserve">SSP3801707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"https://fiches-risques.brgm.fr/georisques/casias/SSP3801706" \t "_blank" </w:instrText>
            </w:r>
            <w:r>
              <w:fldChar w:fldCharType="separate"/>
            </w:r>
            <w:r>
              <w:rPr>
                <w:rFonts w:ascii="Marianne" w:hAnsi="Marianne" w:eastAsia="Marianne" w:cs="Marianne"/>
                <w:sz w:val="14"/>
              </w:rPr>
              <w:t xml:space="preserve">SSP3801706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"https://fiches-risques.brgm.fr/georisques/casias/SSP3801705" \t "_blank" </w:instrText>
            </w:r>
            <w:r>
              <w:fldChar w:fldCharType="separate"/>
            </w:r>
            <w:r>
              <w:rPr>
                <w:rFonts w:ascii="Marianne" w:hAnsi="Marianne" w:eastAsia="Marianne" w:cs="Marianne"/>
                <w:sz w:val="14"/>
              </w:rPr>
              <w:t xml:space="preserve">SSP3801705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"https://fiches-risques.brgm.fr/georisques/casias/SSP3801704" \t "_blank" </w:instrText>
            </w:r>
            <w:r>
              <w:fldChar w:fldCharType="separate"/>
            </w:r>
            <w:r>
              <w:rPr>
                <w:rFonts w:ascii="Marianne" w:hAnsi="Marianne" w:eastAsia="Marianne" w:cs="Marianne"/>
                <w:sz w:val="14"/>
              </w:rPr>
              <w:t xml:space="preserve">SSP3801704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"https://fiches-risques.brgm.fr/georisques/casias/SSP3801703" \t "_blank" </w:instrText>
            </w:r>
            <w:r>
              <w:fldChar w:fldCharType="separate"/>
            </w:r>
            <w:r>
              <w:rPr>
                <w:rFonts w:ascii="Marianne" w:hAnsi="Marianne" w:eastAsia="Marianne" w:cs="Marianne"/>
                <w:sz w:val="14"/>
              </w:rPr>
              <w:t xml:space="preserve">SSP3801703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"https://fiches-risques.brgm.fr/georisques/casias/SSP3801702" \t "_blank" </w:instrText>
            </w:r>
            <w:r>
              <w:fldChar w:fldCharType="separate"/>
            </w:r>
            <w:r>
              <w:rPr>
                <w:rFonts w:ascii="Marianne" w:hAnsi="Marianne" w:eastAsia="Marianne" w:cs="Marianne"/>
                <w:sz w:val="14"/>
              </w:rPr>
              <w:t xml:space="preserve">SSP3801702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"https://fiches-risques.brgm.fr/georisques/casias/SSP3801701" \t "_blank" </w:instrText>
            </w:r>
            <w:r>
              <w:fldChar w:fldCharType="separate"/>
            </w:r>
            <w:r>
              <w:rPr>
                <w:rFonts w:ascii="Marianne" w:hAnsi="Marianne" w:eastAsia="Marianne" w:cs="Marianne"/>
                <w:sz w:val="14"/>
              </w:rPr>
              <w:t xml:space="preserve">SSP3801701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"https://fiches-risques.brgm.fr/georisques/casias/SSP3801700" \t "_blank" </w:instrText>
            </w:r>
            <w:r>
              <w:fldChar w:fldCharType="separate"/>
            </w:r>
            <w:r>
              <w:rPr>
                <w:rFonts w:ascii="Marianne" w:hAnsi="Marianne" w:eastAsia="Marianne" w:cs="Marianne"/>
                <w:sz w:val="14"/>
              </w:rPr>
              <w:t xml:space="preserve">SSP3801700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"https://fiches-risques.brgm.fr/georisques/casias/SSP3801699" \t "_blank" </w:instrText>
            </w:r>
            <w:r>
              <w:fldChar w:fldCharType="separate"/>
            </w:r>
            <w:r>
              <w:rPr>
                <w:rFonts w:ascii="Marianne" w:hAnsi="Marianne" w:eastAsia="Marianne" w:cs="Marianne"/>
                <w:sz w:val="14"/>
              </w:rPr>
              <w:t xml:space="preserve">SSP3801699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"https://fiches-risques.brgm.fr/georisques/casias/SSP3801698" \t "_blank" </w:instrText>
            </w:r>
            <w:r>
              <w:fldChar w:fldCharType="separate"/>
            </w:r>
            <w:r>
              <w:rPr>
                <w:rFonts w:ascii="Marianne" w:hAnsi="Marianne" w:eastAsia="Marianne" w:cs="Marianne"/>
                <w:sz w:val="14"/>
              </w:rPr>
              <w:t xml:space="preserve">SSP3801698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"https://fiches-risques.brgm.fr/georisques/casias/SSP3801697" \t "_blank" </w:instrText>
            </w:r>
            <w:r>
              <w:fldChar w:fldCharType="separate"/>
            </w:r>
            <w:r>
              <w:rPr>
                <w:rFonts w:ascii="Marianne" w:hAnsi="Marianne" w:eastAsia="Marianne" w:cs="Marianne"/>
                <w:sz w:val="14"/>
              </w:rPr>
              <w:t xml:space="preserve">SSP3801697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"https://fiches-risques.brgm.fr/georisques/casias/SSP3801696" \t "_blank" </w:instrText>
            </w:r>
            <w:r>
              <w:fldChar w:fldCharType="separate"/>
            </w:r>
            <w:r>
              <w:rPr>
                <w:rFonts w:ascii="Marianne" w:hAnsi="Marianne" w:eastAsia="Marianne" w:cs="Marianne"/>
                <w:sz w:val="14"/>
              </w:rPr>
              <w:t xml:space="preserve">SSP3801696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"https://fiches-risques.brgm.fr/georisques/casias/SSP3801695" \t "_blank" </w:instrText>
            </w:r>
            <w:r>
              <w:fldChar w:fldCharType="separate"/>
            </w:r>
            <w:r>
              <w:rPr>
                <w:rFonts w:ascii="Marianne" w:hAnsi="Marianne" w:eastAsia="Marianne" w:cs="Marianne"/>
                <w:sz w:val="14"/>
              </w:rPr>
              <w:t xml:space="preserve">SSP3801695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"https://fiches-risques.brgm.fr/georisques/casias/SSP3801694" \t "_blank" </w:instrText>
            </w:r>
            <w:r>
              <w:fldChar w:fldCharType="separate"/>
            </w:r>
            <w:r>
              <w:rPr>
                <w:rFonts w:ascii="Marianne" w:hAnsi="Marianne" w:eastAsia="Marianne" w:cs="Marianne"/>
                <w:sz w:val="14"/>
              </w:rPr>
              <w:t xml:space="preserve">SSP3801694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"https://fiches-risques.brgm.fr/georisques/casias/SSP3801693" \t "_blank" </w:instrText>
            </w:r>
            <w:r>
              <w:fldChar w:fldCharType="separate"/>
            </w:r>
            <w:r>
              <w:rPr>
                <w:rFonts w:ascii="Marianne" w:hAnsi="Marianne" w:eastAsia="Marianne" w:cs="Marianne"/>
                <w:sz w:val="14"/>
              </w:rPr>
              <w:t xml:space="preserve">SSP3801693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"https://fiches-risques.brgm.fr/georisques/casias/SSP3801692" \t "_blank" </w:instrText>
            </w:r>
            <w:r>
              <w:fldChar w:fldCharType="separate"/>
            </w:r>
            <w:r>
              <w:rPr>
                <w:rFonts w:ascii="Marianne" w:hAnsi="Marianne" w:eastAsia="Marianne" w:cs="Marianne"/>
                <w:sz w:val="14"/>
              </w:rPr>
              <w:t xml:space="preserve">SSP3801692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"https://fiches-risques.brgm.fr/georisques/casias/SSP3801691" \t "_blank" </w:instrText>
            </w:r>
            <w:r>
              <w:fldChar w:fldCharType="separate"/>
            </w:r>
            <w:r>
              <w:rPr>
                <w:rFonts w:ascii="Marianne" w:hAnsi="Marianne" w:eastAsia="Marianne" w:cs="Marianne"/>
                <w:sz w:val="14"/>
              </w:rPr>
              <w:t xml:space="preserve">SSP3801691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"https://fiches-risques.brgm.fr/georisques/casias/SSP3801690" \t "_blank" </w:instrText>
            </w:r>
            <w:r>
              <w:fldChar w:fldCharType="separate"/>
            </w:r>
            <w:r>
              <w:rPr>
                <w:rFonts w:ascii="Marianne" w:hAnsi="Marianne" w:eastAsia="Marianne" w:cs="Marianne"/>
                <w:sz w:val="14"/>
              </w:rPr>
              <w:t xml:space="preserve">SSP3801690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"https://fiches-risques.brgm.fr/georisques/casias/SSP3801689" \t "_blank" </w:instrText>
            </w:r>
            <w:r>
              <w:fldChar w:fldCharType="separate"/>
            </w:r>
            <w:r>
              <w:rPr>
                <w:rFonts w:ascii="Marianne" w:hAnsi="Marianne" w:eastAsia="Marianne" w:cs="Marianne"/>
                <w:sz w:val="14"/>
              </w:rPr>
              <w:t xml:space="preserve">SSP3801689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"https://fiches-risques.brgm.fr/georisques/casias/SSP3801688" \t "_blank" </w:instrText>
            </w:r>
            <w:r>
              <w:fldChar w:fldCharType="separate"/>
            </w:r>
            <w:r>
              <w:rPr>
                <w:rFonts w:ascii="Marianne" w:hAnsi="Marianne" w:eastAsia="Marianne" w:cs="Marianne"/>
                <w:sz w:val="14"/>
              </w:rPr>
              <w:t xml:space="preserve">SSP3801688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"https://fiches-risques.brgm.fr/georisques/casias/SSP3801687" \t "_blank" </w:instrText>
            </w:r>
            <w:r>
              <w:fldChar w:fldCharType="separate"/>
            </w:r>
            <w:r>
              <w:rPr>
                <w:rFonts w:ascii="Marianne" w:hAnsi="Marianne" w:eastAsia="Marianne" w:cs="Marianne"/>
                <w:sz w:val="14"/>
              </w:rPr>
              <w:t xml:space="preserve">SSP3801687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"https://fiches-risques.brgm.fr/georisques/casias/SSP3801686" \t "_blank" </w:instrText>
            </w:r>
            <w:r>
              <w:fldChar w:fldCharType="separate"/>
            </w:r>
            <w:r>
              <w:rPr>
                <w:rFonts w:ascii="Marianne" w:hAnsi="Marianne" w:eastAsia="Marianne" w:cs="Marianne"/>
                <w:sz w:val="14"/>
              </w:rPr>
              <w:t xml:space="preserve">SSP3801686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"https://fiches-risques.brgm.fr/georisques/casias/SSP3801685" \t "_blank" </w:instrText>
            </w:r>
            <w:r>
              <w:fldChar w:fldCharType="separate"/>
            </w:r>
            <w:r>
              <w:rPr>
                <w:rFonts w:ascii="Marianne" w:hAnsi="Marianne" w:eastAsia="Marianne" w:cs="Marianne"/>
                <w:sz w:val="14"/>
              </w:rPr>
              <w:t xml:space="preserve">SSP3801685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"https://fiches-risques.brgm.fr/georisques/casias/SSP3801683" \t "_blank" </w:instrText>
            </w:r>
            <w:r>
              <w:fldChar w:fldCharType="separate"/>
            </w:r>
            <w:r>
              <w:rPr>
                <w:rFonts w:ascii="Marianne" w:hAnsi="Marianne" w:eastAsia="Marianne" w:cs="Marianne"/>
                <w:sz w:val="14"/>
              </w:rPr>
              <w:t xml:space="preserve">SSP3801683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"https://fiches-risques.brgm.fr/georisques/casias/SSP3801682" \t "_blank" </w:instrText>
            </w:r>
            <w:r>
              <w:fldChar w:fldCharType="separate"/>
            </w:r>
            <w:r>
              <w:rPr>
                <w:rFonts w:ascii="Marianne" w:hAnsi="Marianne" w:eastAsia="Marianne" w:cs="Marianne"/>
                <w:sz w:val="14"/>
              </w:rPr>
              <w:t xml:space="preserve">SSP3801682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"https://fiches-risques.brgm.fr/georisques/casias/SSP3801681" \t "_blank" </w:instrText>
            </w:r>
            <w:r>
              <w:fldChar w:fldCharType="separate"/>
            </w:r>
            <w:r>
              <w:rPr>
                <w:rFonts w:ascii="Marianne" w:hAnsi="Marianne" w:eastAsia="Marianne" w:cs="Marianne"/>
                <w:sz w:val="14"/>
              </w:rPr>
              <w:t xml:space="preserve">SSP3801681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"https://fiches-risques.brgm.fr/georisques/casias/SSP3801680" \t "_blank" </w:instrText>
            </w:r>
            <w:r>
              <w:fldChar w:fldCharType="separate"/>
            </w:r>
            <w:r>
              <w:rPr>
                <w:rFonts w:ascii="Marianne" w:hAnsi="Marianne" w:eastAsia="Marianne" w:cs="Marianne"/>
                <w:sz w:val="14"/>
              </w:rPr>
              <w:t xml:space="preserve">SSP3801680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"https://fiches-risques.brgm.fr/georisques/casias/SSP3801679" \t "_blank" </w:instrText>
            </w:r>
            <w:r>
              <w:fldChar w:fldCharType="separate"/>
            </w:r>
            <w:r>
              <w:rPr>
                <w:rFonts w:ascii="Marianne" w:hAnsi="Marianne" w:eastAsia="Marianne" w:cs="Marianne"/>
                <w:sz w:val="14"/>
              </w:rPr>
              <w:t xml:space="preserve">SSP3801679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"https://fiches-risques.brgm.fr/georisques/casias/SSP3801678" \t "_blank" </w:instrText>
            </w:r>
            <w:r>
              <w:fldChar w:fldCharType="separate"/>
            </w:r>
            <w:r>
              <w:rPr>
                <w:rFonts w:ascii="Marianne" w:hAnsi="Marianne" w:eastAsia="Marianne" w:cs="Marianne"/>
                <w:sz w:val="14"/>
              </w:rPr>
              <w:t xml:space="preserve">SSP3801678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"https://fiches-risques.brgm.fr/georisques/casias/SSP3801677" \t "_blank" </w:instrText>
            </w:r>
            <w:r>
              <w:fldChar w:fldCharType="separate"/>
            </w:r>
            <w:r>
              <w:rPr>
                <w:rFonts w:ascii="Marianne" w:hAnsi="Marianne" w:eastAsia="Marianne" w:cs="Marianne"/>
                <w:sz w:val="14"/>
              </w:rPr>
              <w:t xml:space="preserve">SSP3801677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DUFOUR G. TRAMOY successeur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"https://fiches-risques.brgm.fr/georisques/casias/SSP3801676" \t "_blank" </w:instrText>
            </w:r>
            <w:r>
              <w:fldChar w:fldCharType="separate"/>
            </w:r>
            <w:r>
              <w:rPr>
                <w:rFonts w:ascii="Marianne" w:hAnsi="Marianne" w:eastAsia="Marianne" w:cs="Marianne"/>
                <w:sz w:val="14"/>
              </w:rPr>
              <w:t xml:space="preserve">SSP3801676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"https://fiches-risques.brgm.fr/georisques/casias/SSP3801675" \t "_blank" </w:instrText>
            </w:r>
            <w:r>
              <w:fldChar w:fldCharType="separate"/>
            </w:r>
            <w:r>
              <w:rPr>
                <w:rFonts w:ascii="Marianne" w:hAnsi="Marianne" w:eastAsia="Marianne" w:cs="Marianne"/>
                <w:sz w:val="14"/>
              </w:rPr>
              <w:t xml:space="preserve">SSP3801675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"https://fiches-risques.brgm.fr/georisques/casias/SSP3801674" \t "_blank" </w:instrText>
            </w:r>
            <w:r>
              <w:fldChar w:fldCharType="separate"/>
            </w:r>
            <w:r>
              <w:rPr>
                <w:rFonts w:ascii="Marianne" w:hAnsi="Marianne" w:eastAsia="Marianne" w:cs="Marianne"/>
                <w:sz w:val="14"/>
              </w:rPr>
              <w:t xml:space="preserve">SSP3801674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"https://fiches-risques.brgm.fr/georisques/casias/SSP3801673" \t "_blank" </w:instrText>
            </w:r>
            <w:r>
              <w:fldChar w:fldCharType="separate"/>
            </w:r>
            <w:r>
              <w:rPr>
                <w:rFonts w:ascii="Marianne" w:hAnsi="Marianne" w:eastAsia="Marianne" w:cs="Marianne"/>
                <w:sz w:val="14"/>
              </w:rPr>
              <w:t xml:space="preserve">SSP3801673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"https://fiches-risques.brgm.fr/georisques/casias/SSP3801672" \t "_blank" </w:instrText>
            </w:r>
            <w:r>
              <w:fldChar w:fldCharType="separate"/>
            </w:r>
            <w:r>
              <w:rPr>
                <w:rFonts w:ascii="Marianne" w:hAnsi="Marianne" w:eastAsia="Marianne" w:cs="Marianne"/>
                <w:sz w:val="14"/>
              </w:rPr>
              <w:t xml:space="preserve">SSP3801672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"https://fiches-risques.brgm.fr/georisques/casias/SSP3801671" \t "_blank" </w:instrText>
            </w:r>
            <w:r>
              <w:fldChar w:fldCharType="separate"/>
            </w:r>
            <w:r>
              <w:rPr>
                <w:rFonts w:ascii="Marianne" w:hAnsi="Marianne" w:eastAsia="Marianne" w:cs="Marianne"/>
                <w:sz w:val="14"/>
              </w:rPr>
              <w:t xml:space="preserve">SSP3801671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"https://fiches-risques.brgm.fr/georisques/casias/SSP3801670" \t "_blank" </w:instrText>
            </w:r>
            <w:r>
              <w:fldChar w:fldCharType="separate"/>
            </w:r>
            <w:r>
              <w:rPr>
                <w:rFonts w:ascii="Marianne" w:hAnsi="Marianne" w:eastAsia="Marianne" w:cs="Marianne"/>
                <w:sz w:val="14"/>
              </w:rPr>
              <w:t xml:space="preserve">SSP3801670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"https://fiches-risques.brgm.fr/georisques/casias/SSP3801669" \t "_blank" </w:instrText>
            </w:r>
            <w:r>
              <w:fldChar w:fldCharType="separate"/>
            </w:r>
            <w:r>
              <w:rPr>
                <w:rFonts w:ascii="Marianne" w:hAnsi="Marianne" w:eastAsia="Marianne" w:cs="Marianne"/>
                <w:sz w:val="14"/>
              </w:rPr>
              <w:t xml:space="preserve">SSP3801669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"https://fiches-risques.brgm.fr/georisques/casias/SSP3801668" \t "_blank" </w:instrText>
            </w:r>
            <w:r>
              <w:fldChar w:fldCharType="separate"/>
            </w:r>
            <w:r>
              <w:rPr>
                <w:rFonts w:ascii="Marianne" w:hAnsi="Marianne" w:eastAsia="Marianne" w:cs="Marianne"/>
                <w:sz w:val="14"/>
              </w:rPr>
              <w:t xml:space="preserve">SSP3801668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"https://fiches-risques.brgm.fr/georisques/casias/SSP3801667" \t "_blank" </w:instrText>
            </w:r>
            <w:r>
              <w:fldChar w:fldCharType="separate"/>
            </w:r>
            <w:r>
              <w:rPr>
                <w:rFonts w:ascii="Marianne" w:hAnsi="Marianne" w:eastAsia="Marianne" w:cs="Marianne"/>
                <w:sz w:val="14"/>
              </w:rPr>
              <w:t xml:space="preserve">SSP3801667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67610" name="Picture">
</wp:docPr>
                  <a:graphic>
                    <a:graphicData uri="http://schemas.openxmlformats.org/drawingml/2006/picture">
                      <pic:pic>
                        <pic:nvPicPr>
                          <pic:cNvPr id="78846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85481" name="Picture">
</wp:docPr>
                  <a:graphic>
                    <a:graphicData uri="http://schemas.openxmlformats.org/drawingml/2006/picture">
                      <pic:pic>
                        <pic:nvPicPr>
                          <pic:cNvPr id="106058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73192" name="Picture">
</wp:docPr>
                  <a:graphic>
                    <a:graphicData uri="http://schemas.openxmlformats.org/drawingml/2006/picture">
                      <pic:pic>
                        <pic:nvPicPr>
                          <pic:cNvPr id="209707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"https://fiches-risques.brgm.fr/georisques/casias/SSP3801666" \t "_blank" </w:instrText>
            </w:r>
            <w:r>
              <w:fldChar w:fldCharType="separate"/>
            </w:r>
            <w:r>
              <w:rPr>
                <w:rFonts w:ascii="Marianne" w:hAnsi="Marianne" w:eastAsia="Marianne" w:cs="Marianne"/>
                <w:sz w:val="14"/>
              </w:rPr>
              <w:t xml:space="preserve">SSP3801666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"https://fiches-risques.brgm.fr/georisques/casias/SSP3801665" \t "_blank" </w:instrText>
            </w:r>
            <w:r>
              <w:fldChar w:fldCharType="separate"/>
            </w:r>
            <w:r>
              <w:rPr>
                <w:rFonts w:ascii="Marianne" w:hAnsi="Marianne" w:eastAsia="Marianne" w:cs="Marianne"/>
                <w:sz w:val="14"/>
              </w:rPr>
              <w:t xml:space="preserve">SSP3801665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"https://fiches-risques.brgm.fr/georisques/casias/SSP3801664" \t "_blank" </w:instrText>
            </w:r>
            <w:r>
              <w:fldChar w:fldCharType="separate"/>
            </w:r>
            <w:r>
              <w:rPr>
                <w:rFonts w:ascii="Marianne" w:hAnsi="Marianne" w:eastAsia="Marianne" w:cs="Marianne"/>
                <w:sz w:val="14"/>
              </w:rPr>
              <w:t xml:space="preserve">SSP3801664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"https://fiches-risques.brgm.fr/georisques/casias/SSP3801663" \t "_blank" </w:instrText>
            </w:r>
            <w:r>
              <w:fldChar w:fldCharType="separate"/>
            </w:r>
            <w:r>
              <w:rPr>
                <w:rFonts w:ascii="Marianne" w:hAnsi="Marianne" w:eastAsia="Marianne" w:cs="Marianne"/>
                <w:sz w:val="14"/>
              </w:rPr>
              <w:t xml:space="preserve">SSP3801663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"https://fiches-risques.brgm.fr/georisques/casias/SSP3801662" \t "_blank" </w:instrText>
            </w:r>
            <w:r>
              <w:fldChar w:fldCharType="separate"/>
            </w:r>
            <w:r>
              <w:rPr>
                <w:rFonts w:ascii="Marianne" w:hAnsi="Marianne" w:eastAsia="Marianne" w:cs="Marianne"/>
                <w:sz w:val="14"/>
              </w:rPr>
              <w:t xml:space="preserve">SSP3801662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"https://fiches-risques.brgm.fr/georisques/casias/SSP3801661" \t "_blank" </w:instrText>
            </w:r>
            <w:r>
              <w:fldChar w:fldCharType="separate"/>
            </w:r>
            <w:r>
              <w:rPr>
                <w:rFonts w:ascii="Marianne" w:hAnsi="Marianne" w:eastAsia="Marianne" w:cs="Marianne"/>
                <w:sz w:val="14"/>
              </w:rPr>
              <w:t xml:space="preserve">SSP3801661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"https://fiches-risques.brgm.fr/georisques/casias/SSP3801660" \t "_blank" </w:instrText>
            </w:r>
            <w:r>
              <w:fldChar w:fldCharType="separate"/>
            </w:r>
            <w:r>
              <w:rPr>
                <w:rFonts w:ascii="Marianne" w:hAnsi="Marianne" w:eastAsia="Marianne" w:cs="Marianne"/>
                <w:sz w:val="14"/>
              </w:rPr>
              <w:t xml:space="preserve">SSP3801660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"https://fiches-risques.brgm.fr/georisques/casias/SSP3801659" \t "_blank" </w:instrText>
            </w:r>
            <w:r>
              <w:fldChar w:fldCharType="separate"/>
            </w:r>
            <w:r>
              <w:rPr>
                <w:rFonts w:ascii="Marianne" w:hAnsi="Marianne" w:eastAsia="Marianne" w:cs="Marianne"/>
                <w:sz w:val="14"/>
              </w:rPr>
              <w:t xml:space="preserve">SSP3801659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Salengro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"https://fiches-risques.brgm.fr/georisques/casias/SSP3801658" \t "_blank" </w:instrText>
            </w:r>
            <w:r>
              <w:fldChar w:fldCharType="separate"/>
            </w:r>
            <w:r>
              <w:rPr>
                <w:rFonts w:ascii="Marianne" w:hAnsi="Marianne" w:eastAsia="Marianne" w:cs="Marianne"/>
                <w:sz w:val="14"/>
              </w:rPr>
              <w:t xml:space="preserve">SSP3801658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"https://fiches-risques.brgm.fr/georisques/casias/SSP3801657" \t "_blank" </w:instrText>
            </w:r>
            <w:r>
              <w:fldChar w:fldCharType="separate"/>
            </w:r>
            <w:r>
              <w:rPr>
                <w:rFonts w:ascii="Marianne" w:hAnsi="Marianne" w:eastAsia="Marianne" w:cs="Marianne"/>
                <w:sz w:val="14"/>
              </w:rPr>
              <w:t xml:space="preserve">SSP3801657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"https://fiches-risques.brgm.fr/georisques/casias/SSP3801656" \t "_blank" </w:instrText>
            </w:r>
            <w:r>
              <w:fldChar w:fldCharType="separate"/>
            </w:r>
            <w:r>
              <w:rPr>
                <w:rFonts w:ascii="Marianne" w:hAnsi="Marianne" w:eastAsia="Marianne" w:cs="Marianne"/>
                <w:sz w:val="14"/>
              </w:rPr>
              <w:t xml:space="preserve">SSP3801656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"https://fiches-risques.brgm.fr/georisques/casias/SSP3801655" \t "_blank" </w:instrText>
            </w:r>
            <w:r>
              <w:fldChar w:fldCharType="separate"/>
            </w:r>
            <w:r>
              <w:rPr>
                <w:rFonts w:ascii="Marianne" w:hAnsi="Marianne" w:eastAsia="Marianne" w:cs="Marianne"/>
                <w:sz w:val="14"/>
              </w:rPr>
              <w:t xml:space="preserve">SSP3801655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"https://fiches-risques.brgm.fr/georisques/casias/SSP3801654" \t "_blank" </w:instrText>
            </w:r>
            <w:r>
              <w:fldChar w:fldCharType="separate"/>
            </w:r>
            <w:r>
              <w:rPr>
                <w:rFonts w:ascii="Marianne" w:hAnsi="Marianne" w:eastAsia="Marianne" w:cs="Marianne"/>
                <w:sz w:val="14"/>
              </w:rPr>
              <w:t xml:space="preserve">SSP3801654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"https://fiches-risques.brgm.fr/georisques/casias/SSP3801653" \t "_blank" </w:instrText>
            </w:r>
            <w:r>
              <w:fldChar w:fldCharType="separate"/>
            </w:r>
            <w:r>
              <w:rPr>
                <w:rFonts w:ascii="Marianne" w:hAnsi="Marianne" w:eastAsia="Marianne" w:cs="Marianne"/>
                <w:sz w:val="14"/>
              </w:rPr>
              <w:t xml:space="preserve">SSP3801653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"https://fiches-risques.brgm.fr/georisques/casias/SSP3801652" \t "_blank" </w:instrText>
            </w:r>
            <w:r>
              <w:fldChar w:fldCharType="separate"/>
            </w:r>
            <w:r>
              <w:rPr>
                <w:rFonts w:ascii="Marianne" w:hAnsi="Marianne" w:eastAsia="Marianne" w:cs="Marianne"/>
                <w:sz w:val="14"/>
              </w:rPr>
              <w:t xml:space="preserve">SSP3801652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"https://fiches-risques.brgm.fr/georisques/casias/SSP3801651" \t "_blank" </w:instrText>
            </w:r>
            <w:r>
              <w:fldChar w:fldCharType="separate"/>
            </w:r>
            <w:r>
              <w:rPr>
                <w:rFonts w:ascii="Marianne" w:hAnsi="Marianne" w:eastAsia="Marianne" w:cs="Marianne"/>
                <w:sz w:val="14"/>
              </w:rPr>
              <w:t xml:space="preserve">SSP3801651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"https://fiches-risques.brgm.fr/georisques/casias/SSP3801650" \t "_blank" </w:instrText>
            </w:r>
            <w:r>
              <w:fldChar w:fldCharType="separate"/>
            </w:r>
            <w:r>
              <w:rPr>
                <w:rFonts w:ascii="Marianne" w:hAnsi="Marianne" w:eastAsia="Marianne" w:cs="Marianne"/>
                <w:sz w:val="14"/>
              </w:rPr>
              <w:t xml:space="preserve">SSP3801650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"https://fiches-risques.brgm.fr/georisques/casias/SSP3801649" \t "_blank" </w:instrText>
            </w:r>
            <w:r>
              <w:fldChar w:fldCharType="separate"/>
            </w:r>
            <w:r>
              <w:rPr>
                <w:rFonts w:ascii="Marianne" w:hAnsi="Marianne" w:eastAsia="Marianne" w:cs="Marianne"/>
                <w:sz w:val="14"/>
              </w:rPr>
              <w:t xml:space="preserve">SSP3801649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"https://fiches-risques.brgm.fr/georisques/casias/SSP3801648" \t "_blank" </w:instrText>
            </w:r>
            <w:r>
              <w:fldChar w:fldCharType="separate"/>
            </w:r>
            <w:r>
              <w:rPr>
                <w:rFonts w:ascii="Marianne" w:hAnsi="Marianne" w:eastAsia="Marianne" w:cs="Marianne"/>
                <w:sz w:val="14"/>
              </w:rPr>
              <w:t xml:space="preserve">SSP3801648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"https://fiches-risques.brgm.fr/georisques/casias/SSP3801647" \t "_blank" </w:instrText>
            </w:r>
            <w:r>
              <w:fldChar w:fldCharType="separate"/>
            </w:r>
            <w:r>
              <w:rPr>
                <w:rFonts w:ascii="Marianne" w:hAnsi="Marianne" w:eastAsia="Marianne" w:cs="Marianne"/>
                <w:sz w:val="14"/>
              </w:rPr>
              <w:t xml:space="preserve">SSP3801647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"https://fiches-risques.brgm.fr/georisques/casias/SSP3801646" \t "_blank" </w:instrText>
            </w:r>
            <w:r>
              <w:fldChar w:fldCharType="separate"/>
            </w:r>
            <w:r>
              <w:rPr>
                <w:rFonts w:ascii="Marianne" w:hAnsi="Marianne" w:eastAsia="Marianne" w:cs="Marianne"/>
                <w:sz w:val="14"/>
              </w:rPr>
              <w:t xml:space="preserve">SSP3801646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"https://fiches-risques.brgm.fr/georisques/casias/SSP3801645" \t "_blank" </w:instrText>
            </w:r>
            <w:r>
              <w:fldChar w:fldCharType="separate"/>
            </w:r>
            <w:r>
              <w:rPr>
                <w:rFonts w:ascii="Marianne" w:hAnsi="Marianne" w:eastAsia="Marianne" w:cs="Marianne"/>
                <w:sz w:val="14"/>
              </w:rPr>
              <w:t xml:space="preserve">SSP3801645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"https://fiches-risques.brgm.fr/georisques/casias/SSP3801644" \t "_blank" </w:instrText>
            </w:r>
            <w:r>
              <w:fldChar w:fldCharType="separate"/>
            </w:r>
            <w:r>
              <w:rPr>
                <w:rFonts w:ascii="Marianne" w:hAnsi="Marianne" w:eastAsia="Marianne" w:cs="Marianne"/>
                <w:sz w:val="14"/>
              </w:rPr>
              <w:t xml:space="preserve">SSP3801644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"https://fiches-risques.brgm.fr/georisques/casias/SSP3801643" \t "_blank" </w:instrText>
            </w:r>
            <w:r>
              <w:fldChar w:fldCharType="separate"/>
            </w:r>
            <w:r>
              <w:rPr>
                <w:rFonts w:ascii="Marianne" w:hAnsi="Marianne" w:eastAsia="Marianne" w:cs="Marianne"/>
                <w:sz w:val="14"/>
              </w:rPr>
              <w:t xml:space="preserve">SSP3801643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"https://fiches-risques.brgm.fr/georisques/casias/SSP3801642" \t "_blank" </w:instrText>
            </w:r>
            <w:r>
              <w:fldChar w:fldCharType="separate"/>
            </w:r>
            <w:r>
              <w:rPr>
                <w:rFonts w:ascii="Marianne" w:hAnsi="Marianne" w:eastAsia="Marianne" w:cs="Marianne"/>
                <w:sz w:val="14"/>
              </w:rPr>
              <w:t xml:space="preserve">SSP3801642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"https://fiches-risques.brgm.fr/georisques/casias/SSP3801641" \t "_blank" </w:instrText>
            </w:r>
            <w:r>
              <w:fldChar w:fldCharType="separate"/>
            </w:r>
            <w:r>
              <w:rPr>
                <w:rFonts w:ascii="Marianne" w:hAnsi="Marianne" w:eastAsia="Marianne" w:cs="Marianne"/>
                <w:sz w:val="14"/>
              </w:rPr>
              <w:t xml:space="preserve">SSP3801641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"https://fiches-risques.brgm.fr/georisques/casias/SSP3801640" \t "_blank" </w:instrText>
            </w:r>
            <w:r>
              <w:fldChar w:fldCharType="separate"/>
            </w:r>
            <w:r>
              <w:rPr>
                <w:rFonts w:ascii="Marianne" w:hAnsi="Marianne" w:eastAsia="Marianne" w:cs="Marianne"/>
                <w:sz w:val="14"/>
              </w:rPr>
              <w:t xml:space="preserve">SSP3801640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"https://fiches-risques.brgm.fr/georisques/casias/SSP3801639" \t "_blank" </w:instrText>
            </w:r>
            <w:r>
              <w:fldChar w:fldCharType="separate"/>
            </w:r>
            <w:r>
              <w:rPr>
                <w:rFonts w:ascii="Marianne" w:hAnsi="Marianne" w:eastAsia="Marianne" w:cs="Marianne"/>
                <w:sz w:val="14"/>
              </w:rPr>
              <w:t xml:space="preserve">SSP3801639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"https://fiches-risques.brgm.fr/georisques/casias/SSP3801638" \t "_blank" </w:instrText>
            </w:r>
            <w:r>
              <w:fldChar w:fldCharType="separate"/>
            </w:r>
            <w:r>
              <w:rPr>
                <w:rFonts w:ascii="Marianne" w:hAnsi="Marianne" w:eastAsia="Marianne" w:cs="Marianne"/>
                <w:sz w:val="14"/>
              </w:rPr>
              <w:t xml:space="preserve">SSP3801638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Géant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"https://fiches-risques.brgm.fr/georisques/casias/SSP3801637" \t "_blank" </w:instrText>
            </w:r>
            <w:r>
              <w:fldChar w:fldCharType="separate"/>
            </w:r>
            <w:r>
              <w:rPr>
                <w:rFonts w:ascii="Marianne" w:hAnsi="Marianne" w:eastAsia="Marianne" w:cs="Marianne"/>
                <w:sz w:val="14"/>
              </w:rPr>
              <w:t xml:space="preserve">SSP3801637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Fourgon Savoyard"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"https://fiches-risques.brgm.fr/georisques/casias/SSP3801636" \t "_blank" </w:instrText>
            </w:r>
            <w:r>
              <w:fldChar w:fldCharType="separate"/>
            </w:r>
            <w:r>
              <w:rPr>
                <w:rFonts w:ascii="Marianne" w:hAnsi="Marianne" w:eastAsia="Marianne" w:cs="Marianne"/>
                <w:sz w:val="14"/>
              </w:rPr>
              <w:t xml:space="preserve">SSP3801636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"https://fiches-risques.brgm.fr/georisques/casias/SSP3801635" \t "_blank" </w:instrText>
            </w:r>
            <w:r>
              <w:fldChar w:fldCharType="separate"/>
            </w:r>
            <w:r>
              <w:rPr>
                <w:rFonts w:ascii="Marianne" w:hAnsi="Marianne" w:eastAsia="Marianne" w:cs="Marianne"/>
                <w:sz w:val="14"/>
              </w:rPr>
              <w:t xml:space="preserve">SSP3801635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"https://fiches-risques.brgm.fr/georisques/casias/SSP3801634" \t "_blank" </w:instrText>
            </w:r>
            <w:r>
              <w:fldChar w:fldCharType="separate"/>
            </w:r>
            <w:r>
              <w:rPr>
                <w:rFonts w:ascii="Marianne" w:hAnsi="Marianne" w:eastAsia="Marianne" w:cs="Marianne"/>
                <w:sz w:val="14"/>
              </w:rPr>
              <w:t xml:space="preserve">SSP3801634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"https://fiches-risques.brgm.fr/georisques/casias/SSP3801633" \t "_blank" </w:instrText>
            </w:r>
            <w:r>
              <w:fldChar w:fldCharType="separate"/>
            </w:r>
            <w:r>
              <w:rPr>
                <w:rFonts w:ascii="Marianne" w:hAnsi="Marianne" w:eastAsia="Marianne" w:cs="Marianne"/>
                <w:sz w:val="14"/>
              </w:rPr>
              <w:t xml:space="preserve">SSP3801633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"https://fiches-risques.brgm.fr/georisques/casias/SSP3801632" \t "_blank" </w:instrText>
            </w:r>
            <w:r>
              <w:fldChar w:fldCharType="separate"/>
            </w:r>
            <w:r>
              <w:rPr>
                <w:rFonts w:ascii="Marianne" w:hAnsi="Marianne" w:eastAsia="Marianne" w:cs="Marianne"/>
                <w:sz w:val="14"/>
              </w:rPr>
              <w:t xml:space="preserve">SSP3801632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"https://fiches-risques.brgm.fr/georisques/casias/SSP3801631" \t "_blank" </w:instrText>
            </w:r>
            <w:r>
              <w:fldChar w:fldCharType="separate"/>
            </w:r>
            <w:r>
              <w:rPr>
                <w:rFonts w:ascii="Marianne" w:hAnsi="Marianne" w:eastAsia="Marianne" w:cs="Marianne"/>
                <w:sz w:val="14"/>
              </w:rPr>
              <w:t xml:space="preserve">SSP3801631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"https://fiches-risques.brgm.fr/georisques/casias/SSP3801630" \t "_blank" </w:instrText>
            </w:r>
            <w:r>
              <w:fldChar w:fldCharType="separate"/>
            </w:r>
            <w:r>
              <w:rPr>
                <w:rFonts w:ascii="Marianne" w:hAnsi="Marianne" w:eastAsia="Marianne" w:cs="Marianne"/>
                <w:sz w:val="14"/>
              </w:rPr>
              <w:t xml:space="preserve">SSP3801630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"https://fiches-risques.brgm.fr/georisques/casias/SSP3801629" \t "_blank" </w:instrText>
            </w:r>
            <w:r>
              <w:fldChar w:fldCharType="separate"/>
            </w:r>
            <w:r>
              <w:rPr>
                <w:rFonts w:ascii="Marianne" w:hAnsi="Marianne" w:eastAsia="Marianne" w:cs="Marianne"/>
                <w:sz w:val="14"/>
              </w:rPr>
              <w:t xml:space="preserve">SSP3801629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"https://fiches-risques.brgm.fr/georisques/casias/SSP3801628" \t "_blank" </w:instrText>
            </w:r>
            <w:r>
              <w:fldChar w:fldCharType="separate"/>
            </w:r>
            <w:r>
              <w:rPr>
                <w:rFonts w:ascii="Marianne" w:hAnsi="Marianne" w:eastAsia="Marianne" w:cs="Marianne"/>
                <w:sz w:val="14"/>
              </w:rPr>
              <w:t xml:space="preserve">SSP3801628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"https://fiches-risques.brgm.fr/georisques/casias/SSP3801627" \t "_blank" </w:instrText>
            </w:r>
            <w:r>
              <w:fldChar w:fldCharType="separate"/>
            </w:r>
            <w:r>
              <w:rPr>
                <w:rFonts w:ascii="Marianne" w:hAnsi="Marianne" w:eastAsia="Marianne" w:cs="Marianne"/>
                <w:sz w:val="14"/>
              </w:rPr>
              <w:t xml:space="preserve">SSP3801627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"https://fiches-risques.brgm.fr/georisques/casias/SSP3801626" \t "_blank" </w:instrText>
            </w:r>
            <w:r>
              <w:fldChar w:fldCharType="separate"/>
            </w:r>
            <w:r>
              <w:rPr>
                <w:rFonts w:ascii="Marianne" w:hAnsi="Marianne" w:eastAsia="Marianne" w:cs="Marianne"/>
                <w:sz w:val="14"/>
              </w:rPr>
              <w:t xml:space="preserve">SSP3801626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"https://fiches-risques.brgm.fr/georisques/casias/SSP3801625" \t "_blank" </w:instrText>
            </w:r>
            <w:r>
              <w:fldChar w:fldCharType="separate"/>
            </w:r>
            <w:r>
              <w:rPr>
                <w:rFonts w:ascii="Marianne" w:hAnsi="Marianne" w:eastAsia="Marianne" w:cs="Marianne"/>
                <w:sz w:val="14"/>
              </w:rPr>
              <w:t xml:space="preserve">SSP3801625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"https://fiches-risques.brgm.fr/georisques/casias/SSP3801624" \t "_blank" </w:instrText>
            </w:r>
            <w:r>
              <w:fldChar w:fldCharType="separate"/>
            </w:r>
            <w:r>
              <w:rPr>
                <w:rFonts w:ascii="Marianne" w:hAnsi="Marianne" w:eastAsia="Marianne" w:cs="Marianne"/>
                <w:sz w:val="14"/>
              </w:rPr>
              <w:t xml:space="preserve">SSP3801624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"https://fiches-risques.brgm.fr/georisques/casias/SSP3801623" \t "_blank" </w:instrText>
            </w:r>
            <w:r>
              <w:fldChar w:fldCharType="separate"/>
            </w:r>
            <w:r>
              <w:rPr>
                <w:rFonts w:ascii="Marianne" w:hAnsi="Marianne" w:eastAsia="Marianne" w:cs="Marianne"/>
                <w:sz w:val="14"/>
              </w:rPr>
              <w:t xml:space="preserve">SSP3801623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"https://fiches-risques.brgm.fr/georisques/casias/SSP3801622" \t "_blank" </w:instrText>
            </w:r>
            <w:r>
              <w:fldChar w:fldCharType="separate"/>
            </w:r>
            <w:r>
              <w:rPr>
                <w:rFonts w:ascii="Marianne" w:hAnsi="Marianne" w:eastAsia="Marianne" w:cs="Marianne"/>
                <w:sz w:val="14"/>
              </w:rPr>
              <w:t xml:space="preserve">SSP3801622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81489" name="Picture">
</wp:docPr>
                  <a:graphic>
                    <a:graphicData uri="http://schemas.openxmlformats.org/drawingml/2006/picture">
                      <pic:pic>
                        <pic:nvPicPr>
                          <pic:cNvPr id="83608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10090" name="Picture">
</wp:docPr>
                  <a:graphic>
                    <a:graphicData uri="http://schemas.openxmlformats.org/drawingml/2006/picture">
                      <pic:pic>
                        <pic:nvPicPr>
                          <pic:cNvPr id="87921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02338" name="Picture">
</wp:docPr>
                  <a:graphic>
                    <a:graphicData uri="http://schemas.openxmlformats.org/drawingml/2006/picture">
                      <pic:pic>
                        <pic:nvPicPr>
                          <pic:cNvPr id="104770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"https://fiches-risques.brgm.fr/georisques/casias/SSP3801621" \t "_blank" </w:instrText>
            </w:r>
            <w:r>
              <w:fldChar w:fldCharType="separate"/>
            </w:r>
            <w:r>
              <w:rPr>
                <w:rFonts w:ascii="Marianne" w:hAnsi="Marianne" w:eastAsia="Marianne" w:cs="Marianne"/>
                <w:sz w:val="14"/>
              </w:rPr>
              <w:t xml:space="preserve">SSP3801621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"https://fiches-risques.brgm.fr/georisques/casias/SSP3801620" \t "_blank" </w:instrText>
            </w:r>
            <w:r>
              <w:fldChar w:fldCharType="separate"/>
            </w:r>
            <w:r>
              <w:rPr>
                <w:rFonts w:ascii="Marianne" w:hAnsi="Marianne" w:eastAsia="Marianne" w:cs="Marianne"/>
                <w:sz w:val="14"/>
              </w:rPr>
              <w:t xml:space="preserve">SSP3801620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"https://fiches-risques.brgm.fr/georisques/casias/SSP3801619" \t "_blank" </w:instrText>
            </w:r>
            <w:r>
              <w:fldChar w:fldCharType="separate"/>
            </w:r>
            <w:r>
              <w:rPr>
                <w:rFonts w:ascii="Marianne" w:hAnsi="Marianne" w:eastAsia="Marianne" w:cs="Marianne"/>
                <w:sz w:val="14"/>
              </w:rPr>
              <w:t xml:space="preserve">SSP3801619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"https://fiches-risques.brgm.fr/georisques/casias/SSP3801618" \t "_blank" </w:instrText>
            </w:r>
            <w:r>
              <w:fldChar w:fldCharType="separate"/>
            </w:r>
            <w:r>
              <w:rPr>
                <w:rFonts w:ascii="Marianne" w:hAnsi="Marianne" w:eastAsia="Marianne" w:cs="Marianne"/>
                <w:sz w:val="14"/>
              </w:rPr>
              <w:t xml:space="preserve">SSP3801618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"https://fiches-risques.brgm.fr/georisques/casias/SSP3801617" \t "_blank" </w:instrText>
            </w:r>
            <w:r>
              <w:fldChar w:fldCharType="separate"/>
            </w:r>
            <w:r>
              <w:rPr>
                <w:rFonts w:ascii="Marianne" w:hAnsi="Marianne" w:eastAsia="Marianne" w:cs="Marianne"/>
                <w:sz w:val="14"/>
              </w:rPr>
              <w:t xml:space="preserve">SSP3801617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"https://fiches-risques.brgm.fr/georisques/casias/SSP3801616" \t "_blank" </w:instrText>
            </w:r>
            <w:r>
              <w:fldChar w:fldCharType="separate"/>
            </w:r>
            <w:r>
              <w:rPr>
                <w:rFonts w:ascii="Marianne" w:hAnsi="Marianne" w:eastAsia="Marianne" w:cs="Marianne"/>
                <w:sz w:val="14"/>
              </w:rPr>
              <w:t xml:space="preserve">SSP3801616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"https://fiches-risques.brgm.fr/georisques/casias/SSP3801615" \t "_blank" </w:instrText>
            </w:r>
            <w:r>
              <w:fldChar w:fldCharType="separate"/>
            </w:r>
            <w:r>
              <w:rPr>
                <w:rFonts w:ascii="Marianne" w:hAnsi="Marianne" w:eastAsia="Marianne" w:cs="Marianne"/>
                <w:sz w:val="14"/>
              </w:rPr>
              <w:t xml:space="preserve">SSP3801615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"https://fiches-risques.brgm.fr/georisques/casias/SSP3801445" \t "_blank" </w:instrText>
            </w:r>
            <w:r>
              <w:fldChar w:fldCharType="separate"/>
            </w:r>
            <w:r>
              <w:rPr>
                <w:rFonts w:ascii="Marianne" w:hAnsi="Marianne" w:eastAsia="Marianne" w:cs="Marianne"/>
                <w:sz w:val="14"/>
              </w:rPr>
              <w:t xml:space="preserve">SSP3801445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"https://fiches-risques.brgm.fr/georisques/casias/SSP3800536" \t "_blank" </w:instrText>
            </w:r>
            <w:r>
              <w:fldChar w:fldCharType="separate"/>
            </w:r>
            <w:r>
              <w:rPr>
                <w:rFonts w:ascii="Marianne" w:hAnsi="Marianne" w:eastAsia="Marianne" w:cs="Marianne"/>
                <w:sz w:val="14"/>
              </w:rPr>
              <w:t xml:space="preserve">SSP3800536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"https://fiches-risques.brgm.fr/georisques/casias/SSP3800535" \t "_blank" </w:instrText>
            </w:r>
            <w:r>
              <w:fldChar w:fldCharType="separate"/>
            </w:r>
            <w:r>
              <w:rPr>
                <w:rFonts w:ascii="Marianne" w:hAnsi="Marianne" w:eastAsia="Marianne" w:cs="Marianne"/>
                <w:sz w:val="14"/>
              </w:rPr>
              <w:t xml:space="preserve">SSP3800535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"https://fiches-risques.brgm.fr/georisques/casias/SSP3800534" \t "_blank" </w:instrText>
            </w:r>
            <w:r>
              <w:fldChar w:fldCharType="separate"/>
            </w:r>
            <w:r>
              <w:rPr>
                <w:rFonts w:ascii="Marianne" w:hAnsi="Marianne" w:eastAsia="Marianne" w:cs="Marianne"/>
                <w:sz w:val="14"/>
              </w:rPr>
              <w:t xml:space="preserve">SSP3800534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"https://fiches-risques.brgm.fr/georisques/casias/SSP3800533" \t "_blank" </w:instrText>
            </w:r>
            <w:r>
              <w:fldChar w:fldCharType="separate"/>
            </w:r>
            <w:r>
              <w:rPr>
                <w:rFonts w:ascii="Marianne" w:hAnsi="Marianne" w:eastAsia="Marianne" w:cs="Marianne"/>
                <w:sz w:val="14"/>
              </w:rPr>
              <w:t xml:space="preserve">SSP3800533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"https://fiches-risques.brgm.fr/georisques/casias/SSP3800532" \t "_blank" </w:instrText>
            </w:r>
            <w:r>
              <w:fldChar w:fldCharType="separate"/>
            </w:r>
            <w:r>
              <w:rPr>
                <w:rFonts w:ascii="Marianne" w:hAnsi="Marianne" w:eastAsia="Marianne" w:cs="Marianne"/>
                <w:sz w:val="14"/>
              </w:rPr>
              <w:t xml:space="preserve">SSP3800532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"https://fiches-risques.brgm.fr/georisques/casias/SSP3800531" \t "_blank" </w:instrText>
            </w:r>
            <w:r>
              <w:fldChar w:fldCharType="separate"/>
            </w:r>
            <w:r>
              <w:rPr>
                <w:rFonts w:ascii="Marianne" w:hAnsi="Marianne" w:eastAsia="Marianne" w:cs="Marianne"/>
                <w:sz w:val="14"/>
              </w:rPr>
              <w:t xml:space="preserve">SSP3800531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"https://fiches-risques.brgm.fr/georisques/casias/SSP3800530" \t "_blank" </w:instrText>
            </w:r>
            <w:r>
              <w:fldChar w:fldCharType="separate"/>
            </w:r>
            <w:r>
              <w:rPr>
                <w:rFonts w:ascii="Marianne" w:hAnsi="Marianne" w:eastAsia="Marianne" w:cs="Marianne"/>
                <w:sz w:val="14"/>
              </w:rPr>
              <w:t xml:space="preserve">SSP3800530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"https://fiches-risques.brgm.fr/georisques/casias/SSP3800529" \t "_blank" </w:instrText>
            </w:r>
            <w:r>
              <w:fldChar w:fldCharType="separate"/>
            </w:r>
            <w:r>
              <w:rPr>
                <w:rFonts w:ascii="Marianne" w:hAnsi="Marianne" w:eastAsia="Marianne" w:cs="Marianne"/>
                <w:sz w:val="14"/>
              </w:rPr>
              <w:t xml:space="preserve">SSP3800529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"https://fiches-risques.brgm.fr/georisques/casias/SSP3800528" \t "_blank" </w:instrText>
            </w:r>
            <w:r>
              <w:fldChar w:fldCharType="separate"/>
            </w:r>
            <w:r>
              <w:rPr>
                <w:rFonts w:ascii="Marianne" w:hAnsi="Marianne" w:eastAsia="Marianne" w:cs="Marianne"/>
                <w:sz w:val="14"/>
              </w:rPr>
              <w:t xml:space="preserve">SSP3800528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"https://fiches-risques.brgm.fr/georisques/casias/SSP3800527" \t "_blank" </w:instrText>
            </w:r>
            <w:r>
              <w:fldChar w:fldCharType="separate"/>
            </w:r>
            <w:r>
              <w:rPr>
                <w:rFonts w:ascii="Marianne" w:hAnsi="Marianne" w:eastAsia="Marianne" w:cs="Marianne"/>
                <w:sz w:val="14"/>
              </w:rPr>
              <w:t xml:space="preserve">SSP3800527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"https://fiches-risques.brgm.fr/georisques/casias/SSP3800526" \t "_blank" </w:instrText>
            </w:r>
            <w:r>
              <w:fldChar w:fldCharType="separate"/>
            </w:r>
            <w:r>
              <w:rPr>
                <w:rFonts w:ascii="Marianne" w:hAnsi="Marianne" w:eastAsia="Marianne" w:cs="Marianne"/>
                <w:sz w:val="14"/>
              </w:rPr>
              <w:t xml:space="preserve">SSP3800526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"https://fiches-risques.brgm.fr/georisques/casias/SSP3800525" \t "_blank" </w:instrText>
            </w:r>
            <w:r>
              <w:fldChar w:fldCharType="separate"/>
            </w:r>
            <w:r>
              <w:rPr>
                <w:rFonts w:ascii="Marianne" w:hAnsi="Marianne" w:eastAsia="Marianne" w:cs="Marianne"/>
                <w:sz w:val="14"/>
              </w:rPr>
              <w:t xml:space="preserve">SSP3800525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"https://fiches-risques.brgm.fr/georisques/casias/SSP3800524" \t "_blank" </w:instrText>
            </w:r>
            <w:r>
              <w:fldChar w:fldCharType="separate"/>
            </w:r>
            <w:r>
              <w:rPr>
                <w:rFonts w:ascii="Marianne" w:hAnsi="Marianne" w:eastAsia="Marianne" w:cs="Marianne"/>
                <w:sz w:val="14"/>
              </w:rPr>
              <w:t xml:space="preserve">SSP3800524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"https://fiches-risques.brgm.fr/georisques/casias/SSP3800523" \t "_blank" </w:instrText>
            </w:r>
            <w:r>
              <w:fldChar w:fldCharType="separate"/>
            </w:r>
            <w:r>
              <w:rPr>
                <w:rFonts w:ascii="Marianne" w:hAnsi="Marianne" w:eastAsia="Marianne" w:cs="Marianne"/>
                <w:sz w:val="14"/>
              </w:rPr>
              <w:t xml:space="preserve">SSP3800523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"https://fiches-risques.brgm.fr/georisques/casias/SSP3800522" \t "_blank" </w:instrText>
            </w:r>
            <w:r>
              <w:fldChar w:fldCharType="separate"/>
            </w:r>
            <w:r>
              <w:rPr>
                <w:rFonts w:ascii="Marianne" w:hAnsi="Marianne" w:eastAsia="Marianne" w:cs="Marianne"/>
                <w:sz w:val="14"/>
              </w:rPr>
              <w:t xml:space="preserve">SSP3800522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"https://fiches-risques.brgm.fr/georisques/casias/SSP3800269" \t "_blank" </w:instrText>
            </w:r>
            <w:r>
              <w:fldChar w:fldCharType="separate"/>
            </w:r>
            <w:r>
              <w:rPr>
                <w:rFonts w:ascii="Marianne" w:hAnsi="Marianne" w:eastAsia="Marianne" w:cs="Marianne"/>
                <w:sz w:val="14"/>
              </w:rPr>
              <w:t xml:space="preserve">SSP3800269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 de production d'électricité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"https://fiches-risques.brgm.fr/georisques/casias/SSP3800208" \t "_blank" </w:instrText>
            </w:r>
            <w:r>
              <w:fldChar w:fldCharType="separate"/>
            </w:r>
            <w:r>
              <w:rPr>
                <w:rFonts w:ascii="Marianne" w:hAnsi="Marianne" w:eastAsia="Marianne" w:cs="Marianne"/>
                <w:sz w:val="14"/>
              </w:rPr>
              <w:t xml:space="preserve">SSP3800208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"https://fiches-risques.brgm.fr/georisques/casias/SSP3800205" \t "_blank" </w:instrText>
            </w:r>
            <w:r>
              <w:fldChar w:fldCharType="separate"/>
            </w:r>
            <w:r>
              <w:rPr>
                <w:rFonts w:ascii="Marianne" w:hAnsi="Marianne" w:eastAsia="Marianne" w:cs="Marianne"/>
                <w:sz w:val="14"/>
              </w:rPr>
              <w:t xml:space="preserve">SSP3800205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"https://fiches-risques.brgm.fr/georisques/casias/SSP448582" \t "_blank" </w:instrText>
            </w:r>
            <w:r>
              <w:fldChar w:fldCharType="separate"/>
            </w:r>
            <w:r>
              <w:rPr>
                <w:rFonts w:ascii="Marianne" w:hAnsi="Marianne" w:eastAsia="Marianne" w:cs="Marianne"/>
                <w:sz w:val="14"/>
              </w:rPr>
              <w:t xml:space="preserve">SSP448582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bas et chaussettes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"https://fiches-risques.brgm.fr/georisques/casias/SSP0010837" \t "_blank" </w:instrText>
            </w:r>
            <w:r>
              <w:fldChar w:fldCharType="separate"/>
            </w:r>
            <w:r>
              <w:rPr>
                <w:rFonts w:ascii="Marianne" w:hAnsi="Marianne" w:eastAsia="Marianne" w:cs="Marianne"/>
                <w:sz w:val="14"/>
              </w:rPr>
              <w:t xml:space="preserve">SSP0010837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MONCIA (Ex SOCCRAM)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Chaufferies urbaines</w:t>
            </w: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82036" name="Picture">
</wp:docPr>
                  <a:graphic>
                    <a:graphicData uri="http://schemas.openxmlformats.org/drawingml/2006/picture">
                      <pic:pic>
                        <pic:nvPicPr>
                          <pic:cNvPr id="112188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14235" name="Picture">
</wp:docPr>
                  <a:graphic>
                    <a:graphicData uri="http://schemas.openxmlformats.org/drawingml/2006/picture">
                      <pic:pic>
                        <pic:nvPicPr>
                          <pic:cNvPr id="126271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Montceau-les-Mines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55018" name="Picture">
</wp:docPr>
                  <a:graphic>
                    <a:graphicData uri="http://schemas.openxmlformats.org/drawingml/2006/picture">
                      <pic:pic>
                        <pic:nvPicPr>
                          <pic:cNvPr id="162325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