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21973" name="Picture">
</wp:docPr>
                  <a:graphic>
                    <a:graphicData uri="http://schemas.openxmlformats.org/drawingml/2006/picture">
                      <pic:pic>
                        <pic:nvPicPr>
                          <pic:cNvPr id="203372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575297" name="Picture">
</wp:docPr>
                  <a:graphic>
                    <a:graphicData uri="http://schemas.openxmlformats.org/drawingml/2006/picture">
                      <pic:pic>
                        <pic:nvPicPr>
                          <pic:cNvPr id="93575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0803372" name="Picture">
</wp:docPr>
                        <a:graphic>
                          <a:graphicData uri="http://schemas.openxmlformats.org/drawingml/2006/picture">
                            <pic:pic>
                              <pic:nvPicPr>
                                <pic:cNvPr id="780803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74560 Monnetier-Mornex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35289" name="Picture">
</wp:docPr>
                  <a:graphic>
                    <a:graphicData uri="http://schemas.openxmlformats.org/drawingml/2006/picture">
                      <pic:pic>
                        <pic:nvPicPr>
                          <pic:cNvPr id="11335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7488415" name="Picture">
</wp:docPr>
                  <a:graphic>
                    <a:graphicData uri="http://schemas.openxmlformats.org/drawingml/2006/picture">
                      <pic:pic>
                        <pic:nvPicPr>
                          <pic:cNvPr id="617488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17098" name="Picture">
</wp:docPr>
                  <a:graphic>
                    <a:graphicData uri="http://schemas.openxmlformats.org/drawingml/2006/picture">
                      <pic:pic>
                        <pic:nvPicPr>
                          <pic:cNvPr id="99721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966413" name="Picture">
</wp:docPr>
                  <a:graphic>
                    <a:graphicData uri="http://schemas.openxmlformats.org/drawingml/2006/picture">
                      <pic:pic>
                        <pic:nvPicPr>
                          <pic:cNvPr id="21796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646258" name="Picture">
</wp:docPr>
                  <a:graphic>
                    <a:graphicData uri="http://schemas.openxmlformats.org/drawingml/2006/picture">
                      <pic:pic>
                        <pic:nvPicPr>
                          <pic:cNvPr id="46964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015927" name="Picture">
</wp:docPr>
                        <a:graphic>
                          <a:graphicData uri="http://schemas.openxmlformats.org/drawingml/2006/picture">
                            <pic:pic>
                              <pic:nvPicPr>
                                <pic:cNvPr id="3840159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49410" name="Picture">
</wp:docPr>
                        <a:graphic>
                          <a:graphicData uri="http://schemas.openxmlformats.org/drawingml/2006/picture">
                            <pic:pic>
                              <pic:nvPicPr>
                                <pic:cNvPr id="815349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915544" name="Picture">
</wp:docPr>
                        <a:graphic>
                          <a:graphicData uri="http://schemas.openxmlformats.org/drawingml/2006/picture">
                            <pic:pic>
                              <pic:nvPicPr>
                                <pic:cNvPr id="1876915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894668" name="Picture">
</wp:docPr>
                        <a:graphic>
                          <a:graphicData uri="http://schemas.openxmlformats.org/drawingml/2006/picture">
                            <pic:pic>
                              <pic:nvPicPr>
                                <pic:cNvPr id="680894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798079" name="Picture">
</wp:docPr>
                        <a:graphic>
                          <a:graphicData uri="http://schemas.openxmlformats.org/drawingml/2006/picture">
                            <pic:pic>
                              <pic:nvPicPr>
                                <pic:cNvPr id="1030798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747728" name="Picture">
</wp:docPr>
                        <a:graphic>
                          <a:graphicData uri="http://schemas.openxmlformats.org/drawingml/2006/picture">
                            <pic:pic>
                              <pic:nvPicPr>
                                <pic:cNvPr id="501747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606102" name="Picture">
</wp:docPr>
                        <a:graphic>
                          <a:graphicData uri="http://schemas.openxmlformats.org/drawingml/2006/picture">
                            <pic:pic>
                              <pic:nvPicPr>
                                <pic:cNvPr id="7886061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339446" name="Picture">
</wp:docPr>
                        <a:graphic>
                          <a:graphicData uri="http://schemas.openxmlformats.org/drawingml/2006/picture">
                            <pic:pic>
                              <pic:nvPicPr>
                                <pic:cNvPr id="634339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431319" name="Picture">
</wp:docPr>
                        <a:graphic>
                          <a:graphicData uri="http://schemas.openxmlformats.org/drawingml/2006/picture">
                            <pic:pic>
                              <pic:nvPicPr>
                                <pic:cNvPr id="19524313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79478" name="Picture">
</wp:docPr>
                        <a:graphic>
                          <a:graphicData uri="http://schemas.openxmlformats.org/drawingml/2006/picture">
                            <pic:pic>
                              <pic:nvPicPr>
                                <pic:cNvPr id="313794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61299" name="Picture">
</wp:docPr>
                        <a:graphic>
                          <a:graphicData uri="http://schemas.openxmlformats.org/drawingml/2006/picture">
                            <pic:pic>
                              <pic:nvPicPr>
                                <pic:cNvPr id="1228561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849497" name="Picture">
</wp:docPr>
                        <a:graphic>
                          <a:graphicData uri="http://schemas.openxmlformats.org/drawingml/2006/picture">
                            <pic:pic>
                              <pic:nvPicPr>
                                <pic:cNvPr id="1579849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038724" name="Picture">
</wp:docPr>
                        <a:graphic>
                          <a:graphicData uri="http://schemas.openxmlformats.org/drawingml/2006/picture">
                            <pic:pic>
                              <pic:nvPicPr>
                                <pic:cNvPr id="17930387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41072" name="Picture">
</wp:docPr>
                        <a:graphic>
                          <a:graphicData uri="http://schemas.openxmlformats.org/drawingml/2006/picture">
                            <pic:pic>
                              <pic:nvPicPr>
                                <pic:cNvPr id="11614410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341019" name="Picture">
</wp:docPr>
                        <a:graphic>
                          <a:graphicData uri="http://schemas.openxmlformats.org/drawingml/2006/picture">
                            <pic:pic>
                              <pic:nvPicPr>
                                <pic:cNvPr id="9023410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437253" name="Picture">
</wp:docPr>
                        <a:graphic>
                          <a:graphicData uri="http://schemas.openxmlformats.org/drawingml/2006/picture">
                            <pic:pic>
                              <pic:nvPicPr>
                                <pic:cNvPr id="19314372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28344" name="Picture">
</wp:docPr>
                        <a:graphic>
                          <a:graphicData uri="http://schemas.openxmlformats.org/drawingml/2006/picture">
                            <pic:pic>
                              <pic:nvPicPr>
                                <pic:cNvPr id="1087328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561699" name="Picture">
</wp:docPr>
                        <a:graphic>
                          <a:graphicData uri="http://schemas.openxmlformats.org/drawingml/2006/picture">
                            <pic:pic>
                              <pic:nvPicPr>
                                <pic:cNvPr id="14845616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845666" name="Picture">
</wp:docPr>
                        <a:graphic>
                          <a:graphicData uri="http://schemas.openxmlformats.org/drawingml/2006/picture">
                            <pic:pic>
                              <pic:nvPicPr>
                                <pic:cNvPr id="14848456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347756" name="Picture">
</wp:docPr>
                        <a:graphic>
                          <a:graphicData uri="http://schemas.openxmlformats.org/drawingml/2006/picture">
                            <pic:pic>
                              <pic:nvPicPr>
                                <pic:cNvPr id="3183477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569459" name="Picture">
</wp:docPr>
                        <a:graphic>
                          <a:graphicData uri="http://schemas.openxmlformats.org/drawingml/2006/picture">
                            <pic:pic>
                              <pic:nvPicPr>
                                <pic:cNvPr id="3455694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54433" name="Picture">
</wp:docPr>
                        <a:graphic>
                          <a:graphicData uri="http://schemas.openxmlformats.org/drawingml/2006/picture">
                            <pic:pic>
                              <pic:nvPicPr>
                                <pic:cNvPr id="804544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23681" name="Picture">
</wp:docPr>
                        <a:graphic>
                          <a:graphicData uri="http://schemas.openxmlformats.org/drawingml/2006/picture">
                            <pic:pic>
                              <pic:nvPicPr>
                                <pic:cNvPr id="5671236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409509" name="Picture">
</wp:docPr>
                        <a:graphic>
                          <a:graphicData uri="http://schemas.openxmlformats.org/drawingml/2006/picture">
                            <pic:pic>
                              <pic:nvPicPr>
                                <pic:cNvPr id="5704095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422845" name="Picture">
</wp:docPr>
                        <a:graphic>
                          <a:graphicData uri="http://schemas.openxmlformats.org/drawingml/2006/picture">
                            <pic:pic>
                              <pic:nvPicPr>
                                <pic:cNvPr id="20914228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767259" name="Picture">
</wp:docPr>
                        <a:graphic>
                          <a:graphicData uri="http://schemas.openxmlformats.org/drawingml/2006/picture">
                            <pic:pic>
                              <pic:nvPicPr>
                                <pic:cNvPr id="19677672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207075" name="Picture">
</wp:docPr>
                        <a:graphic>
                          <a:graphicData uri="http://schemas.openxmlformats.org/drawingml/2006/picture">
                            <pic:pic>
                              <pic:nvPicPr>
                                <pic:cNvPr id="10892070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29220" name="Picture">
</wp:docPr>
                  <a:graphic>
                    <a:graphicData uri="http://schemas.openxmlformats.org/drawingml/2006/picture">
                      <pic:pic>
                        <pic:nvPicPr>
                          <pic:cNvPr id="206502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425472" name="Picture">
</wp:docPr>
                  <a:graphic>
                    <a:graphicData uri="http://schemas.openxmlformats.org/drawingml/2006/picture">
                      <pic:pic>
                        <pic:nvPicPr>
                          <pic:cNvPr id="202142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26604" name="Picture">
</wp:docPr>
                  <a:graphic>
                    <a:graphicData uri="http://schemas.openxmlformats.org/drawingml/2006/picture">
                      <pic:pic>
                        <pic:nvPicPr>
                          <pic:cNvPr id="160252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Monnetier-mornex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6213" name="Picture">
</wp:docPr>
                  <a:graphic>
                    <a:graphicData uri="http://schemas.openxmlformats.org/drawingml/2006/picture">
                      <pic:pic>
                        <pic:nvPicPr>
                          <pic:cNvPr id="80362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4994491" name="Picture">
</wp:docPr>
                  <a:graphic>
                    <a:graphicData uri="http://schemas.openxmlformats.org/drawingml/2006/picture">
                      <pic:pic>
                        <pic:nvPicPr>
                          <pic:cNvPr id="16149944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Monnetier-Mornex (74DDT19910004)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675978" name="Picture">
</wp:docPr>
                        <a:graphic>
                          <a:graphicData uri="http://schemas.openxmlformats.org/drawingml/2006/picture">
                            <pic:pic>
                              <pic:nvPicPr>
                                <pic:cNvPr id="3876759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Monnetier-Mornex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- 04 : Interdiction stricte</w:t>
                    <w:br/>
                    <w:t xml:space="preserve">Date de prescription : 08/02/1991</w:t>
                    <w:br/>
                    <w:t xml:space="preserve">Date d'approbation : 06/10/1994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065269" name="Picture">
</wp:docPr>
                  <a:graphic>
                    <a:graphicData uri="http://schemas.openxmlformats.org/drawingml/2006/picture">
                      <pic:pic>
                        <pic:nvPicPr>
                          <pic:cNvPr id="175406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014775" name="Picture">
</wp:docPr>
                  <a:graphic>
                    <a:graphicData uri="http://schemas.openxmlformats.org/drawingml/2006/picture">
                      <pic:pic>
                        <pic:nvPicPr>
                          <pic:cNvPr id="186601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534719" name="Picture">
</wp:docPr>
                  <a:graphic>
                    <a:graphicData uri="http://schemas.openxmlformats.org/drawingml/2006/picture">
                      <pic:pic>
                        <pic:nvPicPr>
                          <pic:cNvPr id="122153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Monnetier-mornex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Monnetier-Mornex (74DDT19990017)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390828" name="Picture">
</wp:docPr>
                        <a:graphic>
                          <a:graphicData uri="http://schemas.openxmlformats.org/drawingml/2006/picture">
                            <pic:pic>
                              <pic:nvPicPr>
                                <pic:cNvPr id="9353908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Monnetier-Mornex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25/06/1999</w:t>
                    <w:br/>
                    <w:t xml:space="preserve">Date d'approbation : 19/11/2001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"/donnee-risques/PPR/Fiche-ppr/pprn/74DDT19990017"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188057" name="Picture">
</wp:docPr>
                        <a:graphic>
                          <a:graphicData uri="http://schemas.openxmlformats.org/drawingml/2006/picture">
                            <pic:pic>
                              <pic:nvPicPr>
                                <pic:cNvPr id="19771880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624305" name="Picture">
</wp:docPr>
                        <a:graphic>
                          <a:graphicData uri="http://schemas.openxmlformats.org/drawingml/2006/picture">
                            <pic:pic>
                              <pic:nvPicPr>
                                <pic:cNvPr id="209862430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83804" name="Picture">
</wp:docPr>
                        <a:graphic>
                          <a:graphicData uri="http://schemas.openxmlformats.org/drawingml/2006/picture">
                            <pic:pic>
                              <pic:nvPicPr>
                                <pic:cNvPr id="14528380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15683" name="Picture">
</wp:docPr>
                  <a:graphic>
                    <a:graphicData uri="http://schemas.openxmlformats.org/drawingml/2006/picture">
                      <pic:pic>
                        <pic:nvPicPr>
                          <pic:cNvPr id="97711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247599" name="Picture">
</wp:docPr>
                  <a:graphic>
                    <a:graphicData uri="http://schemas.openxmlformats.org/drawingml/2006/picture">
                      <pic:pic>
                        <pic:nvPicPr>
                          <pic:cNvPr id="158424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979332" name="Picture">
</wp:docPr>
                  <a:graphic>
                    <a:graphicData uri="http://schemas.openxmlformats.org/drawingml/2006/picture">
                      <pic:pic>
                        <pic:nvPicPr>
                          <pic:cNvPr id="28297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Monnetier-mornex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606" name="Picture">
</wp:docPr>
                  <a:graphic>
                    <a:graphicData uri="http://schemas.openxmlformats.org/drawingml/2006/picture">
                      <pic:pic>
                        <pic:nvPicPr>
                          <pic:cNvPr id="7993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108040" name="Picture">
</wp:docPr>
                  <a:graphic>
                    <a:graphicData uri="http://schemas.openxmlformats.org/drawingml/2006/picture">
                      <pic:pic>
                        <pic:nvPicPr>
                          <pic:cNvPr id="6381080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353346" name="Picture">
</wp:docPr>
                        <a:graphic>
                          <a:graphicData uri="http://schemas.openxmlformats.org/drawingml/2006/picture">
                            <pic:pic>
                              <pic:nvPicPr>
                                <pic:cNvPr id="10473533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82476" name="Picture">
</wp:docPr>
                  <a:graphic>
                    <a:graphicData uri="http://schemas.openxmlformats.org/drawingml/2006/picture">
                      <pic:pic>
                        <pic:nvPicPr>
                          <pic:cNvPr id="3878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4312" name="Picture">
</wp:docPr>
                  <a:graphic>
                    <a:graphicData uri="http://schemas.openxmlformats.org/drawingml/2006/picture">
                      <pic:pic>
                        <pic:nvPicPr>
                          <pic:cNvPr id="19730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29738" name="Picture">
</wp:docPr>
                  <a:graphic>
                    <a:graphicData uri="http://schemas.openxmlformats.org/drawingml/2006/picture">
                      <pic:pic>
                        <pic:nvPicPr>
                          <pic:cNvPr id="159772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Monnetier-mornex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00215" name="Picture">
</wp:docPr>
                  <a:graphic>
                    <a:graphicData uri="http://schemas.openxmlformats.org/drawingml/2006/picture">
                      <pic:pic>
                        <pic:nvPicPr>
                          <pic:cNvPr id="682900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5792758" name="Picture">
</wp:docPr>
                  <a:graphic>
                    <a:graphicData uri="http://schemas.openxmlformats.org/drawingml/2006/picture">
                      <pic:pic>
                        <pic:nvPicPr>
                          <pic:cNvPr id="115579275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489149" name="Picture">
</wp:docPr>
                        <a:graphic>
                          <a:graphicData uri="http://schemas.openxmlformats.org/drawingml/2006/picture">
                            <pic:pic>
                              <pic:nvPicPr>
                                <pic:cNvPr id="2046489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562532" name="Picture">
</wp:docPr>
                        <a:graphic>
                          <a:graphicData uri="http://schemas.openxmlformats.org/drawingml/2006/picture">
                            <pic:pic>
                              <pic:nvPicPr>
                                <pic:cNvPr id="13865625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533010" name="Picture">
</wp:docPr>
                  <a:graphic>
                    <a:graphicData uri="http://schemas.openxmlformats.org/drawingml/2006/picture">
                      <pic:pic>
                        <pic:nvPicPr>
                          <pic:cNvPr id="32553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859594" name="Picture">
</wp:docPr>
                  <a:graphic>
                    <a:graphicData uri="http://schemas.openxmlformats.org/drawingml/2006/picture">
                      <pic:pic>
                        <pic:nvPicPr>
                          <pic:cNvPr id="58585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660944" name="Picture">
</wp:docPr>
                  <a:graphic>
                    <a:graphicData uri="http://schemas.openxmlformats.org/drawingml/2006/picture">
                      <pic:pic>
                        <pic:nvPicPr>
                          <pic:cNvPr id="151266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Monnetier-mornex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822995" name="Picture">
</wp:docPr>
                  <a:graphic>
                    <a:graphicData uri="http://schemas.openxmlformats.org/drawingml/2006/picture">
                      <pic:pic>
                        <pic:nvPicPr>
                          <pic:cNvPr id="223822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170273" name="Picture">
</wp:docPr>
                  <a:graphic>
                    <a:graphicData uri="http://schemas.openxmlformats.org/drawingml/2006/picture">
                      <pic:pic>
                        <pic:nvPicPr>
                          <pic:cNvPr id="1943170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47924" name="Picture">
</wp:docPr>
                  <a:graphic>
                    <a:graphicData uri="http://schemas.openxmlformats.org/drawingml/2006/picture">
                      <pic:pic>
                        <pic:nvPicPr>
                          <pic:cNvPr id="166234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Monnetier-mornex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883442" name="Picture">
</wp:docPr>
                  <a:graphic>
                    <a:graphicData uri="http://schemas.openxmlformats.org/drawingml/2006/picture">
                      <pic:pic>
                        <pic:nvPicPr>
                          <pic:cNvPr id="1490883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2833415" name="Picture">
</wp:docPr>
                  <a:graphic>
                    <a:graphicData uri="http://schemas.openxmlformats.org/drawingml/2006/picture">
                      <pic:pic>
                        <pic:nvPicPr>
                          <pic:cNvPr id="212283341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Monnetier-Mornex (74DDT19910004)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50035" name="Picture">
</wp:docPr>
                        <a:graphic>
                          <a:graphicData uri="http://schemas.openxmlformats.org/drawingml/2006/picture">
                            <pic:pic>
                              <pic:nvPicPr>
                                <pic:cNvPr id="9155003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Monnetier-Mornex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08/02/1991</w:t>
                    <w:br/>
                    <w:t xml:space="preserve">Date d'approbation : 06/10/1994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564206" name="Picture">
</wp:docPr>
                  <a:graphic>
                    <a:graphicData uri="http://schemas.openxmlformats.org/drawingml/2006/picture">
                      <pic:pic>
                        <pic:nvPicPr>
                          <pic:cNvPr id="101556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326821" name="Picture">
</wp:docPr>
                  <a:graphic>
                    <a:graphicData uri="http://schemas.openxmlformats.org/drawingml/2006/picture">
                      <pic:pic>
                        <pic:nvPicPr>
                          <pic:cNvPr id="32032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927375" name="Picture">
</wp:docPr>
                  <a:graphic>
                    <a:graphicData uri="http://schemas.openxmlformats.org/drawingml/2006/picture">
                      <pic:pic>
                        <pic:nvPicPr>
                          <pic:cNvPr id="107892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Monnetier-mornex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54234" name="Picture">
</wp:docPr>
                        <a:graphic>
                          <a:graphicData uri="http://schemas.openxmlformats.org/drawingml/2006/picture">
                            <pic:pic>
                              <pic:nvPicPr>
                                <pic:cNvPr id="15005423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075383" name="Picture">
</wp:docPr>
                  <a:graphic>
                    <a:graphicData uri="http://schemas.openxmlformats.org/drawingml/2006/picture">
                      <pic:pic>
                        <pic:nvPicPr>
                          <pic:cNvPr id="200307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05573" name="Picture">
</wp:docPr>
                  <a:graphic>
                    <a:graphicData uri="http://schemas.openxmlformats.org/drawingml/2006/picture">
                      <pic:pic>
                        <pic:nvPicPr>
                          <pic:cNvPr id="71190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391177" name="Picture">
</wp:docPr>
                  <a:graphic>
                    <a:graphicData uri="http://schemas.openxmlformats.org/drawingml/2006/picture">
                      <pic:pic>
                        <pic:nvPicPr>
                          <pic:cNvPr id="65039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Monnetier-mornex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436407" name="Picture">
</wp:docPr>
                  <a:graphic>
                    <a:graphicData uri="http://schemas.openxmlformats.org/drawingml/2006/picture">
                      <pic:pic>
                        <pic:nvPicPr>
                          <pic:cNvPr id="7324364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052554" name="Picture">
</wp:docPr>
                  <a:graphic>
                    <a:graphicData uri="http://schemas.openxmlformats.org/drawingml/2006/picture">
                      <pic:pic>
                        <pic:nvPicPr>
                          <pic:cNvPr id="14910525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457311" name="Picture">
</wp:docPr>
                        <a:graphic>
                          <a:graphicData uri="http://schemas.openxmlformats.org/drawingml/2006/picture">
                            <pic:pic>
                              <pic:nvPicPr>
                                <pic:cNvPr id="1940457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118232" name="Picture">
</wp:docPr>
                  <a:graphic>
                    <a:graphicData uri="http://schemas.openxmlformats.org/drawingml/2006/picture">
                      <pic:pic>
                        <pic:nvPicPr>
                          <pic:cNvPr id="144411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995922" name="Picture">
</wp:docPr>
                  <a:graphic>
                    <a:graphicData uri="http://schemas.openxmlformats.org/drawingml/2006/picture">
                      <pic:pic>
                        <pic:nvPicPr>
                          <pic:cNvPr id="183299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66040" name="Picture">
</wp:docPr>
                  <a:graphic>
                    <a:graphicData uri="http://schemas.openxmlformats.org/drawingml/2006/picture">
                      <pic:pic>
                        <pic:nvPicPr>
                          <pic:cNvPr id="67256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Monnetier-mornex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776862" name="Picture">
</wp:docPr>
                  <a:graphic>
                    <a:graphicData uri="http://schemas.openxmlformats.org/drawingml/2006/picture">
                      <pic:pic>
                        <pic:nvPicPr>
                          <pic:cNvPr id="6207768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96138" name="Picture">
</wp:docPr>
                  <a:graphic>
                    <a:graphicData uri="http://schemas.openxmlformats.org/drawingml/2006/picture">
                      <pic:pic>
                        <pic:nvPicPr>
                          <pic:cNvPr id="320961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998067" name="Picture">
</wp:docPr>
                        <a:graphic>
                          <a:graphicData uri="http://schemas.openxmlformats.org/drawingml/2006/picture">
                            <pic:pic>
                              <pic:nvPicPr>
                                <pic:cNvPr id="12149980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08411" name="Picture">
</wp:docPr>
                  <a:graphic>
                    <a:graphicData uri="http://schemas.openxmlformats.org/drawingml/2006/picture">
                      <pic:pic>
                        <pic:nvPicPr>
                          <pic:cNvPr id="7880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28231" name="Picture">
</wp:docPr>
                  <a:graphic>
                    <a:graphicData uri="http://schemas.openxmlformats.org/drawingml/2006/picture">
                      <pic:pic>
                        <pic:nvPicPr>
                          <pic:cNvPr id="82742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18779" name="Picture">
</wp:docPr>
                  <a:graphic>
                    <a:graphicData uri="http://schemas.openxmlformats.org/drawingml/2006/picture">
                      <pic:pic>
                        <pic:nvPicPr>
                          <pic:cNvPr id="31281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Monnetier-mornex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78484" name="Picture">
</wp:docPr>
                  <a:graphic>
                    <a:graphicData uri="http://schemas.openxmlformats.org/drawingml/2006/picture">
                      <pic:pic>
                        <pic:nvPicPr>
                          <pic:cNvPr id="3874784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9755246" name="Picture">
</wp:docPr>
                  <a:graphic>
                    <a:graphicData uri="http://schemas.openxmlformats.org/drawingml/2006/picture">
                      <pic:pic>
                        <pic:nvPicPr>
                          <pic:cNvPr id="1269755246"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226136" name="Picture">
</wp:docPr>
                        <a:graphic>
                          <a:graphicData uri="http://schemas.openxmlformats.org/drawingml/2006/picture">
                            <pic:pic>
                              <pic:nvPicPr>
                                <pic:cNvPr id="18152261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506285" name="Picture">
</wp:docPr>
                  <a:graphic>
                    <a:graphicData uri="http://schemas.openxmlformats.org/drawingml/2006/picture">
                      <pic:pic>
                        <pic:nvPicPr>
                          <pic:cNvPr id="135550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610297" name="Picture">
</wp:docPr>
                  <a:graphic>
                    <a:graphicData uri="http://schemas.openxmlformats.org/drawingml/2006/picture">
                      <pic:pic>
                        <pic:nvPicPr>
                          <pic:cNvPr id="71761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225323" name="Picture">
</wp:docPr>
                  <a:graphic>
                    <a:graphicData uri="http://schemas.openxmlformats.org/drawingml/2006/picture">
                      <pic:pic>
                        <pic:nvPicPr>
                          <pic:cNvPr id="45622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Monnetier-mornex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56981" name="Picture">
</wp:docPr>
                  <a:graphic>
                    <a:graphicData uri="http://schemas.openxmlformats.org/drawingml/2006/picture">
                      <pic:pic>
                        <pic:nvPicPr>
                          <pic:cNvPr id="20309569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1275063" name="Picture">
</wp:docPr>
                  <a:graphic>
                    <a:graphicData uri="http://schemas.openxmlformats.org/drawingml/2006/picture">
                      <pic:pic>
                        <pic:nvPicPr>
                          <pic:cNvPr id="711275063"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722067" name="Picture">
</wp:docPr>
                        <a:graphic>
                          <a:graphicData uri="http://schemas.openxmlformats.org/drawingml/2006/picture">
                            <pic:pic>
                              <pic:nvPicPr>
                                <pic:cNvPr id="117972206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194473" name="Picture">
</wp:docPr>
                  <a:graphic>
                    <a:graphicData uri="http://schemas.openxmlformats.org/drawingml/2006/picture">
                      <pic:pic>
                        <pic:nvPicPr>
                          <pic:cNvPr id="154319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21433" name="Picture">
</wp:docPr>
                  <a:graphic>
                    <a:graphicData uri="http://schemas.openxmlformats.org/drawingml/2006/picture">
                      <pic:pic>
                        <pic:nvPicPr>
                          <pic:cNvPr id="110502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099624" name="Picture">
</wp:docPr>
                  <a:graphic>
                    <a:graphicData uri="http://schemas.openxmlformats.org/drawingml/2006/picture">
                      <pic:pic>
                        <pic:nvPicPr>
                          <pic:cNvPr id="24809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Monnetier-mornex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97204" name="Picture">
</wp:docPr>
                  <a:graphic>
                    <a:graphicData uri="http://schemas.openxmlformats.org/drawingml/2006/picture">
                      <pic:pic>
                        <pic:nvPicPr>
                          <pic:cNvPr id="27329720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7940" name="Picture">
</wp:docPr>
                        <a:graphic>
                          <a:graphicData uri="http://schemas.openxmlformats.org/drawingml/2006/picture">
                            <pic:pic>
                              <pic:nvPicPr>
                                <pic:cNvPr id="1601794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366288" name="Picture">
</wp:docPr>
                  <a:graphic>
                    <a:graphicData uri="http://schemas.openxmlformats.org/drawingml/2006/picture">
                      <pic:pic>
                        <pic:nvPicPr>
                          <pic:cNvPr id="26536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86519" name="Picture">
</wp:docPr>
                  <a:graphic>
                    <a:graphicData uri="http://schemas.openxmlformats.org/drawingml/2006/picture">
                      <pic:pic>
                        <pic:nvPicPr>
                          <pic:cNvPr id="178228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10301" name="Picture">
</wp:docPr>
                  <a:graphic>
                    <a:graphicData uri="http://schemas.openxmlformats.org/drawingml/2006/picture">
                      <pic:pic>
                        <pic:nvPicPr>
                          <pic:cNvPr id="40031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"https://fiches-risques.brgm.fr/fr/georisques/mvt-synthetique/22300514" \t "_self" </w:instrText>
            </w:r>
            <w:r>
              <w:fldChar w:fldCharType="separate"/>
            </w:r>
            <w:r>
              <w:rPr>
                <w:rFonts w:ascii="Marianne" w:hAnsi="Marianne" w:eastAsia="Marianne" w:cs="Marianne"/>
                <w:sz w:val="14"/>
              </w:rPr>
              <w:t xml:space="preserve">22300514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MONNETIER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156342" name="Picture">
</wp:docPr>
                  <a:graphic>
                    <a:graphicData uri="http://schemas.openxmlformats.org/drawingml/2006/picture">
                      <pic:pic>
                        <pic:nvPicPr>
                          <pic:cNvPr id="104115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33106" name="Picture">
</wp:docPr>
                  <a:graphic>
                    <a:graphicData uri="http://schemas.openxmlformats.org/drawingml/2006/picture">
                      <pic:pic>
                        <pic:nvPicPr>
                          <pic:cNvPr id="528933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35981" name="Picture">
</wp:docPr>
                  <a:graphic>
                    <a:graphicData uri="http://schemas.openxmlformats.org/drawingml/2006/picture">
                      <pic:pic>
                        <pic:nvPicPr>
                          <pic:cNvPr id="75623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"https://fiches-risques.brgm.fr/georisques/cavite/RHAAA0002956" \t "_self" </w:instrText>
            </w:r>
            <w:r>
              <w:fldChar w:fldCharType="separate"/>
            </w:r>
            <w:r>
              <w:rPr>
                <w:rFonts w:ascii="Marianne" w:hAnsi="Marianne" w:eastAsia="Marianne" w:cs="Marianne"/>
                <w:sz w:val="14"/>
              </w:rPr>
              <w:t xml:space="preserve">RHAAA0002956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Monnetier Mornex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"https://fiches-risques.brgm.fr/georisques/cavite/RHAAA0003246" \t "_self" </w:instrText>
            </w:r>
            <w:r>
              <w:fldChar w:fldCharType="separate"/>
            </w:r>
            <w:r>
              <w:rPr>
                <w:rFonts w:ascii="Marianne" w:hAnsi="Marianne" w:eastAsia="Marianne" w:cs="Marianne"/>
                <w:sz w:val="14"/>
              </w:rPr>
              <w:t xml:space="preserve">RHAAA0003246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"https://fiches-risques.brgm.fr/georisques/cavite/RHAAA0003247" \t "_self" </w:instrText>
            </w:r>
            <w:r>
              <w:fldChar w:fldCharType="separate"/>
            </w:r>
            <w:r>
              <w:rPr>
                <w:rFonts w:ascii="Marianne" w:hAnsi="Marianne" w:eastAsia="Marianne" w:cs="Marianne"/>
                <w:sz w:val="14"/>
              </w:rPr>
              <w:t xml:space="preserve">RHAAA0003247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fossile d'Aiguebelle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"https://fiches-risques.brgm.fr/georisques/cavite/RHAAA0003248" \t "_self" </w:instrText>
            </w:r>
            <w:r>
              <w:fldChar w:fldCharType="separate"/>
            </w:r>
            <w:r>
              <w:rPr>
                <w:rFonts w:ascii="Marianne" w:hAnsi="Marianne" w:eastAsia="Marianne" w:cs="Marianne"/>
                <w:sz w:val="14"/>
              </w:rPr>
              <w:t xml:space="preserve">RHAAA0003248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emergence temporaire, cascade d'Aiguebelle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"https://fiches-risques.brgm.fr/georisques/cavite/RHAAA0003249" \t "_self" </w:instrText>
            </w:r>
            <w:r>
              <w:fldChar w:fldCharType="separate"/>
            </w:r>
            <w:r>
              <w:rPr>
                <w:rFonts w:ascii="Marianne" w:hAnsi="Marianne" w:eastAsia="Marianne" w:cs="Marianne"/>
                <w:sz w:val="14"/>
              </w:rPr>
              <w:t xml:space="preserve">RHAAA0003249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fossile du Parconnaire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"https://fiches-risques.brgm.fr/georisques/cavite/RHAAA0003250" \t "_self" </w:instrText>
            </w:r>
            <w:r>
              <w:fldChar w:fldCharType="separate"/>
            </w:r>
            <w:r>
              <w:rPr>
                <w:rFonts w:ascii="Marianne" w:hAnsi="Marianne" w:eastAsia="Marianne" w:cs="Marianne"/>
                <w:sz w:val="14"/>
              </w:rPr>
              <w:t xml:space="preserve">RHAAA0003250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"https://fiches-risques.brgm.fr/georisques/cavite/RHAAA0003428" \t "_self" </w:instrText>
            </w:r>
            <w:r>
              <w:fldChar w:fldCharType="separate"/>
            </w:r>
            <w:r>
              <w:rPr>
                <w:rFonts w:ascii="Marianne" w:hAnsi="Marianne" w:eastAsia="Marianne" w:cs="Marianne"/>
                <w:sz w:val="14"/>
              </w:rPr>
              <w:t xml:space="preserve">RHAAA0003428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 la Voevre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"https://fiches-risques.brgm.fr/georisques/cavite/RHAAA0003429" \t "_self" </w:instrText>
            </w:r>
            <w:r>
              <w:fldChar w:fldCharType="separate"/>
            </w:r>
            <w:r>
              <w:rPr>
                <w:rFonts w:ascii="Marianne" w:hAnsi="Marianne" w:eastAsia="Marianne" w:cs="Marianne"/>
                <w:sz w:val="14"/>
              </w:rPr>
              <w:t xml:space="preserve">RHAAA0003429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des Tassons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"https://fiches-risques.brgm.fr/georisques/cavite/RHAAA0003430" \t "_self" </w:instrText>
            </w:r>
            <w:r>
              <w:fldChar w:fldCharType="separate"/>
            </w:r>
            <w:r>
              <w:rPr>
                <w:rFonts w:ascii="Marianne" w:hAnsi="Marianne" w:eastAsia="Marianne" w:cs="Marianne"/>
                <w:sz w:val="14"/>
              </w:rPr>
              <w:t xml:space="preserve">RHAAA0003430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 la Sophie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"https://fiches-risques.brgm.fr/georisques/cavite/RHAAA0003431" \t "_self" </w:instrText>
            </w:r>
            <w:r>
              <w:fldChar w:fldCharType="separate"/>
            </w:r>
            <w:r>
              <w:rPr>
                <w:rFonts w:ascii="Marianne" w:hAnsi="Marianne" w:eastAsia="Marianne" w:cs="Marianne"/>
                <w:sz w:val="14"/>
              </w:rPr>
              <w:t xml:space="preserve">RHAAA0003431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Taniere a Tassons (Loc. tres precise)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"https://fiches-risques.brgm.fr/georisques/cavite/RHAAA0003432" \t "_self" </w:instrText>
            </w:r>
            <w:r>
              <w:fldChar w:fldCharType="separate"/>
            </w:r>
            <w:r>
              <w:rPr>
                <w:rFonts w:ascii="Marianne" w:hAnsi="Marianne" w:eastAsia="Marianne" w:cs="Marianne"/>
                <w:sz w:val="14"/>
              </w:rPr>
              <w:t xml:space="preserve">RHAAA0003432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aux Lombrik's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"https://fiches-risques.brgm.fr/georisques/cavite/RHAAA0003433" \t "_self" </w:instrText>
            </w:r>
            <w:r>
              <w:fldChar w:fldCharType="separate"/>
            </w:r>
            <w:r>
              <w:rPr>
                <w:rFonts w:ascii="Marianne" w:hAnsi="Marianne" w:eastAsia="Marianne" w:cs="Marianne"/>
                <w:sz w:val="14"/>
              </w:rPr>
              <w:t xml:space="preserve">RHAAA0003433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Vipere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"https://fiches-risques.brgm.fr/georisques/cavite/RHAAA0003434" \t "_self" </w:instrText>
            </w:r>
            <w:r>
              <w:fldChar w:fldCharType="separate"/>
            </w:r>
            <w:r>
              <w:rPr>
                <w:rFonts w:ascii="Marianne" w:hAnsi="Marianne" w:eastAsia="Marianne" w:cs="Marianne"/>
                <w:sz w:val="14"/>
              </w:rPr>
              <w:t xml:space="preserve">RHAAA0003434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d'En Haut la 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"https://fiches-risques.brgm.fr/georisques/cavite/RHAAA0003435" \t "_self" </w:instrText>
            </w:r>
            <w:r>
              <w:fldChar w:fldCharType="separate"/>
            </w:r>
            <w:r>
              <w:rPr>
                <w:rFonts w:ascii="Marianne" w:hAnsi="Marianne" w:eastAsia="Marianne" w:cs="Marianne"/>
                <w:sz w:val="14"/>
              </w:rPr>
              <w:t xml:space="preserve">RHAAA0003435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Carriere Montessuit</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23399" name="Picture">
</wp:docPr>
                  <a:graphic>
                    <a:graphicData uri="http://schemas.openxmlformats.org/drawingml/2006/picture">
                      <pic:pic>
                        <pic:nvPicPr>
                          <pic:cNvPr id="164462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36251" name="Picture">
</wp:docPr>
                  <a:graphic>
                    <a:graphicData uri="http://schemas.openxmlformats.org/drawingml/2006/picture">
                      <pic:pic>
                        <pic:nvPicPr>
                          <pic:cNvPr id="199933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03533" name="Picture">
</wp:docPr>
                  <a:graphic>
                    <a:graphicData uri="http://schemas.openxmlformats.org/drawingml/2006/picture">
                      <pic:pic>
                        <pic:nvPicPr>
                          <pic:cNvPr id="127210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"https://fiches-risques.brgm.fr/georisques/infosols/instruction/SSP000067901" \t "_blank" </w:instrText>
            </w:r>
            <w:r>
              <w:fldChar w:fldCharType="separate"/>
            </w:r>
            <w:r>
              <w:rPr>
                <w:rFonts w:ascii="Marianne" w:hAnsi="Marianne" w:eastAsia="Marianne" w:cs="Marianne"/>
                <w:sz w:val="14"/>
              </w:rPr>
              <w:t xml:space="preserve">SSP000067901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de Monnetier-Mornex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158823" name="Picture">
</wp:docPr>
                  <a:graphic>
                    <a:graphicData uri="http://schemas.openxmlformats.org/drawingml/2006/picture">
                      <pic:pic>
                        <pic:nvPicPr>
                          <pic:cNvPr id="213415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385196" name="Picture">
</wp:docPr>
                  <a:graphic>
                    <a:graphicData uri="http://schemas.openxmlformats.org/drawingml/2006/picture">
                      <pic:pic>
                        <pic:nvPicPr>
                          <pic:cNvPr id="163738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74560 Monnetier-Mornex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04263" name="Picture">
</wp:docPr>
                  <a:graphic>
                    <a:graphicData uri="http://schemas.openxmlformats.org/drawingml/2006/picture">
                      <pic:pic>
                        <pic:nvPicPr>
                          <pic:cNvPr id="90370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"https://fiches-risques.brgm.fr/georisques/casias/SSP4081841" \t "_blank" </w:instrText>
            </w:r>
            <w:r>
              <w:fldChar w:fldCharType="separate"/>
            </w:r>
            <w:r>
              <w:rPr>
                <w:rFonts w:ascii="Marianne" w:hAnsi="Marianne" w:eastAsia="Marianne" w:cs="Marianne"/>
                <w:sz w:val="14"/>
              </w:rPr>
              <w:t xml:space="preserve">SSP4081841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"https://fiches-risques.brgm.fr/georisques/casias/SSP4080589" \t "_blank" </w:instrText>
            </w:r>
            <w:r>
              <w:fldChar w:fldCharType="separate"/>
            </w:r>
            <w:r>
              <w:rPr>
                <w:rFonts w:ascii="Marianne" w:hAnsi="Marianne" w:eastAsia="Marianne" w:cs="Marianne"/>
                <w:sz w:val="14"/>
              </w:rPr>
              <w:t xml:space="preserve">SSP4080589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Cafetier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"https://fiches-risques.brgm.fr/georisques/casias/SSP4080587" \t "_blank" </w:instrText>
            </w:r>
            <w:r>
              <w:fldChar w:fldCharType="separate"/>
            </w:r>
            <w:r>
              <w:rPr>
                <w:rFonts w:ascii="Marianne" w:hAnsi="Marianne" w:eastAsia="Marianne" w:cs="Marianne"/>
                <w:sz w:val="14"/>
              </w:rPr>
              <w:t xml:space="preserve">SSP4080587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"https://fiches-risques.brgm.fr/georisques/casias/SSP4079071" \t "_blank" </w:instrText>
            </w:r>
            <w:r>
              <w:fldChar w:fldCharType="separate"/>
            </w:r>
            <w:r>
              <w:rPr>
                <w:rFonts w:ascii="Marianne" w:hAnsi="Marianne" w:eastAsia="Marianne" w:cs="Marianne"/>
                <w:sz w:val="14"/>
              </w:rPr>
              <w:t xml:space="preserve">SSP4079071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publics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"https://fiches-risques.brgm.fr/georisques/casias/SSP4079070" \t "_blank" </w:instrText>
            </w:r>
            <w:r>
              <w:fldChar w:fldCharType="separate"/>
            </w:r>
            <w:r>
              <w:rPr>
                <w:rFonts w:ascii="Marianne" w:hAnsi="Marianne" w:eastAsia="Marianne" w:cs="Marianne"/>
                <w:sz w:val="14"/>
              </w:rPr>
              <w:t xml:space="preserve">SSP4079070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"https://fiches-risques.brgm.fr/georisques/casias/SSP4079069" \t "_blank" </w:instrText>
            </w:r>
            <w:r>
              <w:fldChar w:fldCharType="separate"/>
            </w:r>
            <w:r>
              <w:rPr>
                <w:rFonts w:ascii="Marianne" w:hAnsi="Marianne" w:eastAsia="Marianne" w:cs="Marianne"/>
                <w:sz w:val="14"/>
              </w:rPr>
              <w:t xml:space="preserve">SSP4079069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des voyageurs"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