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75218" name="Picture">
</wp:docPr>
                  <a:graphic>
                    <a:graphicData uri="http://schemas.openxmlformats.org/drawingml/2006/picture">
                      <pic:pic>
                        <pic:nvPicPr>
                          <pic:cNvPr id="52127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249812" name="Picture">
</wp:docPr>
                  <a:graphic>
                    <a:graphicData uri="http://schemas.openxmlformats.org/drawingml/2006/picture">
                      <pic:pic>
                        <pic:nvPicPr>
                          <pic:cNvPr id="565249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606126" name="Picture">
</wp:docPr>
                        <a:graphic>
                          <a:graphicData uri="http://schemas.openxmlformats.org/drawingml/2006/picture">
                            <pic:pic>
                              <pic:nvPicPr>
                                <pic:cNvPr id="1183606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79240 Moncoutant-sur-Sèvre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059657" name="Picture">
</wp:docPr>
                  <a:graphic>
                    <a:graphicData uri="http://schemas.openxmlformats.org/drawingml/2006/picture">
                      <pic:pic>
                        <pic:nvPicPr>
                          <pic:cNvPr id="819059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70762" name="Picture">
</wp:docPr>
                  <a:graphic>
                    <a:graphicData uri="http://schemas.openxmlformats.org/drawingml/2006/picture">
                      <pic:pic>
                        <pic:nvPicPr>
                          <pic:cNvPr id="7597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13577" name="Picture">
</wp:docPr>
                  <a:graphic>
                    <a:graphicData uri="http://schemas.openxmlformats.org/drawingml/2006/picture">
                      <pic:pic>
                        <pic:nvPicPr>
                          <pic:cNvPr id="118311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84655" name="Picture">
</wp:docPr>
                  <a:graphic>
                    <a:graphicData uri="http://schemas.openxmlformats.org/drawingml/2006/picture">
                      <pic:pic>
                        <pic:nvPicPr>
                          <pic:cNvPr id="159858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90919" name="Picture">
</wp:docPr>
                  <a:graphic>
                    <a:graphicData uri="http://schemas.openxmlformats.org/drawingml/2006/picture">
                      <pic:pic>
                        <pic:nvPicPr>
                          <pic:cNvPr id="211149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282392" name="Picture">
</wp:docPr>
                        <a:graphic>
                          <a:graphicData uri="http://schemas.openxmlformats.org/drawingml/2006/picture">
                            <pic:pic>
                              <pic:nvPicPr>
                                <pic:cNvPr id="568282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06851" name="Picture">
</wp:docPr>
                        <a:graphic>
                          <a:graphicData uri="http://schemas.openxmlformats.org/drawingml/2006/picture">
                            <pic:pic>
                              <pic:nvPicPr>
                                <pic:cNvPr id="1437606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76570" name="Picture">
</wp:docPr>
                        <a:graphic>
                          <a:graphicData uri="http://schemas.openxmlformats.org/drawingml/2006/picture">
                            <pic:pic>
                              <pic:nvPicPr>
                                <pic:cNvPr id="1470076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42488" name="Picture">
</wp:docPr>
                        <a:graphic>
                          <a:graphicData uri="http://schemas.openxmlformats.org/drawingml/2006/picture">
                            <pic:pic>
                              <pic:nvPicPr>
                                <pic:cNvPr id="315542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43434" name="Picture">
</wp:docPr>
                        <a:graphic>
                          <a:graphicData uri="http://schemas.openxmlformats.org/drawingml/2006/picture">
                            <pic:pic>
                              <pic:nvPicPr>
                                <pic:cNvPr id="1029943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16639" name="Picture">
</wp:docPr>
                        <a:graphic>
                          <a:graphicData uri="http://schemas.openxmlformats.org/drawingml/2006/picture">
                            <pic:pic>
                              <pic:nvPicPr>
                                <pic:cNvPr id="16750166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5981" name="Picture">
</wp:docPr>
                        <a:graphic>
                          <a:graphicData uri="http://schemas.openxmlformats.org/drawingml/2006/picture">
                            <pic:pic>
                              <pic:nvPicPr>
                                <pic:cNvPr id="178385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25417" name="Picture">
</wp:docPr>
                        <a:graphic>
                          <a:graphicData uri="http://schemas.openxmlformats.org/drawingml/2006/picture">
                            <pic:pic>
                              <pic:nvPicPr>
                                <pic:cNvPr id="997925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41103" name="Picture">
</wp:docPr>
                        <a:graphic>
                          <a:graphicData uri="http://schemas.openxmlformats.org/drawingml/2006/picture">
                            <pic:pic>
                              <pic:nvPicPr>
                                <pic:cNvPr id="5709411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42868" name="Picture">
</wp:docPr>
                        <a:graphic>
                          <a:graphicData uri="http://schemas.openxmlformats.org/drawingml/2006/picture">
                            <pic:pic>
                              <pic:nvPicPr>
                                <pic:cNvPr id="836042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72424" name="Picture">
</wp:docPr>
                        <a:graphic>
                          <a:graphicData uri="http://schemas.openxmlformats.org/drawingml/2006/picture">
                            <pic:pic>
                              <pic:nvPicPr>
                                <pic:cNvPr id="926472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21020" name="Picture">
</wp:docPr>
                        <a:graphic>
                          <a:graphicData uri="http://schemas.openxmlformats.org/drawingml/2006/picture">
                            <pic:pic>
                              <pic:nvPicPr>
                                <pic:cNvPr id="866321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617521" name="Picture">
</wp:docPr>
                        <a:graphic>
                          <a:graphicData uri="http://schemas.openxmlformats.org/drawingml/2006/picture">
                            <pic:pic>
                              <pic:nvPicPr>
                                <pic:cNvPr id="1128617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96627" name="Picture">
</wp:docPr>
                        <a:graphic>
                          <a:graphicData uri="http://schemas.openxmlformats.org/drawingml/2006/picture">
                            <pic:pic>
                              <pic:nvPicPr>
                                <pic:cNvPr id="1840696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92998" name="Picture">
</wp:docPr>
                        <a:graphic>
                          <a:graphicData uri="http://schemas.openxmlformats.org/drawingml/2006/picture">
                            <pic:pic>
                              <pic:nvPicPr>
                                <pic:cNvPr id="14367929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66266" name="Picture">
</wp:docPr>
                        <a:graphic>
                          <a:graphicData uri="http://schemas.openxmlformats.org/drawingml/2006/picture">
                            <pic:pic>
                              <pic:nvPicPr>
                                <pic:cNvPr id="385666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36182" name="Picture">
</wp:docPr>
                        <a:graphic>
                          <a:graphicData uri="http://schemas.openxmlformats.org/drawingml/2006/picture">
                            <pic:pic>
                              <pic:nvPicPr>
                                <pic:cNvPr id="531136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60087" name="Picture">
</wp:docPr>
                        <a:graphic>
                          <a:graphicData uri="http://schemas.openxmlformats.org/drawingml/2006/picture">
                            <pic:pic>
                              <pic:nvPicPr>
                                <pic:cNvPr id="11243600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21910" name="Picture">
</wp:docPr>
                        <a:graphic>
                          <a:graphicData uri="http://schemas.openxmlformats.org/drawingml/2006/picture">
                            <pic:pic>
                              <pic:nvPicPr>
                                <pic:cNvPr id="822221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57868" name="Picture">
</wp:docPr>
                        <a:graphic>
                          <a:graphicData uri="http://schemas.openxmlformats.org/drawingml/2006/picture">
                            <pic:pic>
                              <pic:nvPicPr>
                                <pic:cNvPr id="516357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49422" name="Picture">
</wp:docPr>
                        <a:graphic>
                          <a:graphicData uri="http://schemas.openxmlformats.org/drawingml/2006/picture">
                            <pic:pic>
                              <pic:nvPicPr>
                                <pic:cNvPr id="169549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456260" name="Picture">
</wp:docPr>
                        <a:graphic>
                          <a:graphicData uri="http://schemas.openxmlformats.org/drawingml/2006/picture">
                            <pic:pic>
                              <pic:nvPicPr>
                                <pic:cNvPr id="19444562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09396" name="Picture">
</wp:docPr>
                        <a:graphic>
                          <a:graphicData uri="http://schemas.openxmlformats.org/drawingml/2006/picture">
                            <pic:pic>
                              <pic:nvPicPr>
                                <pic:cNvPr id="2112409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60503" name="Picture">
</wp:docPr>
                        <a:graphic>
                          <a:graphicData uri="http://schemas.openxmlformats.org/drawingml/2006/picture">
                            <pic:pic>
                              <pic:nvPicPr>
                                <pic:cNvPr id="21260605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42083" name="Picture">
</wp:docPr>
                  <a:graphic>
                    <a:graphicData uri="http://schemas.openxmlformats.org/drawingml/2006/picture">
                      <pic:pic>
                        <pic:nvPicPr>
                          <pic:cNvPr id="128324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70064" name="Picture">
</wp:docPr>
                  <a:graphic>
                    <a:graphicData uri="http://schemas.openxmlformats.org/drawingml/2006/picture">
                      <pic:pic>
                        <pic:nvPicPr>
                          <pic:cNvPr id="113547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99229" name="Picture">
</wp:docPr>
                  <a:graphic>
                    <a:graphicData uri="http://schemas.openxmlformats.org/drawingml/2006/picture">
                      <pic:pic>
                        <pic:nvPicPr>
                          <pic:cNvPr id="150159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Moncoutant-sur-sevre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03298" name="Picture">
</wp:docPr>
                  <a:graphic>
                    <a:graphicData uri="http://schemas.openxmlformats.org/drawingml/2006/picture">
                      <pic:pic>
                        <pic:nvPicPr>
                          <pic:cNvPr id="18335032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48989" name="Picture">
</wp:docPr>
                  <a:graphic>
                    <a:graphicData uri="http://schemas.openxmlformats.org/drawingml/2006/picture">
                      <pic:pic>
                        <pic:nvPicPr>
                          <pic:cNvPr id="939648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163014" name="Picture">
</wp:docPr>
                  <a:graphic>
                    <a:graphicData uri="http://schemas.openxmlformats.org/drawingml/2006/picture">
                      <pic:pic>
                        <pic:nvPicPr>
                          <pic:cNvPr id="201616301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80025" name="Picture">
</wp:docPr>
                        <a:graphic>
                          <a:graphicData uri="http://schemas.openxmlformats.org/drawingml/2006/picture">
                            <pic:pic>
                              <pic:nvPicPr>
                                <pic:cNvPr id="1022980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17949" name="Picture">
</wp:docPr>
                        <a:graphic>
                          <a:graphicData uri="http://schemas.openxmlformats.org/drawingml/2006/picture">
                            <pic:pic>
                              <pic:nvPicPr>
                                <pic:cNvPr id="8396179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0484" name="Picture">
</wp:docPr>
                  <a:graphic>
                    <a:graphicData uri="http://schemas.openxmlformats.org/drawingml/2006/picture">
                      <pic:pic>
                        <pic:nvPicPr>
                          <pic:cNvPr id="8323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45536" name="Picture">
</wp:docPr>
                  <a:graphic>
                    <a:graphicData uri="http://schemas.openxmlformats.org/drawingml/2006/picture">
                      <pic:pic>
                        <pic:nvPicPr>
                          <pic:cNvPr id="29844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557797" name="Picture">
</wp:docPr>
                  <a:graphic>
                    <a:graphicData uri="http://schemas.openxmlformats.org/drawingml/2006/picture">
                      <pic:pic>
                        <pic:nvPicPr>
                          <pic:cNvPr id="57255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Moncoutant-sur-sevre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05279" name="Picture">
</wp:docPr>
                        <a:graphic>
                          <a:graphicData uri="http://schemas.openxmlformats.org/drawingml/2006/picture">
                            <pic:pic>
                              <pic:nvPicPr>
                                <pic:cNvPr id="18241052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83103" name="Picture">
</wp:docPr>
                  <a:graphic>
                    <a:graphicData uri="http://schemas.openxmlformats.org/drawingml/2006/picture">
                      <pic:pic>
                        <pic:nvPicPr>
                          <pic:cNvPr id="197418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22371" name="Picture">
</wp:docPr>
                  <a:graphic>
                    <a:graphicData uri="http://schemas.openxmlformats.org/drawingml/2006/picture">
                      <pic:pic>
                        <pic:nvPicPr>
                          <pic:cNvPr id="101002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39361" name="Picture">
</wp:docPr>
                  <a:graphic>
                    <a:graphicData uri="http://schemas.openxmlformats.org/drawingml/2006/picture">
                      <pic:pic>
                        <pic:nvPicPr>
                          <pic:cNvPr id="48983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402735" name="Picture">
</wp:docPr>
                  <a:graphic>
                    <a:graphicData uri="http://schemas.openxmlformats.org/drawingml/2006/picture">
                      <pic:pic>
                        <pic:nvPicPr>
                          <pic:cNvPr id="6114027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50430" name="Picture">
</wp:docPr>
                  <a:graphic>
                    <a:graphicData uri="http://schemas.openxmlformats.org/drawingml/2006/picture">
                      <pic:pic>
                        <pic:nvPicPr>
                          <pic:cNvPr id="350350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053034" name="Picture">
</wp:docPr>
                  <a:graphic>
                    <a:graphicData uri="http://schemas.openxmlformats.org/drawingml/2006/picture">
                      <pic:pic>
                        <pic:nvPicPr>
                          <pic:cNvPr id="20620530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38805" name="Picture">
</wp:docPr>
                        <a:graphic>
                          <a:graphicData uri="http://schemas.openxmlformats.org/drawingml/2006/picture">
                            <pic:pic>
                              <pic:nvPicPr>
                                <pic:cNvPr id="309138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05557" name="Picture">
</wp:docPr>
                        <a:graphic>
                          <a:graphicData uri="http://schemas.openxmlformats.org/drawingml/2006/picture">
                            <pic:pic>
                              <pic:nvPicPr>
                                <pic:cNvPr id="18656055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42194" name="Picture">
</wp:docPr>
                  <a:graphic>
                    <a:graphicData uri="http://schemas.openxmlformats.org/drawingml/2006/picture">
                      <pic:pic>
                        <pic:nvPicPr>
                          <pic:cNvPr id="193804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84294" name="Picture">
</wp:docPr>
                  <a:graphic>
                    <a:graphicData uri="http://schemas.openxmlformats.org/drawingml/2006/picture">
                      <pic:pic>
                        <pic:nvPicPr>
                          <pic:cNvPr id="176408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69278" name="Picture">
</wp:docPr>
                  <a:graphic>
                    <a:graphicData uri="http://schemas.openxmlformats.org/drawingml/2006/picture">
                      <pic:pic>
                        <pic:nvPicPr>
                          <pic:cNvPr id="30006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01096" name="Picture">
</wp:docPr>
                  <a:graphic>
                    <a:graphicData uri="http://schemas.openxmlformats.org/drawingml/2006/picture">
                      <pic:pic>
                        <pic:nvPicPr>
                          <pic:cNvPr id="535501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5702" name="Picture">
</wp:docPr>
                  <a:graphic>
                    <a:graphicData uri="http://schemas.openxmlformats.org/drawingml/2006/picture">
                      <pic:pic>
                        <pic:nvPicPr>
                          <pic:cNvPr id="68215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363542" name="Picture">
</wp:docPr>
                  <a:graphic>
                    <a:graphicData uri="http://schemas.openxmlformats.org/drawingml/2006/picture">
                      <pic:pic>
                        <pic:nvPicPr>
                          <pic:cNvPr id="13923635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89104" name="Picture">
</wp:docPr>
                        <a:graphic>
                          <a:graphicData uri="http://schemas.openxmlformats.org/drawingml/2006/picture">
                            <pic:pic>
                              <pic:nvPicPr>
                                <pic:cNvPr id="2139589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37128" name="Picture">
</wp:docPr>
                        <a:graphic>
                          <a:graphicData uri="http://schemas.openxmlformats.org/drawingml/2006/picture">
                            <pic:pic>
                              <pic:nvPicPr>
                                <pic:cNvPr id="4227371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20247" name="Picture">
</wp:docPr>
                  <a:graphic>
                    <a:graphicData uri="http://schemas.openxmlformats.org/drawingml/2006/picture">
                      <pic:pic>
                        <pic:nvPicPr>
                          <pic:cNvPr id="152212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17149" name="Picture">
</wp:docPr>
                  <a:graphic>
                    <a:graphicData uri="http://schemas.openxmlformats.org/drawingml/2006/picture">
                      <pic:pic>
                        <pic:nvPicPr>
                          <pic:cNvPr id="7354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449774" name="Picture">
</wp:docPr>
                  <a:graphic>
                    <a:graphicData uri="http://schemas.openxmlformats.org/drawingml/2006/picture">
                      <pic:pic>
                        <pic:nvPicPr>
                          <pic:cNvPr id="41144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35692" name="Picture">
</wp:docPr>
                  <a:graphic>
                    <a:graphicData uri="http://schemas.openxmlformats.org/drawingml/2006/picture">
                      <pic:pic>
                        <pic:nvPicPr>
                          <pic:cNvPr id="19663356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38173" name="Picture">
</wp:docPr>
                  <a:graphic>
                    <a:graphicData uri="http://schemas.openxmlformats.org/drawingml/2006/picture">
                      <pic:pic>
                        <pic:nvPicPr>
                          <pic:cNvPr id="2108838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769288" name="Picture">
</wp:docPr>
                  <a:graphic>
                    <a:graphicData uri="http://schemas.openxmlformats.org/drawingml/2006/picture">
                      <pic:pic>
                        <pic:nvPicPr>
                          <pic:cNvPr id="13867692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006941" name="Picture">
</wp:docPr>
                        <a:graphic>
                          <a:graphicData uri="http://schemas.openxmlformats.org/drawingml/2006/picture">
                            <pic:pic>
                              <pic:nvPicPr>
                                <pic:cNvPr id="594006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27761" name="Picture">
</wp:docPr>
                  <a:graphic>
                    <a:graphicData uri="http://schemas.openxmlformats.org/drawingml/2006/picture">
                      <pic:pic>
                        <pic:nvPicPr>
                          <pic:cNvPr id="161472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28566" name="Picture">
</wp:docPr>
                  <a:graphic>
                    <a:graphicData uri="http://schemas.openxmlformats.org/drawingml/2006/picture">
                      <pic:pic>
                        <pic:nvPicPr>
                          <pic:cNvPr id="28412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129229" name="Picture">
</wp:docPr>
                  <a:graphic>
                    <a:graphicData uri="http://schemas.openxmlformats.org/drawingml/2006/picture">
                      <pic:pic>
                        <pic:nvPicPr>
                          <pic:cNvPr id="22712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Moncoutant-sur-sevre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69976" name="Picture">
</wp:docPr>
                  <a:graphic>
                    <a:graphicData uri="http://schemas.openxmlformats.org/drawingml/2006/picture">
                      <pic:pic>
                        <pic:nvPicPr>
                          <pic:cNvPr id="9574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80713" name="Picture">
</wp:docPr>
                  <a:graphic>
                    <a:graphicData uri="http://schemas.openxmlformats.org/drawingml/2006/picture">
                      <pic:pic>
                        <pic:nvPicPr>
                          <pic:cNvPr id="137968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08156" name="Picture">
</wp:docPr>
                  <a:graphic>
                    <a:graphicData uri="http://schemas.openxmlformats.org/drawingml/2006/picture">
                      <pic:pic>
                        <pic:nvPicPr>
                          <pic:cNvPr id="31520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63755" name="Picture">
</wp:docPr>
                  <a:graphic>
                    <a:graphicData uri="http://schemas.openxmlformats.org/drawingml/2006/picture">
                      <pic:pic>
                        <pic:nvPicPr>
                          <pic:cNvPr id="19430637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77494" name="Picture">
</wp:docPr>
                  <a:graphic>
                    <a:graphicData uri="http://schemas.openxmlformats.org/drawingml/2006/picture">
                      <pic:pic>
                        <pic:nvPicPr>
                          <pic:cNvPr id="1730777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02280" name="Picture">
</wp:docPr>
                  <a:graphic>
                    <a:graphicData uri="http://schemas.openxmlformats.org/drawingml/2006/picture">
                      <pic:pic>
                        <pic:nvPicPr>
                          <pic:cNvPr id="3660228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70077" name="Picture">
</wp:docPr>
                        <a:graphic>
                          <a:graphicData uri="http://schemas.openxmlformats.org/drawingml/2006/picture">
                            <pic:pic>
                              <pic:nvPicPr>
                                <pic:cNvPr id="516670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45745" name="Picture">
</wp:docPr>
                  <a:graphic>
                    <a:graphicData uri="http://schemas.openxmlformats.org/drawingml/2006/picture">
                      <pic:pic>
                        <pic:nvPicPr>
                          <pic:cNvPr id="109454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69199" name="Picture">
</wp:docPr>
                  <a:graphic>
                    <a:graphicData uri="http://schemas.openxmlformats.org/drawingml/2006/picture">
                      <pic:pic>
                        <pic:nvPicPr>
                          <pic:cNvPr id="2328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24292" name="Picture">
</wp:docPr>
                  <a:graphic>
                    <a:graphicData uri="http://schemas.openxmlformats.org/drawingml/2006/picture">
                      <pic:pic>
                        <pic:nvPicPr>
                          <pic:cNvPr id="129982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158206" name="Picture">
</wp:docPr>
                  <a:graphic>
                    <a:graphicData uri="http://schemas.openxmlformats.org/drawingml/2006/picture">
                      <pic:pic>
                        <pic:nvPicPr>
                          <pic:cNvPr id="783158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37058" name="Picture">
</wp:docPr>
                  <a:graphic>
                    <a:graphicData uri="http://schemas.openxmlformats.org/drawingml/2006/picture">
                      <pic:pic>
                        <pic:nvPicPr>
                          <pic:cNvPr id="1493537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255709" name="Picture">
</wp:docPr>
                  <a:graphic>
                    <a:graphicData uri="http://schemas.openxmlformats.org/drawingml/2006/picture">
                      <pic:pic>
                        <pic:nvPicPr>
                          <pic:cNvPr id="2732557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44979" name="Picture">
</wp:docPr>
                        <a:graphic>
                          <a:graphicData uri="http://schemas.openxmlformats.org/drawingml/2006/picture">
                            <pic:pic>
                              <pic:nvPicPr>
                                <pic:cNvPr id="17728449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24729" name="Picture">
</wp:docPr>
                  <a:graphic>
                    <a:graphicData uri="http://schemas.openxmlformats.org/drawingml/2006/picture">
                      <pic:pic>
                        <pic:nvPicPr>
                          <pic:cNvPr id="98582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4765" name="Picture">
</wp:docPr>
                  <a:graphic>
                    <a:graphicData uri="http://schemas.openxmlformats.org/drawingml/2006/picture">
                      <pic:pic>
                        <pic:nvPicPr>
                          <pic:cNvPr id="14932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8417" name="Picture">
</wp:docPr>
                  <a:graphic>
                    <a:graphicData uri="http://schemas.openxmlformats.org/drawingml/2006/picture">
                      <pic:pic>
                        <pic:nvPicPr>
                          <pic:cNvPr id="20577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92030" name="Picture">
</wp:docPr>
                  <a:graphic>
                    <a:graphicData uri="http://schemas.openxmlformats.org/drawingml/2006/picture">
                      <pic:pic>
                        <pic:nvPicPr>
                          <pic:cNvPr id="1402792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79434" name="Picture">
</wp:docPr>
                  <a:graphic>
                    <a:graphicData uri="http://schemas.openxmlformats.org/drawingml/2006/picture">
                      <pic:pic>
                        <pic:nvPicPr>
                          <pic:cNvPr id="596679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3201761" name="Picture">
</wp:docPr>
                  <a:graphic>
                    <a:graphicData uri="http://schemas.openxmlformats.org/drawingml/2006/picture">
                      <pic:pic>
                        <pic:nvPicPr>
                          <pic:cNvPr id="12932017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98026" name="Picture">
</wp:docPr>
                  <a:graphic>
                    <a:graphicData uri="http://schemas.openxmlformats.org/drawingml/2006/picture">
                      <pic:pic>
                        <pic:nvPicPr>
                          <pic:cNvPr id="95109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6565" name="Picture">
</wp:docPr>
                  <a:graphic>
                    <a:graphicData uri="http://schemas.openxmlformats.org/drawingml/2006/picture">
                      <pic:pic>
                        <pic:nvPicPr>
                          <pic:cNvPr id="19503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19815" name="Picture">
</wp:docPr>
                  <a:graphic>
                    <a:graphicData uri="http://schemas.openxmlformats.org/drawingml/2006/picture">
                      <pic:pic>
                        <pic:nvPicPr>
                          <pic:cNvPr id="130111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Moncoutant-sur-sevre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23121" name="Picture">
</wp:docPr>
                  <a:graphic>
                    <a:graphicData uri="http://schemas.openxmlformats.org/drawingml/2006/picture">
                      <pic:pic>
                        <pic:nvPicPr>
                          <pic:cNvPr id="91722312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63180" name="Picture">
</wp:docPr>
                  <a:graphic>
                    <a:graphicData uri="http://schemas.openxmlformats.org/drawingml/2006/picture">
                      <pic:pic>
                        <pic:nvPicPr>
                          <pic:cNvPr id="14738631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832693" name="Picture">
</wp:docPr>
                  <a:graphic>
                    <a:graphicData uri="http://schemas.openxmlformats.org/drawingml/2006/picture">
                      <pic:pic>
                        <pic:nvPicPr>
                          <pic:cNvPr id="113683269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037757" name="Picture">
</wp:docPr>
                        <a:graphic>
                          <a:graphicData uri="http://schemas.openxmlformats.org/drawingml/2006/picture">
                            <pic:pic>
                              <pic:nvPicPr>
                                <pic:cNvPr id="4030377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86423" name="Picture">
</wp:docPr>
                  <a:graphic>
                    <a:graphicData uri="http://schemas.openxmlformats.org/drawingml/2006/picture">
                      <pic:pic>
                        <pic:nvPicPr>
                          <pic:cNvPr id="208918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95139" name="Picture">
</wp:docPr>
                  <a:graphic>
                    <a:graphicData uri="http://schemas.openxmlformats.org/drawingml/2006/picture">
                      <pic:pic>
                        <pic:nvPicPr>
                          <pic:cNvPr id="150629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20932" name="Picture">
</wp:docPr>
                  <a:graphic>
                    <a:graphicData uri="http://schemas.openxmlformats.org/drawingml/2006/picture">
                      <pic:pic>
                        <pic:nvPicPr>
                          <pic:cNvPr id="111282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"https://fiches-risques.brgm.fr/georisques/infosols/instruction/SSP000384701" \t "_blank" </w:instrText>
            </w:r>
            <w:r>
              <w:fldChar w:fldCharType="separate"/>
            </w:r>
            <w:r>
              <w:rPr>
                <w:rFonts w:ascii="Marianne" w:hAnsi="Marianne" w:eastAsia="Marianne" w:cs="Marianne"/>
                <w:sz w:val="14"/>
              </w:rPr>
              <w:t xml:space="preserve">SSP000384701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TOUCHARD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48450" name="Picture">
</wp:docPr>
                  <a:graphic>
                    <a:graphicData uri="http://schemas.openxmlformats.org/drawingml/2006/picture">
                      <pic:pic>
                        <pic:nvPicPr>
                          <pic:cNvPr id="34924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82105" name="Picture">
</wp:docPr>
                  <a:graphic>
                    <a:graphicData uri="http://schemas.openxmlformats.org/drawingml/2006/picture">
                      <pic:pic>
                        <pic:nvPicPr>
                          <pic:cNvPr id="64648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Moncoutant-sur-Sèvre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13351" name="Picture">
</wp:docPr>
                  <a:graphic>
                    <a:graphicData uri="http://schemas.openxmlformats.org/drawingml/2006/picture">
                      <pic:pic>
                        <pic:nvPicPr>
                          <pic:cNvPr id="35161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"https://fiches-risques.brgm.fr/georisques/casias/SSP4274922" \t "_blank" </w:instrText>
            </w:r>
            <w:r>
              <w:fldChar w:fldCharType="separate"/>
            </w:r>
            <w:r>
              <w:rPr>
                <w:rFonts w:ascii="Marianne" w:hAnsi="Marianne" w:eastAsia="Marianne" w:cs="Marianne"/>
                <w:sz w:val="14"/>
              </w:rPr>
              <w:t xml:space="preserve">SSP4274922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 DE PUGNY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"https://fiches-risques.brgm.fr/georisques/casias/SSP4035305" \t "_blank" </w:instrText>
            </w:r>
            <w:r>
              <w:fldChar w:fldCharType="separate"/>
            </w:r>
            <w:r>
              <w:rPr>
                <w:rFonts w:ascii="Marianne" w:hAnsi="Marianne" w:eastAsia="Marianne" w:cs="Marianne"/>
                <w:sz w:val="14"/>
              </w:rPr>
              <w:t xml:space="preserve">SSP4035305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"https://fiches-risques.brgm.fr/georisques/casias/SSP4035251" \t "_blank" </w:instrText>
            </w:r>
            <w:r>
              <w:fldChar w:fldCharType="separate"/>
            </w:r>
            <w:r>
              <w:rPr>
                <w:rFonts w:ascii="Marianne" w:hAnsi="Marianne" w:eastAsia="Marianne" w:cs="Marianne"/>
                <w:sz w:val="14"/>
              </w:rPr>
              <w:t xml:space="preserve">SSP4035251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"https://fiches-risques.brgm.fr/georisques/casias/SSP4034891" \t "_blank" </w:instrText>
            </w:r>
            <w:r>
              <w:fldChar w:fldCharType="separate"/>
            </w:r>
            <w:r>
              <w:rPr>
                <w:rFonts w:ascii="Marianne" w:hAnsi="Marianne" w:eastAsia="Marianne" w:cs="Marianne"/>
                <w:sz w:val="14"/>
              </w:rPr>
              <w:t xml:space="preserve">SSP4034891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"https://fiches-risques.brgm.fr/georisques/casias/SSP4034830" \t "_blank" </w:instrText>
            </w:r>
            <w:r>
              <w:fldChar w:fldCharType="separate"/>
            </w:r>
            <w:r>
              <w:rPr>
                <w:rFonts w:ascii="Marianne" w:hAnsi="Marianne" w:eastAsia="Marianne" w:cs="Marianne"/>
                <w:sz w:val="14"/>
              </w:rPr>
              <w:t xml:space="preserve">SSP4034830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charpentes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"https://fiches-risques.brgm.fr/georisques/casias/SSP4034802" \t "_blank" </w:instrText>
            </w:r>
            <w:r>
              <w:fldChar w:fldCharType="separate"/>
            </w:r>
            <w:r>
              <w:rPr>
                <w:rFonts w:ascii="Marianne" w:hAnsi="Marianne" w:eastAsia="Marianne" w:cs="Marianne"/>
                <w:sz w:val="14"/>
              </w:rPr>
              <w:t xml:space="preserve">SSP4034802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"https://fiches-risques.brgm.fr/georisques/casias/SSP4034774" \t "_blank" </w:instrText>
            </w:r>
            <w:r>
              <w:fldChar w:fldCharType="separate"/>
            </w:r>
            <w:r>
              <w:rPr>
                <w:rFonts w:ascii="Marianne" w:hAnsi="Marianne" w:eastAsia="Marianne" w:cs="Marianne"/>
                <w:sz w:val="14"/>
              </w:rPr>
              <w:t xml:space="preserve">SSP4034774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"https://fiches-risques.brgm.fr/georisques/casias/SSP4034747" \t "_blank" </w:instrText>
            </w:r>
            <w:r>
              <w:fldChar w:fldCharType="separate"/>
            </w:r>
            <w:r>
              <w:rPr>
                <w:rFonts w:ascii="Marianne" w:hAnsi="Marianne" w:eastAsia="Marianne" w:cs="Marianne"/>
                <w:sz w:val="14"/>
              </w:rPr>
              <w:t xml:space="preserve">SSP4034747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de dessus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"https://fiches-risques.brgm.fr/georisques/casias/SSP4034728" \t "_blank" </w:instrText>
            </w:r>
            <w:r>
              <w:fldChar w:fldCharType="separate"/>
            </w:r>
            <w:r>
              <w:rPr>
                <w:rFonts w:ascii="Marianne" w:hAnsi="Marianne" w:eastAsia="Marianne" w:cs="Marianne"/>
                <w:sz w:val="14"/>
              </w:rPr>
              <w:t xml:space="preserve">SSP4034728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vêtements de travail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"https://fiches-risques.brgm.fr/georisques/casias/SSP4034678" \t "_blank" </w:instrText>
            </w:r>
            <w:r>
              <w:fldChar w:fldCharType="separate"/>
            </w:r>
            <w:r>
              <w:rPr>
                <w:rFonts w:ascii="Marianne" w:hAnsi="Marianne" w:eastAsia="Marianne" w:cs="Marianne"/>
                <w:sz w:val="14"/>
              </w:rPr>
              <w:t xml:space="preserve">SSP4034678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 Emboutissage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"https://fiches-risques.brgm.fr/georisques/casias/SSP4034671" \t "_blank" </w:instrText>
            </w:r>
            <w:r>
              <w:fldChar w:fldCharType="separate"/>
            </w:r>
            <w:r>
              <w:rPr>
                <w:rFonts w:ascii="Marianne" w:hAnsi="Marianne" w:eastAsia="Marianne" w:cs="Marianne"/>
                <w:sz w:val="14"/>
              </w:rPr>
              <w:t xml:space="preserve">SSP4034671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"https://fiches-risques.brgm.fr/georisques/casias/SSP4034656" \t "_blank" </w:instrText>
            </w:r>
            <w:r>
              <w:fldChar w:fldCharType="separate"/>
            </w:r>
            <w:r>
              <w:rPr>
                <w:rFonts w:ascii="Marianne" w:hAnsi="Marianne" w:eastAsia="Marianne" w:cs="Marianne"/>
                <w:sz w:val="14"/>
              </w:rPr>
              <w:t xml:space="preserve">SSP4034656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"https://fiches-risques.brgm.fr/georisques/casias/SSP4034636" \t "_blank" </w:instrText>
            </w:r>
            <w:r>
              <w:fldChar w:fldCharType="separate"/>
            </w:r>
            <w:r>
              <w:rPr>
                <w:rFonts w:ascii="Marianne" w:hAnsi="Marianne" w:eastAsia="Marianne" w:cs="Marianne"/>
                <w:sz w:val="14"/>
              </w:rPr>
              <w:t xml:space="preserve">SSP4034636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"https://fiches-risques.brgm.fr/georisques/casias/SSP4034611" \t "_blank" </w:instrText>
            </w:r>
            <w:r>
              <w:fldChar w:fldCharType="separate"/>
            </w:r>
            <w:r>
              <w:rPr>
                <w:rFonts w:ascii="Marianne" w:hAnsi="Marianne" w:eastAsia="Marianne" w:cs="Marianne"/>
                <w:sz w:val="14"/>
              </w:rPr>
              <w:t xml:space="preserve">SSP4034611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"https://fiches-risques.brgm.fr/georisques/casias/SSP4034243" \t "_blank" </w:instrText>
            </w:r>
            <w:r>
              <w:fldChar w:fldCharType="separate"/>
            </w:r>
            <w:r>
              <w:rPr>
                <w:rFonts w:ascii="Marianne" w:hAnsi="Marianne" w:eastAsia="Marianne" w:cs="Marianne"/>
                <w:sz w:val="14"/>
              </w:rPr>
              <w:t xml:space="preserve">SSP4034243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"https://fiches-risques.brgm.fr/georisques/casias/SSP4034242" \t "_blank" </w:instrText>
            </w:r>
            <w:r>
              <w:fldChar w:fldCharType="separate"/>
            </w:r>
            <w:r>
              <w:rPr>
                <w:rFonts w:ascii="Marianne" w:hAnsi="Marianne" w:eastAsia="Marianne" w:cs="Marianne"/>
                <w:sz w:val="14"/>
              </w:rPr>
              <w:t xml:space="preserve">SSP4034242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"https://fiches-risques.brgm.fr/georisques/casias/SSP4034241" \t "_blank" </w:instrText>
            </w:r>
            <w:r>
              <w:fldChar w:fldCharType="separate"/>
            </w:r>
            <w:r>
              <w:rPr>
                <w:rFonts w:ascii="Marianne" w:hAnsi="Marianne" w:eastAsia="Marianne" w:cs="Marianne"/>
                <w:sz w:val="14"/>
              </w:rPr>
              <w:t xml:space="preserve">SSP4034241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"https://fiches-risques.brgm.fr/georisques/casias/SSP4034128" \t "_blank" </w:instrText>
            </w:r>
            <w:r>
              <w:fldChar w:fldCharType="separate"/>
            </w:r>
            <w:r>
              <w:rPr>
                <w:rFonts w:ascii="Marianne" w:hAnsi="Marianne" w:eastAsia="Marianne" w:cs="Marianne"/>
                <w:sz w:val="14"/>
              </w:rPr>
              <w:t xml:space="preserve">SSP4034128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"https://fiches-risques.brgm.fr/georisques/casias/SSP4034127" \t "_blank" </w:instrText>
            </w:r>
            <w:r>
              <w:fldChar w:fldCharType="separate"/>
            </w:r>
            <w:r>
              <w:rPr>
                <w:rFonts w:ascii="Marianne" w:hAnsi="Marianne" w:eastAsia="Marianne" w:cs="Marianne"/>
                <w:sz w:val="14"/>
              </w:rPr>
              <w:t xml:space="preserve">SSP4034127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"https://fiches-risques.brgm.fr/georisques/casias/SSP4034126" \t "_blank" </w:instrText>
            </w:r>
            <w:r>
              <w:fldChar w:fldCharType="separate"/>
            </w:r>
            <w:r>
              <w:rPr>
                <w:rFonts w:ascii="Marianne" w:hAnsi="Marianne" w:eastAsia="Marianne" w:cs="Marianne"/>
                <w:sz w:val="14"/>
              </w:rPr>
              <w:t xml:space="preserve">SSP4034126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"https://fiches-risques.brgm.fr/georisques/casias/SSP4034125" \t "_blank" </w:instrText>
            </w:r>
            <w:r>
              <w:fldChar w:fldCharType="separate"/>
            </w:r>
            <w:r>
              <w:rPr>
                <w:rFonts w:ascii="Marianne" w:hAnsi="Marianne" w:eastAsia="Marianne" w:cs="Marianne"/>
                <w:sz w:val="14"/>
              </w:rPr>
              <w:t xml:space="preserve">SSP4034125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"https://fiches-risques.brgm.fr/georisques/casias/SSP4033817" \t "_blank" </w:instrText>
            </w:r>
            <w:r>
              <w:fldChar w:fldCharType="separate"/>
            </w:r>
            <w:r>
              <w:rPr>
                <w:rFonts w:ascii="Marianne" w:hAnsi="Marianne" w:eastAsia="Marianne" w:cs="Marianne"/>
                <w:sz w:val="14"/>
              </w:rPr>
              <w:t xml:space="preserve">SSP4033817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"https://fiches-risques.brgm.fr/georisques/casias/SSP4033718" \t "_blank" </w:instrText>
            </w:r>
            <w:r>
              <w:fldChar w:fldCharType="separate"/>
            </w:r>
            <w:r>
              <w:rPr>
                <w:rFonts w:ascii="Marianne" w:hAnsi="Marianne" w:eastAsia="Marianne" w:cs="Marianne"/>
                <w:sz w:val="14"/>
              </w:rPr>
              <w:t xml:space="preserve">SSP4033718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"https://fiches-risques.brgm.fr/georisques/casias/SSP4033423" \t "_blank" </w:instrText>
            </w:r>
            <w:r>
              <w:fldChar w:fldCharType="separate"/>
            </w:r>
            <w:r>
              <w:rPr>
                <w:rFonts w:ascii="Marianne" w:hAnsi="Marianne" w:eastAsia="Marianne" w:cs="Marianne"/>
                <w:sz w:val="14"/>
              </w:rPr>
              <w:t xml:space="preserve">SSP4033423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de gaz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"https://fiches-risques.brgm.fr/georisques/casias/SSP4032955" \t "_blank" </w:instrText>
            </w:r>
            <w:r>
              <w:fldChar w:fldCharType="separate"/>
            </w:r>
            <w:r>
              <w:rPr>
                <w:rFonts w:ascii="Marianne" w:hAnsi="Marianne" w:eastAsia="Marianne" w:cs="Marianne"/>
                <w:sz w:val="14"/>
              </w:rPr>
              <w:t xml:space="preserve">SSP4032955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"https://fiches-risques.brgm.fr/georisques/casias/SSP4032801" \t "_blank" </w:instrText>
            </w:r>
            <w:r>
              <w:fldChar w:fldCharType="separate"/>
            </w:r>
            <w:r>
              <w:rPr>
                <w:rFonts w:ascii="Marianne" w:hAnsi="Marianne" w:eastAsia="Marianne" w:cs="Marianne"/>
                <w:sz w:val="14"/>
              </w:rPr>
              <w:t xml:space="preserve">SSP4032801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"https://fiches-risques.brgm.fr/georisques/casias/SSP4032800" \t "_blank" </w:instrText>
            </w:r>
            <w:r>
              <w:fldChar w:fldCharType="separate"/>
            </w:r>
            <w:r>
              <w:rPr>
                <w:rFonts w:ascii="Marianne" w:hAnsi="Marianne" w:eastAsia="Marianne" w:cs="Marianne"/>
                <w:sz w:val="14"/>
              </w:rPr>
              <w:t xml:space="preserve">SSP4032800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"https://fiches-risques.brgm.fr/georisques/casias/SSP4032486" \t "_blank" </w:instrText>
            </w:r>
            <w:r>
              <w:fldChar w:fldCharType="separate"/>
            </w:r>
            <w:r>
              <w:rPr>
                <w:rFonts w:ascii="Marianne" w:hAnsi="Marianne" w:eastAsia="Marianne" w:cs="Marianne"/>
                <w:sz w:val="14"/>
              </w:rPr>
              <w:t xml:space="preserve">SSP4032486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"https://fiches-risques.brgm.fr/georisques/casias/SSP4032421" \t "_blank" </w:instrText>
            </w:r>
            <w:r>
              <w:fldChar w:fldCharType="separate"/>
            </w:r>
            <w:r>
              <w:rPr>
                <w:rFonts w:ascii="Marianne" w:hAnsi="Marianne" w:eastAsia="Marianne" w:cs="Marianne"/>
                <w:sz w:val="14"/>
              </w:rPr>
              <w:t xml:space="preserve">SSP4032421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d'étoffes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"https://fiches-risques.brgm.fr/georisques/casias/SSP440536" \t "_blank" </w:instrText>
            </w:r>
            <w:r>
              <w:fldChar w:fldCharType="separate"/>
            </w:r>
            <w:r>
              <w:rPr>
                <w:rFonts w:ascii="Marianne" w:hAnsi="Marianne" w:eastAsia="Marianne" w:cs="Marianne"/>
                <w:sz w:val="14"/>
              </w:rPr>
              <w:t xml:space="preserve">SSP440536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GEAY BENOIT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