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82717" name="Picture">
</wp:docPr>
                  <a:graphic>
                    <a:graphicData uri="http://schemas.openxmlformats.org/drawingml/2006/picture">
                      <pic:pic>
                        <pic:nvPicPr>
                          <pic:cNvPr id="145628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031880" name="Picture">
</wp:docPr>
                  <a:graphic>
                    <a:graphicData uri="http://schemas.openxmlformats.org/drawingml/2006/picture">
                      <pic:pic>
                        <pic:nvPicPr>
                          <pic:cNvPr id="1411031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627690" name="Picture">
</wp:docPr>
                        <a:graphic>
                          <a:graphicData uri="http://schemas.openxmlformats.org/drawingml/2006/picture">
                            <pic:pic>
                              <pic:nvPicPr>
                                <pic:cNvPr id="412627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25870 Moncey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8356268" name="Picture">
</wp:docPr>
                  <a:graphic>
                    <a:graphicData uri="http://schemas.openxmlformats.org/drawingml/2006/picture">
                      <pic:pic>
                        <pic:nvPicPr>
                          <pic:cNvPr id="2138356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179057" name="Picture">
</wp:docPr>
                  <a:graphic>
                    <a:graphicData uri="http://schemas.openxmlformats.org/drawingml/2006/picture">
                      <pic:pic>
                        <pic:nvPicPr>
                          <pic:cNvPr id="1414179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15519" name="Picture">
</wp:docPr>
                  <a:graphic>
                    <a:graphicData uri="http://schemas.openxmlformats.org/drawingml/2006/picture">
                      <pic:pic>
                        <pic:nvPicPr>
                          <pic:cNvPr id="166001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51201" name="Picture">
</wp:docPr>
                  <a:graphic>
                    <a:graphicData uri="http://schemas.openxmlformats.org/drawingml/2006/picture">
                      <pic:pic>
                        <pic:nvPicPr>
                          <pic:cNvPr id="170545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58373" name="Picture">
</wp:docPr>
                  <a:graphic>
                    <a:graphicData uri="http://schemas.openxmlformats.org/drawingml/2006/picture">
                      <pic:pic>
                        <pic:nvPicPr>
                          <pic:cNvPr id="160705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07423" name="Picture">
</wp:docPr>
                        <a:graphic>
                          <a:graphicData uri="http://schemas.openxmlformats.org/drawingml/2006/picture">
                            <pic:pic>
                              <pic:nvPicPr>
                                <pic:cNvPr id="21790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65888" name="Picture">
</wp:docPr>
                        <a:graphic>
                          <a:graphicData uri="http://schemas.openxmlformats.org/drawingml/2006/picture">
                            <pic:pic>
                              <pic:nvPicPr>
                                <pic:cNvPr id="1407065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55717" name="Picture">
</wp:docPr>
                        <a:graphic>
                          <a:graphicData uri="http://schemas.openxmlformats.org/drawingml/2006/picture">
                            <pic:pic>
                              <pic:nvPicPr>
                                <pic:cNvPr id="206765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27602" name="Picture">
</wp:docPr>
                        <a:graphic>
                          <a:graphicData uri="http://schemas.openxmlformats.org/drawingml/2006/picture">
                            <pic:pic>
                              <pic:nvPicPr>
                                <pic:cNvPr id="925527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94290" name="Picture">
</wp:docPr>
                        <a:graphic>
                          <a:graphicData uri="http://schemas.openxmlformats.org/drawingml/2006/picture">
                            <pic:pic>
                              <pic:nvPicPr>
                                <pic:cNvPr id="1879094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390899" name="Picture">
</wp:docPr>
                        <a:graphic>
                          <a:graphicData uri="http://schemas.openxmlformats.org/drawingml/2006/picture">
                            <pic:pic>
                              <pic:nvPicPr>
                                <pic:cNvPr id="609390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47810" name="Picture">
</wp:docPr>
                        <a:graphic>
                          <a:graphicData uri="http://schemas.openxmlformats.org/drawingml/2006/picture">
                            <pic:pic>
                              <pic:nvPicPr>
                                <pic:cNvPr id="1490447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24995" name="Picture">
</wp:docPr>
                        <a:graphic>
                          <a:graphicData uri="http://schemas.openxmlformats.org/drawingml/2006/picture">
                            <pic:pic>
                              <pic:nvPicPr>
                                <pic:cNvPr id="1832224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37343" name="Picture">
</wp:docPr>
                        <a:graphic>
                          <a:graphicData uri="http://schemas.openxmlformats.org/drawingml/2006/picture">
                            <pic:pic>
                              <pic:nvPicPr>
                                <pic:cNvPr id="20136373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994114" name="Picture">
</wp:docPr>
                        <a:graphic>
                          <a:graphicData uri="http://schemas.openxmlformats.org/drawingml/2006/picture">
                            <pic:pic>
                              <pic:nvPicPr>
                                <pic:cNvPr id="10929941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4481" name="Picture">
</wp:docPr>
                        <a:graphic>
                          <a:graphicData uri="http://schemas.openxmlformats.org/drawingml/2006/picture">
                            <pic:pic>
                              <pic:nvPicPr>
                                <pic:cNvPr id="266284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33245" name="Picture">
</wp:docPr>
                        <a:graphic>
                          <a:graphicData uri="http://schemas.openxmlformats.org/drawingml/2006/picture">
                            <pic:pic>
                              <pic:nvPicPr>
                                <pic:cNvPr id="18503332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03039" name="Picture">
</wp:docPr>
                        <a:graphic>
                          <a:graphicData uri="http://schemas.openxmlformats.org/drawingml/2006/picture">
                            <pic:pic>
                              <pic:nvPicPr>
                                <pic:cNvPr id="618603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76112" name="Picture">
</wp:docPr>
                        <a:graphic>
                          <a:graphicData uri="http://schemas.openxmlformats.org/drawingml/2006/picture">
                            <pic:pic>
                              <pic:nvPicPr>
                                <pic:cNvPr id="1973576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20502" name="Picture">
</wp:docPr>
                        <a:graphic>
                          <a:graphicData uri="http://schemas.openxmlformats.org/drawingml/2006/picture">
                            <pic:pic>
                              <pic:nvPicPr>
                                <pic:cNvPr id="6193205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26274" name="Picture">
</wp:docPr>
                        <a:graphic>
                          <a:graphicData uri="http://schemas.openxmlformats.org/drawingml/2006/picture">
                            <pic:pic>
                              <pic:nvPicPr>
                                <pic:cNvPr id="620526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14541" name="Picture">
</wp:docPr>
                        <a:graphic>
                          <a:graphicData uri="http://schemas.openxmlformats.org/drawingml/2006/picture">
                            <pic:pic>
                              <pic:nvPicPr>
                                <pic:cNvPr id="3218145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06616" name="Picture">
</wp:docPr>
                        <a:graphic>
                          <a:graphicData uri="http://schemas.openxmlformats.org/drawingml/2006/picture">
                            <pic:pic>
                              <pic:nvPicPr>
                                <pic:cNvPr id="12490066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56284" name="Picture">
</wp:docPr>
                  <a:graphic>
                    <a:graphicData uri="http://schemas.openxmlformats.org/drawingml/2006/picture">
                      <pic:pic>
                        <pic:nvPicPr>
                          <pic:cNvPr id="208895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72693" name="Picture">
</wp:docPr>
                  <a:graphic>
                    <a:graphicData uri="http://schemas.openxmlformats.org/drawingml/2006/picture">
                      <pic:pic>
                        <pic:nvPicPr>
                          <pic:cNvPr id="33737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19595" name="Picture">
</wp:docPr>
                  <a:graphic>
                    <a:graphicData uri="http://schemas.openxmlformats.org/drawingml/2006/picture">
                      <pic:pic>
                        <pic:nvPicPr>
                          <pic:cNvPr id="9901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09549" name="Picture">
</wp:docPr>
                  <a:graphic>
                    <a:graphicData uri="http://schemas.openxmlformats.org/drawingml/2006/picture">
                      <pic:pic>
                        <pic:nvPicPr>
                          <pic:cNvPr id="8691095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13421" name="Picture">
</wp:docPr>
                  <a:graphic>
                    <a:graphicData uri="http://schemas.openxmlformats.org/drawingml/2006/picture">
                      <pic:pic>
                        <pic:nvPicPr>
                          <pic:cNvPr id="526313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1701941" name="Picture">
</wp:docPr>
                  <a:graphic>
                    <a:graphicData uri="http://schemas.openxmlformats.org/drawingml/2006/picture">
                      <pic:pic>
                        <pic:nvPicPr>
                          <pic:cNvPr id="143170194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00784" name="Picture">
</wp:docPr>
                        <a:graphic>
                          <a:graphicData uri="http://schemas.openxmlformats.org/drawingml/2006/picture">
                            <pic:pic>
                              <pic:nvPicPr>
                                <pic:cNvPr id="595600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72330" name="Picture">
</wp:docPr>
                  <a:graphic>
                    <a:graphicData uri="http://schemas.openxmlformats.org/drawingml/2006/picture">
                      <pic:pic>
                        <pic:nvPicPr>
                          <pic:cNvPr id="156887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13236" name="Picture">
</wp:docPr>
                  <a:graphic>
                    <a:graphicData uri="http://schemas.openxmlformats.org/drawingml/2006/picture">
                      <pic:pic>
                        <pic:nvPicPr>
                          <pic:cNvPr id="53361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37886" name="Picture">
</wp:docPr>
                  <a:graphic>
                    <a:graphicData uri="http://schemas.openxmlformats.org/drawingml/2006/picture">
                      <pic:pic>
                        <pic:nvPicPr>
                          <pic:cNvPr id="25763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277459" name="Picture">
</wp:docPr>
                        <a:graphic>
                          <a:graphicData uri="http://schemas.openxmlformats.org/drawingml/2006/picture">
                            <pic:pic>
                              <pic:nvPicPr>
                                <pic:cNvPr id="11052774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29841" name="Picture">
</wp:docPr>
                  <a:graphic>
                    <a:graphicData uri="http://schemas.openxmlformats.org/drawingml/2006/picture">
                      <pic:pic>
                        <pic:nvPicPr>
                          <pic:cNvPr id="146722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789046" name="Picture">
</wp:docPr>
                  <a:graphic>
                    <a:graphicData uri="http://schemas.openxmlformats.org/drawingml/2006/picture">
                      <pic:pic>
                        <pic:nvPicPr>
                          <pic:cNvPr id="152178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61337" name="Picture">
</wp:docPr>
                  <a:graphic>
                    <a:graphicData uri="http://schemas.openxmlformats.org/drawingml/2006/picture">
                      <pic:pic>
                        <pic:nvPicPr>
                          <pic:cNvPr id="31126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37219" name="Picture">
</wp:docPr>
                  <a:graphic>
                    <a:graphicData uri="http://schemas.openxmlformats.org/drawingml/2006/picture">
                      <pic:pic>
                        <pic:nvPicPr>
                          <pic:cNvPr id="14555372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67162" name="Picture">
</wp:docPr>
                  <a:graphic>
                    <a:graphicData uri="http://schemas.openxmlformats.org/drawingml/2006/picture">
                      <pic:pic>
                        <pic:nvPicPr>
                          <pic:cNvPr id="1070767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952037" name="Picture">
</wp:docPr>
                  <a:graphic>
                    <a:graphicData uri="http://schemas.openxmlformats.org/drawingml/2006/picture">
                      <pic:pic>
                        <pic:nvPicPr>
                          <pic:cNvPr id="12159520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341814" name="Picture">
</wp:docPr>
                        <a:graphic>
                          <a:graphicData uri="http://schemas.openxmlformats.org/drawingml/2006/picture">
                            <pic:pic>
                              <pic:nvPicPr>
                                <pic:cNvPr id="1530341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284378" name="Picture">
</wp:docPr>
                  <a:graphic>
                    <a:graphicData uri="http://schemas.openxmlformats.org/drawingml/2006/picture">
                      <pic:pic>
                        <pic:nvPicPr>
                          <pic:cNvPr id="86328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36734" name="Picture">
</wp:docPr>
                  <a:graphic>
                    <a:graphicData uri="http://schemas.openxmlformats.org/drawingml/2006/picture">
                      <pic:pic>
                        <pic:nvPicPr>
                          <pic:cNvPr id="32343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96889" name="Picture">
</wp:docPr>
                  <a:graphic>
                    <a:graphicData uri="http://schemas.openxmlformats.org/drawingml/2006/picture">
                      <pic:pic>
                        <pic:nvPicPr>
                          <pic:cNvPr id="190209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92311" name="Picture">
</wp:docPr>
                  <a:graphic>
                    <a:graphicData uri="http://schemas.openxmlformats.org/drawingml/2006/picture">
                      <pic:pic>
                        <pic:nvPicPr>
                          <pic:cNvPr id="17828923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78189" name="Picture">
</wp:docPr>
                  <a:graphic>
                    <a:graphicData uri="http://schemas.openxmlformats.org/drawingml/2006/picture">
                      <pic:pic>
                        <pic:nvPicPr>
                          <pic:cNvPr id="858278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617557" name="Picture">
</wp:docPr>
                  <a:graphic>
                    <a:graphicData uri="http://schemas.openxmlformats.org/drawingml/2006/picture">
                      <pic:pic>
                        <pic:nvPicPr>
                          <pic:cNvPr id="10876175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6370" name="Picture">
</wp:docPr>
                        <a:graphic>
                          <a:graphicData uri="http://schemas.openxmlformats.org/drawingml/2006/picture">
                            <pic:pic>
                              <pic:nvPicPr>
                                <pic:cNvPr id="139086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12482" name="Picture">
</wp:docPr>
                        <a:graphic>
                          <a:graphicData uri="http://schemas.openxmlformats.org/drawingml/2006/picture">
                            <pic:pic>
                              <pic:nvPicPr>
                                <pic:cNvPr id="1075124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33495" name="Picture">
</wp:docPr>
                  <a:graphic>
                    <a:graphicData uri="http://schemas.openxmlformats.org/drawingml/2006/picture">
                      <pic:pic>
                        <pic:nvPicPr>
                          <pic:cNvPr id="155463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92580" name="Picture">
</wp:docPr>
                  <a:graphic>
                    <a:graphicData uri="http://schemas.openxmlformats.org/drawingml/2006/picture">
                      <pic:pic>
                        <pic:nvPicPr>
                          <pic:cNvPr id="73159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17574" name="Picture">
</wp:docPr>
                  <a:graphic>
                    <a:graphicData uri="http://schemas.openxmlformats.org/drawingml/2006/picture">
                      <pic:pic>
                        <pic:nvPicPr>
                          <pic:cNvPr id="134261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64179" name="Picture">
</wp:docPr>
                  <a:graphic>
                    <a:graphicData uri="http://schemas.openxmlformats.org/drawingml/2006/picture">
                      <pic:pic>
                        <pic:nvPicPr>
                          <pic:cNvPr id="134036417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23802" name="Picture">
</wp:docPr>
                  <a:graphic>
                    <a:graphicData uri="http://schemas.openxmlformats.org/drawingml/2006/picture">
                      <pic:pic>
                        <pic:nvPicPr>
                          <pic:cNvPr id="463523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380523" name="Picture">
</wp:docPr>
                  <a:graphic>
                    <a:graphicData uri="http://schemas.openxmlformats.org/drawingml/2006/picture">
                      <pic:pic>
                        <pic:nvPicPr>
                          <pic:cNvPr id="120438052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130705" name="Picture">
</wp:docPr>
                        <a:graphic>
                          <a:graphicData uri="http://schemas.openxmlformats.org/drawingml/2006/picture">
                            <pic:pic>
                              <pic:nvPicPr>
                                <pic:cNvPr id="512130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45887" name="Picture">
</wp:docPr>
                  <a:graphic>
                    <a:graphicData uri="http://schemas.openxmlformats.org/drawingml/2006/picture">
                      <pic:pic>
                        <pic:nvPicPr>
                          <pic:cNvPr id="48754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34443" name="Picture">
</wp:docPr>
                  <a:graphic>
                    <a:graphicData uri="http://schemas.openxmlformats.org/drawingml/2006/picture">
                      <pic:pic>
                        <pic:nvPicPr>
                          <pic:cNvPr id="206183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45360" name="Picture">
</wp:docPr>
                  <a:graphic>
                    <a:graphicData uri="http://schemas.openxmlformats.org/drawingml/2006/picture">
                      <pic:pic>
                        <pic:nvPicPr>
                          <pic:cNvPr id="147184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713771" name="Picture">
</wp:docPr>
                  <a:graphic>
                    <a:graphicData uri="http://schemas.openxmlformats.org/drawingml/2006/picture">
                      <pic:pic>
                        <pic:nvPicPr>
                          <pic:cNvPr id="353713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30165" name="Picture">
</wp:docPr>
                  <a:graphic>
                    <a:graphicData uri="http://schemas.openxmlformats.org/drawingml/2006/picture">
                      <pic:pic>
                        <pic:nvPicPr>
                          <pic:cNvPr id="548230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871549" name="Picture">
</wp:docPr>
                  <a:graphic>
                    <a:graphicData uri="http://schemas.openxmlformats.org/drawingml/2006/picture">
                      <pic:pic>
                        <pic:nvPicPr>
                          <pic:cNvPr id="7338715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81449" name="Picture">
</wp:docPr>
                        <a:graphic>
                          <a:graphicData uri="http://schemas.openxmlformats.org/drawingml/2006/picture">
                            <pic:pic>
                              <pic:nvPicPr>
                                <pic:cNvPr id="1373881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18276" name="Picture">
</wp:docPr>
                  <a:graphic>
                    <a:graphicData uri="http://schemas.openxmlformats.org/drawingml/2006/picture">
                      <pic:pic>
                        <pic:nvPicPr>
                          <pic:cNvPr id="43111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44439" name="Picture">
</wp:docPr>
                  <a:graphic>
                    <a:graphicData uri="http://schemas.openxmlformats.org/drawingml/2006/picture">
                      <pic:pic>
                        <pic:nvPicPr>
                          <pic:cNvPr id="144684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61454" name="Picture">
</wp:docPr>
                  <a:graphic>
                    <a:graphicData uri="http://schemas.openxmlformats.org/drawingml/2006/picture">
                      <pic:pic>
                        <pic:nvPicPr>
                          <pic:cNvPr id="213466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27949" name="Picture">
</wp:docPr>
                  <a:graphic>
                    <a:graphicData uri="http://schemas.openxmlformats.org/drawingml/2006/picture">
                      <pic:pic>
                        <pic:nvPicPr>
                          <pic:cNvPr id="19184279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71264" name="Picture">
</wp:docPr>
                  <a:graphic>
                    <a:graphicData uri="http://schemas.openxmlformats.org/drawingml/2006/picture">
                      <pic:pic>
                        <pic:nvPicPr>
                          <pic:cNvPr id="767071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1692662" name="Picture">
</wp:docPr>
                  <a:graphic>
                    <a:graphicData uri="http://schemas.openxmlformats.org/drawingml/2006/picture">
                      <pic:pic>
                        <pic:nvPicPr>
                          <pic:cNvPr id="2416926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20635" name="Picture">
</wp:docPr>
                  <a:graphic>
                    <a:graphicData uri="http://schemas.openxmlformats.org/drawingml/2006/picture">
                      <pic:pic>
                        <pic:nvPicPr>
                          <pic:cNvPr id="67632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21555" name="Picture">
</wp:docPr>
                  <a:graphic>
                    <a:graphicData uri="http://schemas.openxmlformats.org/drawingml/2006/picture">
                      <pic:pic>
                        <pic:nvPicPr>
                          <pic:cNvPr id="155642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Moncey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43792" name="Picture">
</wp:docPr>
                  <a:graphic>
                    <a:graphicData uri="http://schemas.openxmlformats.org/drawingml/2006/picture">
                      <pic:pic>
                        <pic:nvPicPr>
                          <pic:cNvPr id="1628943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"https://fiches-risques.brgm.fr/georisques/casias/SSP3844754" \t "_blank" </w:instrText>
            </w:r>
            <w:r>
              <w:fldChar w:fldCharType="separate"/>
            </w:r>
            <w:r>
              <w:rPr>
                <w:rFonts w:ascii="Marianne" w:hAnsi="Marianne" w:eastAsia="Marianne" w:cs="Marianne"/>
                <w:sz w:val="14"/>
              </w:rPr>
              <w:t xml:space="preserve">SSP3844754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"https://fiches-risques.brgm.fr/georisques/casias/SSP3843685" \t "_blank" </w:instrText>
            </w:r>
            <w:r>
              <w:fldChar w:fldCharType="separate"/>
            </w:r>
            <w:r>
              <w:rPr>
                <w:rFonts w:ascii="Marianne" w:hAnsi="Marianne" w:eastAsia="Marianne" w:cs="Marianne"/>
                <w:sz w:val="14"/>
              </w:rPr>
              <w:t xml:space="preserve">SSP3843685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"https://fiches-risques.brgm.fr/georisques/casias/SSP3843681" \t "_blank" </w:instrText>
            </w:r>
            <w:r>
              <w:fldChar w:fldCharType="separate"/>
            </w:r>
            <w:r>
              <w:rPr>
                <w:rFonts w:ascii="Marianne" w:hAnsi="Marianne" w:eastAsia="Marianne" w:cs="Marianne"/>
                <w:sz w:val="14"/>
              </w:rPr>
              <w:t xml:space="preserve">SSP3843681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d'extraction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"https://fiches-risques.brgm.fr/georisques/casias/SSP3843679" \t "_blank" </w:instrText>
            </w:r>
            <w:r>
              <w:fldChar w:fldCharType="separate"/>
            </w:r>
            <w:r>
              <w:rPr>
                <w:rFonts w:ascii="Marianne" w:hAnsi="Marianne" w:eastAsia="Marianne" w:cs="Marianne"/>
                <w:sz w:val="14"/>
              </w:rPr>
              <w:t xml:space="preserve">SSP3843679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"https://fiches-risques.brgm.fr/georisques/casias/SSP3842475" \t "_blank" </w:instrText>
            </w:r>
            <w:r>
              <w:fldChar w:fldCharType="separate"/>
            </w:r>
            <w:r>
              <w:rPr>
                <w:rFonts w:ascii="Marianne" w:hAnsi="Marianne" w:eastAsia="Marianne" w:cs="Marianne"/>
                <w:sz w:val="14"/>
              </w:rPr>
              <w:t xml:space="preserve">SSP3842475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"https://fiches-risques.brgm.fr/georisques/casias/SSP3841587" \t "_blank" </w:instrText>
            </w:r>
            <w:r>
              <w:fldChar w:fldCharType="separate"/>
            </w:r>
            <w:r>
              <w:rPr>
                <w:rFonts w:ascii="Marianne" w:hAnsi="Marianne" w:eastAsia="Marianne" w:cs="Marianne"/>
                <w:sz w:val="14"/>
              </w:rPr>
              <w:t xml:space="preserve">SSP3841587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"https://fiches-risques.brgm.fr/georisques/casias/SSP3841586" \t "_blank" </w:instrText>
            </w:r>
            <w:r>
              <w:fldChar w:fldCharType="separate"/>
            </w:r>
            <w:r>
              <w:rPr>
                <w:rFonts w:ascii="Marianne" w:hAnsi="Marianne" w:eastAsia="Marianne" w:cs="Marianne"/>
                <w:sz w:val="14"/>
              </w:rPr>
              <w:t xml:space="preserve">SSP3841586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électrolutique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"https://fiches-risques.brgm.fr/georisques/casias/SSP3841585" \t "_blank" </w:instrText>
            </w:r>
            <w:r>
              <w:fldChar w:fldCharType="separate"/>
            </w:r>
            <w:r>
              <w:rPr>
                <w:rFonts w:ascii="Marianne" w:hAnsi="Marianne" w:eastAsia="Marianne" w:cs="Marianne"/>
                <w:sz w:val="14"/>
              </w:rPr>
              <w:t xml:space="preserve">SSP3841585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